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E8" w:rsidRPr="00963668" w:rsidRDefault="00EF0AE8" w:rsidP="001839A3">
      <w:pPr>
        <w:jc w:val="center"/>
        <w:rPr>
          <w:rFonts w:ascii="Arial Narrow" w:hAnsi="Arial Narrow" w:cs="Arial"/>
          <w:b/>
        </w:rPr>
      </w:pPr>
    </w:p>
    <w:p w:rsidR="00EF0AE8" w:rsidRPr="00963668" w:rsidRDefault="00EF0AE8" w:rsidP="001839A3">
      <w:pPr>
        <w:jc w:val="center"/>
        <w:rPr>
          <w:rFonts w:ascii="Arial Narrow" w:hAnsi="Arial Narrow" w:cs="Arial"/>
          <w:b/>
        </w:rPr>
      </w:pPr>
    </w:p>
    <w:p w:rsidR="00EF0AE8" w:rsidRPr="00963668" w:rsidRDefault="00EF0AE8" w:rsidP="001839A3">
      <w:pPr>
        <w:jc w:val="center"/>
        <w:rPr>
          <w:rFonts w:ascii="Arial Narrow" w:hAnsi="Arial Narrow" w:cs="Arial"/>
          <w:b/>
        </w:rPr>
      </w:pPr>
    </w:p>
    <w:p w:rsidR="00EF0AE8" w:rsidRPr="00963668" w:rsidRDefault="00EF0AE8" w:rsidP="001839A3">
      <w:pPr>
        <w:jc w:val="center"/>
        <w:rPr>
          <w:rFonts w:ascii="Arial Narrow" w:hAnsi="Arial Narrow" w:cs="Arial"/>
          <w:b/>
        </w:rPr>
      </w:pPr>
    </w:p>
    <w:p w:rsidR="00EF0AE8" w:rsidRPr="00963668" w:rsidRDefault="00EF0AE8" w:rsidP="001839A3">
      <w:pPr>
        <w:jc w:val="center"/>
        <w:rPr>
          <w:rFonts w:ascii="Arial Narrow" w:hAnsi="Arial Narrow" w:cs="Arial"/>
          <w:b/>
        </w:rPr>
      </w:pPr>
    </w:p>
    <w:p w:rsidR="00EF0AE8" w:rsidRPr="00963668" w:rsidRDefault="00EF0AE8" w:rsidP="001839A3">
      <w:pPr>
        <w:jc w:val="center"/>
        <w:rPr>
          <w:rFonts w:ascii="Arial Narrow" w:hAnsi="Arial Narrow" w:cs="Arial"/>
          <w:b/>
        </w:rPr>
      </w:pPr>
    </w:p>
    <w:p w:rsidR="00EF0AE8" w:rsidRPr="00963668" w:rsidRDefault="00EF0AE8" w:rsidP="001839A3">
      <w:pPr>
        <w:jc w:val="center"/>
        <w:rPr>
          <w:rFonts w:ascii="Arial Narrow" w:hAnsi="Arial Narrow" w:cs="Arial"/>
          <w:b/>
        </w:rPr>
      </w:pPr>
    </w:p>
    <w:p w:rsidR="00EF0AE8" w:rsidRPr="00963668" w:rsidRDefault="00EF0AE8" w:rsidP="001839A3">
      <w:pPr>
        <w:jc w:val="center"/>
        <w:rPr>
          <w:rFonts w:ascii="Arial Narrow" w:hAnsi="Arial Narrow" w:cs="Arial"/>
          <w:b/>
        </w:rPr>
      </w:pPr>
    </w:p>
    <w:p w:rsidR="00EF0AE8" w:rsidRPr="00963668" w:rsidRDefault="00EF0AE8" w:rsidP="001839A3">
      <w:pPr>
        <w:jc w:val="center"/>
        <w:rPr>
          <w:rFonts w:ascii="Arial Narrow" w:hAnsi="Arial Narrow" w:cs="Arial"/>
          <w:b/>
        </w:rPr>
      </w:pPr>
    </w:p>
    <w:p w:rsidR="00EF0AE8" w:rsidRPr="00963668" w:rsidRDefault="00EF0AE8" w:rsidP="001839A3">
      <w:pPr>
        <w:jc w:val="center"/>
        <w:rPr>
          <w:rFonts w:ascii="Arial Narrow" w:hAnsi="Arial Narrow" w:cs="Arial"/>
          <w:b/>
        </w:rPr>
      </w:pPr>
    </w:p>
    <w:p w:rsidR="00EF0AE8" w:rsidRPr="00963668" w:rsidRDefault="00EF0AE8" w:rsidP="001839A3">
      <w:pPr>
        <w:jc w:val="center"/>
        <w:rPr>
          <w:rFonts w:ascii="Arial Narrow" w:hAnsi="Arial Narrow" w:cs="Arial"/>
          <w:b/>
        </w:rPr>
      </w:pPr>
    </w:p>
    <w:p w:rsidR="00EF0AE8" w:rsidRPr="00963668" w:rsidRDefault="00EF0AE8" w:rsidP="001839A3">
      <w:pPr>
        <w:jc w:val="center"/>
        <w:rPr>
          <w:rFonts w:ascii="Arial Narrow" w:hAnsi="Arial Narrow" w:cs="Arial"/>
          <w:b/>
        </w:rPr>
      </w:pPr>
    </w:p>
    <w:p w:rsidR="00EF0AE8" w:rsidRPr="00963668" w:rsidRDefault="00EF0AE8" w:rsidP="001839A3">
      <w:pPr>
        <w:jc w:val="center"/>
        <w:rPr>
          <w:rFonts w:ascii="Arial Narrow" w:hAnsi="Arial Narrow" w:cs="Arial"/>
          <w:b/>
        </w:rPr>
      </w:pPr>
    </w:p>
    <w:p w:rsidR="00EF0AE8" w:rsidRPr="00963668" w:rsidRDefault="00EF0AE8" w:rsidP="001839A3">
      <w:pPr>
        <w:jc w:val="center"/>
        <w:rPr>
          <w:rFonts w:ascii="Arial Narrow" w:hAnsi="Arial Narrow" w:cs="Arial"/>
          <w:b/>
        </w:rPr>
      </w:pPr>
    </w:p>
    <w:p w:rsidR="00EF0AE8" w:rsidRPr="00963668" w:rsidRDefault="00EF0AE8" w:rsidP="001839A3">
      <w:pPr>
        <w:jc w:val="center"/>
        <w:rPr>
          <w:rFonts w:ascii="Arial Narrow" w:hAnsi="Arial Narrow" w:cs="Arial"/>
          <w:b/>
        </w:rPr>
      </w:pPr>
    </w:p>
    <w:p w:rsidR="00EF0AE8" w:rsidRPr="00963668" w:rsidRDefault="00EF0AE8" w:rsidP="001839A3">
      <w:pPr>
        <w:jc w:val="center"/>
        <w:rPr>
          <w:rFonts w:ascii="Arial Narrow" w:hAnsi="Arial Narrow" w:cs="Arial"/>
          <w:b/>
        </w:rPr>
      </w:pPr>
    </w:p>
    <w:p w:rsidR="00EF0AE8" w:rsidRPr="00963668" w:rsidRDefault="00EF0AE8" w:rsidP="001839A3">
      <w:pPr>
        <w:jc w:val="center"/>
        <w:rPr>
          <w:rFonts w:ascii="Arial Narrow" w:hAnsi="Arial Narrow" w:cs="Arial"/>
          <w:b/>
        </w:rPr>
      </w:pPr>
    </w:p>
    <w:p w:rsidR="00EF0AE8" w:rsidRPr="00963668" w:rsidRDefault="00EF0AE8" w:rsidP="001839A3">
      <w:pPr>
        <w:jc w:val="center"/>
        <w:rPr>
          <w:rFonts w:ascii="Arial Narrow" w:hAnsi="Arial Narrow" w:cs="Arial"/>
          <w:b/>
        </w:rPr>
      </w:pPr>
    </w:p>
    <w:p w:rsidR="00EF0AE8" w:rsidRPr="00963668" w:rsidRDefault="00EF0AE8" w:rsidP="001839A3">
      <w:pPr>
        <w:jc w:val="center"/>
        <w:rPr>
          <w:rFonts w:ascii="Arial Narrow" w:hAnsi="Arial Narrow" w:cs="Arial"/>
          <w:b/>
        </w:rPr>
      </w:pPr>
    </w:p>
    <w:p w:rsidR="00EF0AE8" w:rsidRPr="00963668" w:rsidRDefault="00EF0AE8" w:rsidP="001839A3">
      <w:pPr>
        <w:jc w:val="center"/>
        <w:rPr>
          <w:rFonts w:ascii="Arial Narrow" w:hAnsi="Arial Narrow" w:cs="Arial"/>
          <w:b/>
        </w:rPr>
      </w:pPr>
    </w:p>
    <w:p w:rsidR="00EF0AE8" w:rsidRPr="00963668" w:rsidRDefault="00EF0AE8" w:rsidP="001839A3">
      <w:pPr>
        <w:jc w:val="center"/>
        <w:rPr>
          <w:rFonts w:ascii="Arial Narrow" w:hAnsi="Arial Narrow" w:cs="Arial"/>
          <w:b/>
        </w:rPr>
      </w:pPr>
    </w:p>
    <w:p w:rsidR="00EF0AE8" w:rsidRPr="00963668" w:rsidRDefault="00EF0AE8" w:rsidP="00EF0AE8">
      <w:pPr>
        <w:spacing w:line="360" w:lineRule="auto"/>
        <w:jc w:val="center"/>
        <w:rPr>
          <w:rFonts w:ascii="Arial Narrow" w:hAnsi="Arial Narrow" w:cs="Arial"/>
          <w:b/>
        </w:rPr>
      </w:pPr>
      <w:r w:rsidRPr="00963668">
        <w:rPr>
          <w:rFonts w:ascii="Arial Narrow" w:hAnsi="Arial Narrow" w:cs="Arial"/>
          <w:b/>
        </w:rPr>
        <w:t>IZVEDBENI PLAN NASTAVE</w:t>
      </w:r>
    </w:p>
    <w:p w:rsidR="00EF0AE8" w:rsidRPr="00963668" w:rsidRDefault="00EF0AE8" w:rsidP="00EF0AE8">
      <w:pPr>
        <w:spacing w:line="360" w:lineRule="auto"/>
        <w:jc w:val="center"/>
        <w:rPr>
          <w:rFonts w:ascii="Arial Narrow" w:hAnsi="Arial Narrow" w:cs="Arial"/>
          <w:b/>
        </w:rPr>
      </w:pPr>
      <w:r w:rsidRPr="00963668">
        <w:rPr>
          <w:rFonts w:ascii="Arial Narrow" w:hAnsi="Arial Narrow" w:cs="Arial"/>
          <w:b/>
        </w:rPr>
        <w:t>POSLIJEDIPLOMSKOGA SVEUČILIŠNOG STUDIJA PEDAGOGIJA I KULTURA SUVREMENE ŠKOLE</w:t>
      </w:r>
    </w:p>
    <w:p w:rsidR="00EF0AE8" w:rsidRPr="00963668" w:rsidRDefault="00B7289E" w:rsidP="00EF0AE8">
      <w:pPr>
        <w:spacing w:line="360" w:lineRule="auto"/>
        <w:jc w:val="center"/>
        <w:rPr>
          <w:rFonts w:ascii="Arial Narrow" w:hAnsi="Arial Narrow" w:cs="Arial"/>
          <w:b/>
        </w:rPr>
        <w:sectPr w:rsidR="00EF0AE8" w:rsidRPr="00963668" w:rsidSect="00AF428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63668">
        <w:rPr>
          <w:rFonts w:ascii="Arial Narrow" w:hAnsi="Arial Narrow" w:cs="Arial"/>
          <w:b/>
        </w:rPr>
        <w:t>Akademska godina 2014/2015</w:t>
      </w:r>
      <w:r w:rsidR="00C577E3" w:rsidRPr="00963668">
        <w:rPr>
          <w:rFonts w:ascii="Arial Narrow" w:hAnsi="Arial Narrow" w:cs="Arial"/>
          <w:b/>
        </w:rPr>
        <w:t>.</w:t>
      </w:r>
    </w:p>
    <w:p w:rsidR="001839A3" w:rsidRPr="00963668" w:rsidRDefault="001839A3" w:rsidP="00EF0AE8">
      <w:pPr>
        <w:jc w:val="center"/>
        <w:rPr>
          <w:rFonts w:ascii="Arial Narrow" w:hAnsi="Arial Narrow" w:cs="Arial"/>
          <w:b/>
        </w:rPr>
      </w:pPr>
      <w:r w:rsidRPr="00963668">
        <w:rPr>
          <w:rFonts w:ascii="Arial Narrow" w:hAnsi="Arial Narrow" w:cs="Arial"/>
          <w:b/>
        </w:rPr>
        <w:lastRenderedPageBreak/>
        <w:t>IZVEDBENI NASTAVNI PLAN</w:t>
      </w:r>
    </w:p>
    <w:p w:rsidR="001839A3" w:rsidRPr="00963668" w:rsidRDefault="001839A3" w:rsidP="001839A3">
      <w:pPr>
        <w:jc w:val="center"/>
        <w:rPr>
          <w:rFonts w:ascii="Arial Narrow" w:hAnsi="Arial Narrow" w:cs="Arial"/>
          <w:b/>
        </w:rPr>
      </w:pPr>
    </w:p>
    <w:p w:rsidR="001839A3" w:rsidRPr="00963668" w:rsidRDefault="001839A3" w:rsidP="001839A3">
      <w:pPr>
        <w:jc w:val="center"/>
        <w:rPr>
          <w:rFonts w:ascii="Arial Narrow" w:hAnsi="Arial Narrow" w:cs="Arial"/>
          <w:b/>
        </w:rPr>
      </w:pPr>
      <w:r w:rsidRPr="00963668">
        <w:rPr>
          <w:rFonts w:ascii="Arial Narrow" w:hAnsi="Arial Narrow" w:cs="Arial"/>
          <w:b/>
        </w:rPr>
        <w:t>I</w:t>
      </w:r>
      <w:r w:rsidR="00320005">
        <w:rPr>
          <w:rFonts w:ascii="Arial Narrow" w:hAnsi="Arial Narrow" w:cs="Arial"/>
          <w:b/>
        </w:rPr>
        <w:t>I</w:t>
      </w:r>
      <w:r w:rsidRPr="00963668">
        <w:rPr>
          <w:rFonts w:ascii="Arial Narrow" w:hAnsi="Arial Narrow" w:cs="Arial"/>
          <w:b/>
        </w:rPr>
        <w:t>. GODINA</w:t>
      </w:r>
    </w:p>
    <w:p w:rsidR="001839A3" w:rsidRPr="00963668" w:rsidRDefault="00320005" w:rsidP="001839A3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Ak. god. 2014./2015</w:t>
      </w:r>
      <w:r w:rsidR="001839A3" w:rsidRPr="00963668">
        <w:rPr>
          <w:rFonts w:ascii="Arial Narrow" w:hAnsi="Arial Narrow" w:cs="Arial"/>
          <w:b/>
        </w:rPr>
        <w:t>.</w:t>
      </w:r>
    </w:p>
    <w:p w:rsidR="001839A3" w:rsidRPr="00963668" w:rsidRDefault="001839A3" w:rsidP="001839A3">
      <w:pPr>
        <w:jc w:val="center"/>
        <w:rPr>
          <w:rFonts w:ascii="Arial Narrow" w:hAnsi="Arial Narrow" w:cs="Arial"/>
          <w:b/>
        </w:rPr>
      </w:pPr>
    </w:p>
    <w:p w:rsidR="001839A3" w:rsidRPr="00963668" w:rsidRDefault="001839A3" w:rsidP="001839A3">
      <w:pPr>
        <w:jc w:val="center"/>
        <w:rPr>
          <w:rFonts w:ascii="Arial Narrow" w:hAnsi="Arial Narrow" w:cs="Arial"/>
          <w:b/>
        </w:rPr>
      </w:pPr>
      <w:r w:rsidRPr="00963668">
        <w:rPr>
          <w:rFonts w:ascii="Arial Narrow" w:hAnsi="Arial Narrow" w:cs="Arial"/>
          <w:b/>
        </w:rPr>
        <w:t>I</w:t>
      </w:r>
      <w:r w:rsidR="003232C0">
        <w:rPr>
          <w:rFonts w:ascii="Arial Narrow" w:hAnsi="Arial Narrow" w:cs="Arial"/>
          <w:b/>
        </w:rPr>
        <w:t>II</w:t>
      </w:r>
      <w:r w:rsidRPr="00963668">
        <w:rPr>
          <w:rFonts w:ascii="Arial Narrow" w:hAnsi="Arial Narrow" w:cs="Arial"/>
          <w:b/>
        </w:rPr>
        <w:t>. zimski semestar</w:t>
      </w:r>
    </w:p>
    <w:p w:rsidR="001839A3" w:rsidRPr="00963668" w:rsidRDefault="001839A3" w:rsidP="001839A3">
      <w:pPr>
        <w:rPr>
          <w:rFonts w:ascii="Arial Narrow" w:hAnsi="Arial Narrow" w:cs="Arial"/>
        </w:rPr>
      </w:pPr>
    </w:p>
    <w:p w:rsidR="001839A3" w:rsidRPr="00963668" w:rsidRDefault="001839A3" w:rsidP="001839A3">
      <w:pPr>
        <w:jc w:val="both"/>
        <w:rPr>
          <w:rFonts w:ascii="Arial Narrow" w:hAnsi="Arial Narrow" w:cs="Arial"/>
          <w:b/>
          <w:bCs/>
        </w:rPr>
      </w:pPr>
      <w:r w:rsidRPr="00963668">
        <w:rPr>
          <w:rFonts w:ascii="Arial Narrow" w:hAnsi="Arial Narrow" w:cs="Arial"/>
          <w:b/>
          <w:bCs/>
        </w:rPr>
        <w:t>PREDMET</w:t>
      </w:r>
      <w:r w:rsidRPr="00963668">
        <w:rPr>
          <w:rFonts w:ascii="Arial Narrow" w:hAnsi="Arial Narrow" w:cs="Arial"/>
          <w:b/>
          <w:bCs/>
        </w:rPr>
        <w:tab/>
      </w:r>
      <w:r w:rsidRPr="00963668">
        <w:rPr>
          <w:rFonts w:ascii="Arial Narrow" w:hAnsi="Arial Narrow" w:cs="Arial"/>
          <w:b/>
          <w:bCs/>
        </w:rPr>
        <w:tab/>
      </w:r>
      <w:r w:rsidRPr="00963668">
        <w:rPr>
          <w:rFonts w:ascii="Arial Narrow" w:hAnsi="Arial Narrow" w:cs="Arial"/>
          <w:b/>
          <w:bCs/>
        </w:rPr>
        <w:tab/>
      </w:r>
      <w:r w:rsidRPr="00963668">
        <w:rPr>
          <w:rFonts w:ascii="Arial Narrow" w:hAnsi="Arial Narrow" w:cs="Arial"/>
          <w:b/>
          <w:bCs/>
        </w:rPr>
        <w:tab/>
      </w:r>
      <w:r w:rsidRPr="00963668">
        <w:rPr>
          <w:rFonts w:ascii="Arial Narrow" w:hAnsi="Arial Narrow" w:cs="Arial"/>
          <w:b/>
          <w:bCs/>
        </w:rPr>
        <w:tab/>
        <w:t>SATI SEMESTRALNO</w:t>
      </w:r>
      <w:r w:rsidRPr="00963668">
        <w:rPr>
          <w:rFonts w:ascii="Arial Narrow" w:hAnsi="Arial Narrow" w:cs="Arial"/>
          <w:b/>
          <w:bCs/>
        </w:rPr>
        <w:tab/>
      </w:r>
      <w:r w:rsidRPr="00963668">
        <w:rPr>
          <w:rFonts w:ascii="Arial Narrow" w:hAnsi="Arial Narrow" w:cs="Arial"/>
          <w:b/>
          <w:bCs/>
        </w:rPr>
        <w:tab/>
      </w:r>
      <w:r w:rsidRPr="00963668">
        <w:rPr>
          <w:rFonts w:ascii="Arial Narrow" w:hAnsi="Arial Narrow" w:cs="Arial"/>
          <w:b/>
          <w:bCs/>
        </w:rPr>
        <w:tab/>
      </w:r>
      <w:r w:rsidRPr="00963668">
        <w:rPr>
          <w:rFonts w:ascii="Arial Narrow" w:hAnsi="Arial Narrow" w:cs="Arial"/>
          <w:b/>
          <w:bCs/>
        </w:rPr>
        <w:tab/>
        <w:t>ECTS</w:t>
      </w:r>
      <w:r w:rsidRPr="00963668">
        <w:rPr>
          <w:rFonts w:ascii="Arial Narrow" w:hAnsi="Arial Narrow" w:cs="Arial"/>
          <w:b/>
          <w:bCs/>
        </w:rPr>
        <w:tab/>
      </w:r>
      <w:r w:rsidRPr="00963668">
        <w:rPr>
          <w:rFonts w:ascii="Arial Narrow" w:hAnsi="Arial Narrow" w:cs="Arial"/>
          <w:b/>
          <w:bCs/>
        </w:rPr>
        <w:tab/>
        <w:t>NASTAVNIK</w:t>
      </w:r>
    </w:p>
    <w:p w:rsidR="001839A3" w:rsidRPr="00963668" w:rsidRDefault="001839A3" w:rsidP="001839A3">
      <w:pPr>
        <w:jc w:val="both"/>
        <w:rPr>
          <w:rFonts w:ascii="Arial Narrow" w:hAnsi="Arial Narrow" w:cs="Arial"/>
          <w:b/>
          <w:bCs/>
        </w:rPr>
      </w:pPr>
      <w:r w:rsidRPr="00963668">
        <w:rPr>
          <w:rFonts w:ascii="Arial Narrow" w:hAnsi="Arial Narrow" w:cs="Arial"/>
          <w:b/>
          <w:bCs/>
        </w:rPr>
        <w:tab/>
      </w:r>
      <w:r w:rsidRPr="00963668">
        <w:rPr>
          <w:rFonts w:ascii="Arial Narrow" w:hAnsi="Arial Narrow" w:cs="Arial"/>
          <w:b/>
          <w:bCs/>
        </w:rPr>
        <w:tab/>
      </w:r>
      <w:r w:rsidRPr="00963668">
        <w:rPr>
          <w:rFonts w:ascii="Arial Narrow" w:hAnsi="Arial Narrow" w:cs="Arial"/>
          <w:b/>
          <w:bCs/>
        </w:rPr>
        <w:tab/>
      </w:r>
      <w:r w:rsidRPr="00963668">
        <w:rPr>
          <w:rFonts w:ascii="Arial Narrow" w:hAnsi="Arial Narrow" w:cs="Arial"/>
          <w:b/>
          <w:bCs/>
        </w:rPr>
        <w:tab/>
      </w:r>
      <w:r w:rsidRPr="00963668">
        <w:rPr>
          <w:rFonts w:ascii="Arial Narrow" w:hAnsi="Arial Narrow" w:cs="Arial"/>
          <w:b/>
          <w:bCs/>
        </w:rPr>
        <w:tab/>
      </w:r>
      <w:r w:rsidRPr="00963668">
        <w:rPr>
          <w:rFonts w:ascii="Arial Narrow" w:hAnsi="Arial Narrow" w:cs="Arial"/>
          <w:b/>
          <w:bCs/>
        </w:rPr>
        <w:tab/>
      </w:r>
      <w:r w:rsidRPr="00963668">
        <w:rPr>
          <w:rFonts w:ascii="Arial Narrow" w:hAnsi="Arial Narrow" w:cs="Arial"/>
          <w:b/>
          <w:bCs/>
        </w:rPr>
        <w:tab/>
      </w:r>
      <w:r w:rsidRPr="00963668">
        <w:rPr>
          <w:rFonts w:ascii="Arial Narrow" w:hAnsi="Arial Narrow" w:cs="Arial"/>
          <w:b/>
          <w:bCs/>
        </w:rPr>
        <w:tab/>
      </w:r>
      <w:r w:rsidRPr="00963668">
        <w:rPr>
          <w:rFonts w:ascii="Arial Narrow" w:hAnsi="Arial Narrow" w:cs="Arial"/>
          <w:b/>
          <w:bCs/>
        </w:rPr>
        <w:tab/>
      </w:r>
      <w:r w:rsidRPr="00963668">
        <w:rPr>
          <w:rFonts w:ascii="Arial Narrow" w:hAnsi="Arial Narrow" w:cs="Arial"/>
          <w:b/>
          <w:bCs/>
        </w:rPr>
        <w:tab/>
      </w:r>
      <w:r w:rsidRPr="00963668">
        <w:rPr>
          <w:rFonts w:ascii="Arial Narrow" w:hAnsi="Arial Narrow" w:cs="Arial"/>
          <w:b/>
          <w:bCs/>
        </w:rPr>
        <w:tab/>
      </w:r>
      <w:r w:rsidRPr="00963668">
        <w:rPr>
          <w:rFonts w:ascii="Arial Narrow" w:hAnsi="Arial Narrow" w:cs="Arial"/>
          <w:b/>
          <w:bCs/>
        </w:rPr>
        <w:tab/>
      </w:r>
      <w:r w:rsidRPr="00963668">
        <w:rPr>
          <w:rFonts w:ascii="Arial Narrow" w:hAnsi="Arial Narrow" w:cs="Arial"/>
          <w:b/>
          <w:bCs/>
        </w:rPr>
        <w:tab/>
      </w:r>
      <w:r w:rsidRPr="00963668">
        <w:rPr>
          <w:rFonts w:ascii="Arial Narrow" w:hAnsi="Arial Narrow" w:cs="Arial"/>
          <w:b/>
          <w:bCs/>
        </w:rPr>
        <w:tab/>
        <w:t>Nositelj predmeta ili izvođač dijela nastave</w:t>
      </w:r>
    </w:p>
    <w:p w:rsidR="001839A3" w:rsidRPr="00963668" w:rsidRDefault="001839A3" w:rsidP="001839A3">
      <w:pPr>
        <w:jc w:val="both"/>
        <w:rPr>
          <w:rFonts w:ascii="Arial Narrow" w:hAnsi="Arial Narrow" w:cs="Arial"/>
          <w:b/>
          <w:bCs/>
        </w:rPr>
      </w:pPr>
      <w:r w:rsidRPr="00963668">
        <w:rPr>
          <w:rFonts w:ascii="Arial Narrow" w:hAnsi="Arial Narrow" w:cs="Arial"/>
          <w:b/>
          <w:bCs/>
        </w:rPr>
        <w:t>OBVEZNI</w:t>
      </w:r>
      <w:r w:rsidRPr="00963668">
        <w:rPr>
          <w:rFonts w:ascii="Arial Narrow" w:hAnsi="Arial Narrow" w:cs="Arial"/>
          <w:b/>
          <w:bCs/>
        </w:rPr>
        <w:tab/>
      </w:r>
      <w:r w:rsidRPr="00963668">
        <w:rPr>
          <w:rFonts w:ascii="Arial Narrow" w:hAnsi="Arial Narrow" w:cs="Arial"/>
          <w:b/>
          <w:bCs/>
        </w:rPr>
        <w:tab/>
      </w:r>
      <w:r w:rsidRPr="00963668">
        <w:rPr>
          <w:rFonts w:ascii="Arial Narrow" w:hAnsi="Arial Narrow" w:cs="Arial"/>
          <w:b/>
          <w:bCs/>
        </w:rPr>
        <w:tab/>
      </w:r>
      <w:r w:rsidRPr="00963668">
        <w:rPr>
          <w:rFonts w:ascii="Arial Narrow" w:hAnsi="Arial Narrow" w:cs="Arial"/>
          <w:b/>
          <w:bCs/>
        </w:rPr>
        <w:tab/>
      </w:r>
      <w:r w:rsidR="00B7289E" w:rsidRPr="00963668">
        <w:rPr>
          <w:rFonts w:ascii="Arial Narrow" w:hAnsi="Arial Narrow" w:cs="Arial"/>
          <w:b/>
          <w:bCs/>
        </w:rPr>
        <w:tab/>
      </w:r>
      <w:r w:rsidRPr="00963668">
        <w:rPr>
          <w:rFonts w:ascii="Arial Narrow" w:hAnsi="Arial Narrow" w:cs="Arial"/>
          <w:b/>
          <w:bCs/>
        </w:rPr>
        <w:t>P</w:t>
      </w:r>
      <w:r w:rsidRPr="00963668">
        <w:rPr>
          <w:rFonts w:ascii="Arial Narrow" w:hAnsi="Arial Narrow" w:cs="Arial"/>
          <w:b/>
          <w:bCs/>
        </w:rPr>
        <w:tab/>
        <w:t>V</w:t>
      </w:r>
      <w:r w:rsidRPr="00963668">
        <w:rPr>
          <w:rFonts w:ascii="Arial Narrow" w:hAnsi="Arial Narrow" w:cs="Arial"/>
          <w:b/>
          <w:bCs/>
        </w:rPr>
        <w:tab/>
        <w:t>S</w:t>
      </w:r>
      <w:r w:rsidRPr="00963668">
        <w:rPr>
          <w:rFonts w:ascii="Arial Narrow" w:hAnsi="Arial Narrow" w:cs="Arial"/>
          <w:b/>
          <w:bCs/>
        </w:rPr>
        <w:tab/>
        <w:t>R</w:t>
      </w:r>
      <w:r w:rsidRPr="00963668">
        <w:rPr>
          <w:rFonts w:ascii="Arial Narrow" w:hAnsi="Arial Narrow" w:cs="Arial"/>
          <w:b/>
          <w:bCs/>
        </w:rPr>
        <w:tab/>
        <w:t>K</w:t>
      </w:r>
    </w:p>
    <w:p w:rsidR="001839A3" w:rsidRPr="00963668" w:rsidRDefault="001839A3" w:rsidP="001839A3">
      <w:pPr>
        <w:jc w:val="both"/>
        <w:rPr>
          <w:rFonts w:ascii="Arial Narrow" w:hAnsi="Arial Narrow" w:cs="Arial"/>
          <w:b/>
          <w:bCs/>
        </w:rPr>
      </w:pPr>
    </w:p>
    <w:p w:rsidR="00CA480D" w:rsidRPr="00963668" w:rsidRDefault="00B7289E" w:rsidP="001839A3">
      <w:pPr>
        <w:jc w:val="both"/>
        <w:rPr>
          <w:rFonts w:ascii="Arial Narrow" w:hAnsi="Arial Narrow" w:cs="Arial"/>
          <w:bCs/>
        </w:rPr>
      </w:pPr>
      <w:r w:rsidRPr="00963668">
        <w:rPr>
          <w:rFonts w:ascii="Arial Narrow" w:hAnsi="Arial Narrow" w:cs="Arial"/>
          <w:bCs/>
        </w:rPr>
        <w:t>Didaktički standardi odgoja i obrazovanja</w:t>
      </w:r>
      <w:r w:rsidR="00927AD8" w:rsidRPr="00963668">
        <w:rPr>
          <w:rFonts w:ascii="Arial Narrow" w:hAnsi="Arial Narrow" w:cs="Arial"/>
          <w:bCs/>
        </w:rPr>
        <w:tab/>
        <w:t>16</w:t>
      </w:r>
      <w:r w:rsidRPr="00963668">
        <w:rPr>
          <w:rFonts w:ascii="Arial Narrow" w:hAnsi="Arial Narrow" w:cs="Arial"/>
          <w:bCs/>
        </w:rPr>
        <w:tab/>
        <w:t>-</w:t>
      </w:r>
      <w:r w:rsidRPr="00963668">
        <w:rPr>
          <w:rFonts w:ascii="Arial Narrow" w:hAnsi="Arial Narrow" w:cs="Arial"/>
          <w:bCs/>
        </w:rPr>
        <w:tab/>
        <w:t>-</w:t>
      </w:r>
      <w:r w:rsidRPr="00963668">
        <w:rPr>
          <w:rFonts w:ascii="Arial Narrow" w:hAnsi="Arial Narrow" w:cs="Arial"/>
          <w:bCs/>
        </w:rPr>
        <w:tab/>
        <w:t>-</w:t>
      </w:r>
      <w:r w:rsidRPr="00963668">
        <w:rPr>
          <w:rFonts w:ascii="Arial Narrow" w:hAnsi="Arial Narrow" w:cs="Arial"/>
          <w:bCs/>
        </w:rPr>
        <w:tab/>
        <w:t>-</w:t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="004E21ED" w:rsidRPr="00963668">
        <w:rPr>
          <w:rFonts w:ascii="Arial Narrow" w:hAnsi="Arial Narrow" w:cs="Arial"/>
          <w:bCs/>
        </w:rPr>
        <w:t>5</w:t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="001839A3" w:rsidRPr="00963668">
        <w:rPr>
          <w:rFonts w:ascii="Arial Narrow" w:hAnsi="Arial Narrow" w:cs="Arial"/>
          <w:bCs/>
        </w:rPr>
        <w:t xml:space="preserve">prof. dr. sc. </w:t>
      </w:r>
      <w:r w:rsidRPr="00963668">
        <w:rPr>
          <w:rFonts w:ascii="Arial Narrow" w:hAnsi="Arial Narrow" w:cs="Arial"/>
          <w:bCs/>
        </w:rPr>
        <w:t>Ladislav Bognar</w:t>
      </w:r>
      <w:r w:rsidR="00927AD8" w:rsidRPr="00963668">
        <w:rPr>
          <w:rFonts w:ascii="Arial Narrow" w:hAnsi="Arial Narrow" w:cs="Arial"/>
          <w:bCs/>
        </w:rPr>
        <w:tab/>
      </w:r>
    </w:p>
    <w:p w:rsidR="001839A3" w:rsidRPr="00963668" w:rsidRDefault="00B7289E" w:rsidP="001839A3">
      <w:pPr>
        <w:jc w:val="both"/>
        <w:rPr>
          <w:rFonts w:ascii="Arial Narrow" w:hAnsi="Arial Narrow" w:cs="Arial"/>
          <w:bCs/>
        </w:rPr>
      </w:pPr>
      <w:r w:rsidRPr="00963668">
        <w:rPr>
          <w:rFonts w:ascii="Arial Narrow" w:hAnsi="Arial Narrow" w:cs="Arial"/>
          <w:bCs/>
        </w:rPr>
        <w:t>Nastava u suvremenoj školi</w:t>
      </w:r>
      <w:r w:rsidR="00927AD8"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="00927AD8" w:rsidRPr="00963668">
        <w:rPr>
          <w:rFonts w:ascii="Arial Narrow" w:hAnsi="Arial Narrow" w:cs="Arial"/>
          <w:bCs/>
        </w:rPr>
        <w:t>16</w:t>
      </w:r>
      <w:r w:rsidRPr="00963668">
        <w:rPr>
          <w:rFonts w:ascii="Arial Narrow" w:hAnsi="Arial Narrow" w:cs="Arial"/>
          <w:bCs/>
        </w:rPr>
        <w:tab/>
        <w:t>-</w:t>
      </w:r>
      <w:r w:rsidRPr="00963668">
        <w:rPr>
          <w:rFonts w:ascii="Arial Narrow" w:hAnsi="Arial Narrow" w:cs="Arial"/>
          <w:bCs/>
        </w:rPr>
        <w:tab/>
        <w:t>-</w:t>
      </w:r>
      <w:r w:rsidRPr="00963668">
        <w:rPr>
          <w:rFonts w:ascii="Arial Narrow" w:hAnsi="Arial Narrow" w:cs="Arial"/>
          <w:bCs/>
        </w:rPr>
        <w:tab/>
        <w:t>-</w:t>
      </w:r>
      <w:r w:rsidRPr="00963668">
        <w:rPr>
          <w:rFonts w:ascii="Arial Narrow" w:hAnsi="Arial Narrow" w:cs="Arial"/>
          <w:bCs/>
        </w:rPr>
        <w:tab/>
        <w:t>-</w:t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="004E21ED" w:rsidRPr="00963668">
        <w:rPr>
          <w:rFonts w:ascii="Arial Narrow" w:hAnsi="Arial Narrow" w:cs="Arial"/>
          <w:bCs/>
        </w:rPr>
        <w:t>5</w:t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="001839A3" w:rsidRPr="00963668">
        <w:rPr>
          <w:rFonts w:ascii="Arial Narrow" w:hAnsi="Arial Narrow" w:cs="Arial"/>
          <w:bCs/>
        </w:rPr>
        <w:t xml:space="preserve">prof. dr. sc. </w:t>
      </w:r>
      <w:r w:rsidRPr="00963668">
        <w:rPr>
          <w:rFonts w:ascii="Arial Narrow" w:hAnsi="Arial Narrow" w:cs="Arial"/>
          <w:bCs/>
        </w:rPr>
        <w:t>Anđelka Peko</w:t>
      </w:r>
    </w:p>
    <w:p w:rsidR="001839A3" w:rsidRPr="00963668" w:rsidRDefault="001839A3" w:rsidP="001839A3">
      <w:pPr>
        <w:jc w:val="both"/>
        <w:rPr>
          <w:rFonts w:ascii="Arial Narrow" w:hAnsi="Arial Narrow" w:cs="Arial"/>
          <w:b/>
          <w:bCs/>
        </w:rPr>
      </w:pPr>
    </w:p>
    <w:p w:rsidR="001839A3" w:rsidRPr="00963668" w:rsidRDefault="004E21ED" w:rsidP="001839A3">
      <w:pPr>
        <w:jc w:val="both"/>
        <w:rPr>
          <w:rFonts w:ascii="Arial Narrow" w:hAnsi="Arial Narrow" w:cs="Arial"/>
          <w:b/>
          <w:bCs/>
        </w:rPr>
      </w:pPr>
      <w:r w:rsidRPr="00963668">
        <w:rPr>
          <w:rFonts w:ascii="Arial Narrow" w:hAnsi="Arial Narrow" w:cs="Arial"/>
          <w:b/>
          <w:bCs/>
        </w:rPr>
        <w:t>IZBORNI</w:t>
      </w:r>
    </w:p>
    <w:p w:rsidR="004E21ED" w:rsidRPr="00963668" w:rsidRDefault="004E21ED" w:rsidP="001839A3">
      <w:pPr>
        <w:jc w:val="both"/>
        <w:rPr>
          <w:rFonts w:ascii="Arial Narrow" w:hAnsi="Arial Narrow" w:cs="Arial"/>
          <w:b/>
          <w:bCs/>
        </w:rPr>
      </w:pPr>
    </w:p>
    <w:p w:rsidR="004E21ED" w:rsidRPr="00963668" w:rsidRDefault="008A14A9" w:rsidP="001839A3">
      <w:pPr>
        <w:jc w:val="both"/>
        <w:rPr>
          <w:rFonts w:ascii="Arial Narrow" w:hAnsi="Arial Narrow" w:cs="Arial"/>
          <w:bCs/>
        </w:rPr>
      </w:pPr>
      <w:r w:rsidRPr="00963668">
        <w:rPr>
          <w:rFonts w:ascii="Arial Narrow" w:hAnsi="Arial Narrow" w:cs="Arial"/>
          <w:bCs/>
        </w:rPr>
        <w:t>Socijalno biće škole</w:t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  <w:t>16</w:t>
      </w:r>
      <w:r w:rsidRPr="00963668">
        <w:rPr>
          <w:rFonts w:ascii="Arial Narrow" w:hAnsi="Arial Narrow" w:cs="Arial"/>
          <w:bCs/>
        </w:rPr>
        <w:tab/>
        <w:t>-</w:t>
      </w:r>
      <w:r w:rsidRPr="00963668">
        <w:rPr>
          <w:rFonts w:ascii="Arial Narrow" w:hAnsi="Arial Narrow" w:cs="Arial"/>
          <w:bCs/>
        </w:rPr>
        <w:tab/>
        <w:t>-</w:t>
      </w:r>
      <w:r w:rsidRPr="00963668">
        <w:rPr>
          <w:rFonts w:ascii="Arial Narrow" w:hAnsi="Arial Narrow" w:cs="Arial"/>
          <w:bCs/>
        </w:rPr>
        <w:tab/>
        <w:t>-</w:t>
      </w:r>
      <w:r w:rsidRPr="00963668">
        <w:rPr>
          <w:rFonts w:ascii="Arial Narrow" w:hAnsi="Arial Narrow" w:cs="Arial"/>
          <w:bCs/>
        </w:rPr>
        <w:tab/>
        <w:t>-</w:t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="004E21ED" w:rsidRPr="00963668">
        <w:rPr>
          <w:rFonts w:ascii="Arial Narrow" w:hAnsi="Arial Narrow" w:cs="Arial"/>
          <w:bCs/>
        </w:rPr>
        <w:t>3</w:t>
      </w:r>
      <w:r w:rsidR="004E21ED" w:rsidRPr="00963668">
        <w:rPr>
          <w:rFonts w:ascii="Arial Narrow" w:hAnsi="Arial Narrow" w:cs="Arial"/>
          <w:bCs/>
        </w:rPr>
        <w:tab/>
      </w:r>
      <w:r w:rsidR="004E21ED"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 xml:space="preserve">izv. </w:t>
      </w:r>
      <w:r w:rsidR="004E21ED" w:rsidRPr="00963668">
        <w:rPr>
          <w:rFonts w:ascii="Arial Narrow" w:hAnsi="Arial Narrow" w:cs="Arial"/>
          <w:bCs/>
        </w:rPr>
        <w:t xml:space="preserve">prof. dr. sc. </w:t>
      </w:r>
      <w:r w:rsidRPr="00963668">
        <w:rPr>
          <w:rFonts w:ascii="Arial Narrow" w:hAnsi="Arial Narrow" w:cs="Arial"/>
          <w:bCs/>
        </w:rPr>
        <w:t>Vesna Buljubašić Kuzmanović</w:t>
      </w:r>
    </w:p>
    <w:p w:rsidR="008A14A9" w:rsidRPr="00963668" w:rsidRDefault="008A14A9" w:rsidP="008A14A9">
      <w:pPr>
        <w:tabs>
          <w:tab w:val="left" w:pos="9930"/>
        </w:tabs>
        <w:jc w:val="both"/>
        <w:rPr>
          <w:rFonts w:ascii="Arial Narrow" w:hAnsi="Arial Narrow" w:cs="Arial"/>
          <w:bCs/>
        </w:rPr>
      </w:pPr>
      <w:r w:rsidRPr="00963668">
        <w:rPr>
          <w:rFonts w:ascii="Arial Narrow" w:hAnsi="Arial Narrow" w:cs="Arial"/>
          <w:bCs/>
        </w:rPr>
        <w:tab/>
        <w:t>doc. dr. sc. Goran Livazović</w:t>
      </w:r>
    </w:p>
    <w:p w:rsidR="004E21ED" w:rsidRPr="00963668" w:rsidRDefault="008A14A9" w:rsidP="001839A3">
      <w:pPr>
        <w:jc w:val="both"/>
        <w:rPr>
          <w:rFonts w:ascii="Arial Narrow" w:hAnsi="Arial Narrow" w:cs="Arial"/>
          <w:bCs/>
        </w:rPr>
      </w:pPr>
      <w:r w:rsidRPr="00963668">
        <w:rPr>
          <w:rFonts w:ascii="Arial Narrow" w:hAnsi="Arial Narrow" w:cs="Arial"/>
          <w:bCs/>
        </w:rPr>
        <w:t>Skriveni kurikulum u odgoju i obrazovanju</w:t>
      </w:r>
      <w:r w:rsidRPr="00963668">
        <w:rPr>
          <w:rFonts w:ascii="Arial Narrow" w:hAnsi="Arial Narrow" w:cs="Arial"/>
          <w:bCs/>
        </w:rPr>
        <w:tab/>
        <w:t>16</w:t>
      </w:r>
      <w:r w:rsidRPr="00963668">
        <w:rPr>
          <w:rFonts w:ascii="Arial Narrow" w:hAnsi="Arial Narrow" w:cs="Arial"/>
          <w:bCs/>
        </w:rPr>
        <w:tab/>
        <w:t>-</w:t>
      </w:r>
      <w:r w:rsidRPr="00963668">
        <w:rPr>
          <w:rFonts w:ascii="Arial Narrow" w:hAnsi="Arial Narrow" w:cs="Arial"/>
          <w:bCs/>
        </w:rPr>
        <w:tab/>
        <w:t>-</w:t>
      </w:r>
      <w:r w:rsidRPr="00963668">
        <w:rPr>
          <w:rFonts w:ascii="Arial Narrow" w:hAnsi="Arial Narrow" w:cs="Arial"/>
          <w:bCs/>
        </w:rPr>
        <w:tab/>
        <w:t>-</w:t>
      </w:r>
      <w:r w:rsidRPr="00963668">
        <w:rPr>
          <w:rFonts w:ascii="Arial Narrow" w:hAnsi="Arial Narrow" w:cs="Arial"/>
          <w:bCs/>
        </w:rPr>
        <w:tab/>
        <w:t>-</w:t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="004E21ED" w:rsidRPr="00963668">
        <w:rPr>
          <w:rFonts w:ascii="Arial Narrow" w:hAnsi="Arial Narrow" w:cs="Arial"/>
          <w:bCs/>
        </w:rPr>
        <w:t>2</w:t>
      </w:r>
      <w:r w:rsidR="004E21ED" w:rsidRPr="00963668">
        <w:rPr>
          <w:rFonts w:ascii="Arial Narrow" w:hAnsi="Arial Narrow" w:cs="Arial"/>
          <w:bCs/>
        </w:rPr>
        <w:tab/>
      </w:r>
      <w:r w:rsidR="004E21ED"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>izv. prof. dr. sc. Vesnica</w:t>
      </w:r>
      <w:r w:rsidR="00392E76" w:rsidRPr="00963668">
        <w:rPr>
          <w:rFonts w:ascii="Arial Narrow" w:hAnsi="Arial Narrow" w:cs="Arial"/>
          <w:bCs/>
        </w:rPr>
        <w:t xml:space="preserve"> </w:t>
      </w:r>
      <w:r w:rsidRPr="00963668">
        <w:rPr>
          <w:rFonts w:ascii="Arial Narrow" w:hAnsi="Arial Narrow" w:cs="Arial"/>
          <w:bCs/>
        </w:rPr>
        <w:t>Mlinarević</w:t>
      </w:r>
    </w:p>
    <w:p w:rsidR="004E21ED" w:rsidRPr="00963668" w:rsidRDefault="0005279D" w:rsidP="001839A3">
      <w:pPr>
        <w:jc w:val="both"/>
        <w:rPr>
          <w:rFonts w:ascii="Arial Narrow" w:hAnsi="Arial Narrow" w:cs="Arial"/>
          <w:bCs/>
        </w:rPr>
      </w:pP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  <w:t>doc. dr. sc. Renata Jukić</w:t>
      </w:r>
      <w:r w:rsidR="004E21ED" w:rsidRPr="00963668">
        <w:rPr>
          <w:rFonts w:ascii="Arial Narrow" w:hAnsi="Arial Narrow" w:cs="Arial"/>
          <w:bCs/>
        </w:rPr>
        <w:tab/>
      </w:r>
      <w:r w:rsidR="004E21ED" w:rsidRPr="00963668">
        <w:rPr>
          <w:rFonts w:ascii="Arial Narrow" w:hAnsi="Arial Narrow" w:cs="Arial"/>
          <w:bCs/>
        </w:rPr>
        <w:tab/>
      </w:r>
    </w:p>
    <w:p w:rsidR="001839A3" w:rsidRPr="00963668" w:rsidRDefault="001839A3" w:rsidP="001839A3">
      <w:pPr>
        <w:jc w:val="both"/>
        <w:rPr>
          <w:rFonts w:ascii="Arial Narrow" w:hAnsi="Arial Narrow" w:cs="Arial"/>
          <w:b/>
          <w:bCs/>
        </w:rPr>
      </w:pPr>
      <w:bookmarkStart w:id="0" w:name="_GoBack"/>
      <w:bookmarkEnd w:id="0"/>
    </w:p>
    <w:p w:rsidR="001839A3" w:rsidRPr="00963668" w:rsidRDefault="003232C0" w:rsidP="001839A3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IV</w:t>
      </w:r>
      <w:r w:rsidR="001839A3" w:rsidRPr="00963668">
        <w:rPr>
          <w:rFonts w:ascii="Arial Narrow" w:hAnsi="Arial Narrow" w:cs="Arial"/>
          <w:b/>
        </w:rPr>
        <w:t>. ljetni semestar</w:t>
      </w:r>
    </w:p>
    <w:p w:rsidR="001839A3" w:rsidRPr="00963668" w:rsidRDefault="001839A3" w:rsidP="001839A3">
      <w:pPr>
        <w:jc w:val="center"/>
        <w:rPr>
          <w:rFonts w:ascii="Arial Narrow" w:hAnsi="Arial Narrow" w:cs="Arial"/>
          <w:b/>
          <w:bCs/>
        </w:rPr>
      </w:pPr>
    </w:p>
    <w:p w:rsidR="001839A3" w:rsidRPr="00963668" w:rsidRDefault="001839A3" w:rsidP="001839A3">
      <w:pPr>
        <w:jc w:val="both"/>
        <w:rPr>
          <w:rFonts w:ascii="Arial Narrow" w:hAnsi="Arial Narrow" w:cs="Arial"/>
          <w:b/>
          <w:bCs/>
        </w:rPr>
      </w:pPr>
      <w:r w:rsidRPr="00963668">
        <w:rPr>
          <w:rFonts w:ascii="Arial Narrow" w:hAnsi="Arial Narrow" w:cs="Arial"/>
          <w:b/>
          <w:bCs/>
        </w:rPr>
        <w:t>PREDMET</w:t>
      </w:r>
      <w:r w:rsidRPr="00963668">
        <w:rPr>
          <w:rFonts w:ascii="Arial Narrow" w:hAnsi="Arial Narrow" w:cs="Arial"/>
          <w:b/>
          <w:bCs/>
        </w:rPr>
        <w:tab/>
      </w:r>
      <w:r w:rsidRPr="00963668">
        <w:rPr>
          <w:rFonts w:ascii="Arial Narrow" w:hAnsi="Arial Narrow" w:cs="Arial"/>
          <w:b/>
          <w:bCs/>
        </w:rPr>
        <w:tab/>
      </w:r>
      <w:r w:rsidRPr="00963668">
        <w:rPr>
          <w:rFonts w:ascii="Arial Narrow" w:hAnsi="Arial Narrow" w:cs="Arial"/>
          <w:b/>
          <w:bCs/>
        </w:rPr>
        <w:tab/>
      </w:r>
      <w:r w:rsidRPr="00963668">
        <w:rPr>
          <w:rFonts w:ascii="Arial Narrow" w:hAnsi="Arial Narrow" w:cs="Arial"/>
          <w:b/>
          <w:bCs/>
        </w:rPr>
        <w:tab/>
      </w:r>
      <w:r w:rsidRPr="00963668">
        <w:rPr>
          <w:rFonts w:ascii="Arial Narrow" w:hAnsi="Arial Narrow" w:cs="Arial"/>
          <w:b/>
          <w:bCs/>
        </w:rPr>
        <w:tab/>
        <w:t>SATI SEMESTRALNO</w:t>
      </w:r>
      <w:r w:rsidRPr="00963668">
        <w:rPr>
          <w:rFonts w:ascii="Arial Narrow" w:hAnsi="Arial Narrow" w:cs="Arial"/>
          <w:b/>
          <w:bCs/>
        </w:rPr>
        <w:tab/>
      </w:r>
      <w:r w:rsidRPr="00963668">
        <w:rPr>
          <w:rFonts w:ascii="Arial Narrow" w:hAnsi="Arial Narrow" w:cs="Arial"/>
          <w:b/>
          <w:bCs/>
        </w:rPr>
        <w:tab/>
      </w:r>
      <w:r w:rsidRPr="00963668">
        <w:rPr>
          <w:rFonts w:ascii="Arial Narrow" w:hAnsi="Arial Narrow" w:cs="Arial"/>
          <w:b/>
          <w:bCs/>
        </w:rPr>
        <w:tab/>
      </w:r>
      <w:r w:rsidRPr="00963668">
        <w:rPr>
          <w:rFonts w:ascii="Arial Narrow" w:hAnsi="Arial Narrow" w:cs="Arial"/>
          <w:b/>
          <w:bCs/>
        </w:rPr>
        <w:tab/>
        <w:t>ECTS</w:t>
      </w:r>
      <w:r w:rsidRPr="00963668">
        <w:rPr>
          <w:rFonts w:ascii="Arial Narrow" w:hAnsi="Arial Narrow" w:cs="Arial"/>
          <w:b/>
          <w:bCs/>
        </w:rPr>
        <w:tab/>
      </w:r>
      <w:r w:rsidRPr="00963668">
        <w:rPr>
          <w:rFonts w:ascii="Arial Narrow" w:hAnsi="Arial Narrow" w:cs="Arial"/>
          <w:b/>
          <w:bCs/>
        </w:rPr>
        <w:tab/>
        <w:t>NASTAVNIK</w:t>
      </w:r>
    </w:p>
    <w:p w:rsidR="001839A3" w:rsidRPr="00963668" w:rsidRDefault="001839A3" w:rsidP="001839A3">
      <w:pPr>
        <w:jc w:val="both"/>
        <w:rPr>
          <w:rFonts w:ascii="Arial Narrow" w:hAnsi="Arial Narrow" w:cs="Arial"/>
          <w:b/>
          <w:bCs/>
        </w:rPr>
      </w:pPr>
      <w:r w:rsidRPr="00963668">
        <w:rPr>
          <w:rFonts w:ascii="Arial Narrow" w:hAnsi="Arial Narrow" w:cs="Arial"/>
          <w:b/>
          <w:bCs/>
        </w:rPr>
        <w:tab/>
      </w:r>
      <w:r w:rsidRPr="00963668">
        <w:rPr>
          <w:rFonts w:ascii="Arial Narrow" w:hAnsi="Arial Narrow" w:cs="Arial"/>
          <w:b/>
          <w:bCs/>
        </w:rPr>
        <w:tab/>
      </w:r>
      <w:r w:rsidRPr="00963668">
        <w:rPr>
          <w:rFonts w:ascii="Arial Narrow" w:hAnsi="Arial Narrow" w:cs="Arial"/>
          <w:b/>
          <w:bCs/>
        </w:rPr>
        <w:tab/>
      </w:r>
      <w:r w:rsidRPr="00963668">
        <w:rPr>
          <w:rFonts w:ascii="Arial Narrow" w:hAnsi="Arial Narrow" w:cs="Arial"/>
          <w:b/>
          <w:bCs/>
        </w:rPr>
        <w:tab/>
      </w:r>
      <w:r w:rsidRPr="00963668">
        <w:rPr>
          <w:rFonts w:ascii="Arial Narrow" w:hAnsi="Arial Narrow" w:cs="Arial"/>
          <w:b/>
          <w:bCs/>
        </w:rPr>
        <w:tab/>
      </w:r>
      <w:r w:rsidRPr="00963668">
        <w:rPr>
          <w:rFonts w:ascii="Arial Narrow" w:hAnsi="Arial Narrow" w:cs="Arial"/>
          <w:b/>
          <w:bCs/>
        </w:rPr>
        <w:tab/>
      </w:r>
      <w:r w:rsidRPr="00963668">
        <w:rPr>
          <w:rFonts w:ascii="Arial Narrow" w:hAnsi="Arial Narrow" w:cs="Arial"/>
          <w:b/>
          <w:bCs/>
        </w:rPr>
        <w:tab/>
      </w:r>
      <w:r w:rsidRPr="00963668">
        <w:rPr>
          <w:rFonts w:ascii="Arial Narrow" w:hAnsi="Arial Narrow" w:cs="Arial"/>
          <w:b/>
          <w:bCs/>
        </w:rPr>
        <w:tab/>
      </w:r>
      <w:r w:rsidRPr="00963668">
        <w:rPr>
          <w:rFonts w:ascii="Arial Narrow" w:hAnsi="Arial Narrow" w:cs="Arial"/>
          <w:b/>
          <w:bCs/>
        </w:rPr>
        <w:tab/>
      </w:r>
      <w:r w:rsidRPr="00963668">
        <w:rPr>
          <w:rFonts w:ascii="Arial Narrow" w:hAnsi="Arial Narrow" w:cs="Arial"/>
          <w:b/>
          <w:bCs/>
        </w:rPr>
        <w:tab/>
      </w:r>
      <w:r w:rsidRPr="00963668">
        <w:rPr>
          <w:rFonts w:ascii="Arial Narrow" w:hAnsi="Arial Narrow" w:cs="Arial"/>
          <w:b/>
          <w:bCs/>
        </w:rPr>
        <w:tab/>
      </w:r>
      <w:r w:rsidRPr="00963668">
        <w:rPr>
          <w:rFonts w:ascii="Arial Narrow" w:hAnsi="Arial Narrow" w:cs="Arial"/>
          <w:b/>
          <w:bCs/>
        </w:rPr>
        <w:tab/>
      </w:r>
      <w:r w:rsidRPr="00963668">
        <w:rPr>
          <w:rFonts w:ascii="Arial Narrow" w:hAnsi="Arial Narrow" w:cs="Arial"/>
          <w:b/>
          <w:bCs/>
        </w:rPr>
        <w:tab/>
      </w:r>
      <w:r w:rsidRPr="00963668">
        <w:rPr>
          <w:rFonts w:ascii="Arial Narrow" w:hAnsi="Arial Narrow" w:cs="Arial"/>
          <w:b/>
          <w:bCs/>
        </w:rPr>
        <w:tab/>
        <w:t>Nositelj predmeta ili izvođač dijela nastave</w:t>
      </w:r>
    </w:p>
    <w:p w:rsidR="001839A3" w:rsidRPr="00963668" w:rsidRDefault="00CC5B80" w:rsidP="001839A3">
      <w:pPr>
        <w:jc w:val="both"/>
        <w:rPr>
          <w:rFonts w:ascii="Arial Narrow" w:hAnsi="Arial Narrow" w:cs="Arial"/>
          <w:b/>
          <w:bCs/>
        </w:rPr>
      </w:pPr>
      <w:r w:rsidRPr="00963668">
        <w:rPr>
          <w:rFonts w:ascii="Arial Narrow" w:hAnsi="Arial Narrow" w:cs="Arial"/>
          <w:b/>
          <w:bCs/>
        </w:rPr>
        <w:t>OBVEZNI</w:t>
      </w:r>
      <w:r w:rsidR="001839A3" w:rsidRPr="00963668">
        <w:rPr>
          <w:rFonts w:ascii="Arial Narrow" w:hAnsi="Arial Narrow" w:cs="Arial"/>
          <w:b/>
          <w:bCs/>
        </w:rPr>
        <w:tab/>
      </w:r>
      <w:r w:rsidR="001839A3" w:rsidRPr="00963668">
        <w:rPr>
          <w:rFonts w:ascii="Arial Narrow" w:hAnsi="Arial Narrow" w:cs="Arial"/>
          <w:b/>
          <w:bCs/>
        </w:rPr>
        <w:tab/>
      </w:r>
      <w:r w:rsidR="001839A3" w:rsidRPr="00963668">
        <w:rPr>
          <w:rFonts w:ascii="Arial Narrow" w:hAnsi="Arial Narrow" w:cs="Arial"/>
          <w:b/>
          <w:bCs/>
        </w:rPr>
        <w:tab/>
      </w:r>
      <w:r w:rsidR="001839A3" w:rsidRPr="00963668">
        <w:rPr>
          <w:rFonts w:ascii="Arial Narrow" w:hAnsi="Arial Narrow" w:cs="Arial"/>
          <w:b/>
          <w:bCs/>
        </w:rPr>
        <w:tab/>
      </w:r>
      <w:r w:rsidR="00CA480D" w:rsidRPr="00963668">
        <w:rPr>
          <w:rFonts w:ascii="Arial Narrow" w:hAnsi="Arial Narrow" w:cs="Arial"/>
          <w:b/>
          <w:bCs/>
        </w:rPr>
        <w:tab/>
      </w:r>
      <w:r w:rsidR="001839A3" w:rsidRPr="00963668">
        <w:rPr>
          <w:rFonts w:ascii="Arial Narrow" w:hAnsi="Arial Narrow" w:cs="Arial"/>
          <w:b/>
          <w:bCs/>
        </w:rPr>
        <w:t>P</w:t>
      </w:r>
      <w:r w:rsidR="001839A3" w:rsidRPr="00963668">
        <w:rPr>
          <w:rFonts w:ascii="Arial Narrow" w:hAnsi="Arial Narrow" w:cs="Arial"/>
          <w:b/>
          <w:bCs/>
        </w:rPr>
        <w:tab/>
        <w:t>V</w:t>
      </w:r>
      <w:r w:rsidR="001839A3" w:rsidRPr="00963668">
        <w:rPr>
          <w:rFonts w:ascii="Arial Narrow" w:hAnsi="Arial Narrow" w:cs="Arial"/>
          <w:b/>
          <w:bCs/>
        </w:rPr>
        <w:tab/>
        <w:t>S</w:t>
      </w:r>
      <w:r w:rsidR="001839A3" w:rsidRPr="00963668">
        <w:rPr>
          <w:rFonts w:ascii="Arial Narrow" w:hAnsi="Arial Narrow" w:cs="Arial"/>
          <w:b/>
          <w:bCs/>
        </w:rPr>
        <w:tab/>
        <w:t>R</w:t>
      </w:r>
      <w:r w:rsidR="001839A3" w:rsidRPr="00963668">
        <w:rPr>
          <w:rFonts w:ascii="Arial Narrow" w:hAnsi="Arial Narrow" w:cs="Arial"/>
          <w:b/>
          <w:bCs/>
        </w:rPr>
        <w:tab/>
        <w:t>K</w:t>
      </w:r>
    </w:p>
    <w:p w:rsidR="001839A3" w:rsidRPr="00963668" w:rsidRDefault="001839A3" w:rsidP="001839A3">
      <w:pPr>
        <w:jc w:val="both"/>
        <w:rPr>
          <w:rFonts w:ascii="Arial Narrow" w:hAnsi="Arial Narrow" w:cs="Arial"/>
          <w:b/>
          <w:bCs/>
        </w:rPr>
      </w:pPr>
    </w:p>
    <w:p w:rsidR="001839A3" w:rsidRPr="00963668" w:rsidRDefault="00CA480D" w:rsidP="001839A3">
      <w:pPr>
        <w:jc w:val="both"/>
        <w:rPr>
          <w:rFonts w:ascii="Arial Narrow" w:hAnsi="Arial Narrow" w:cs="Arial"/>
          <w:bCs/>
        </w:rPr>
      </w:pPr>
      <w:r w:rsidRPr="00963668">
        <w:rPr>
          <w:rFonts w:ascii="Arial Narrow" w:hAnsi="Arial Narrow" w:cs="Arial"/>
          <w:bCs/>
        </w:rPr>
        <w:t>Metodologija istraživanja školskog kurikuluma</w:t>
      </w:r>
      <w:r w:rsidRPr="00963668">
        <w:rPr>
          <w:rFonts w:ascii="Arial Narrow" w:hAnsi="Arial Narrow" w:cs="Arial"/>
          <w:bCs/>
        </w:rPr>
        <w:tab/>
      </w:r>
      <w:r w:rsidR="001839A3" w:rsidRPr="00963668">
        <w:rPr>
          <w:rFonts w:ascii="Arial Narrow" w:hAnsi="Arial Narrow" w:cs="Arial"/>
          <w:bCs/>
        </w:rPr>
        <w:t>1</w:t>
      </w:r>
      <w:r w:rsidR="004F10F5" w:rsidRPr="00963668">
        <w:rPr>
          <w:rFonts w:ascii="Arial Narrow" w:hAnsi="Arial Narrow" w:cs="Arial"/>
          <w:bCs/>
        </w:rPr>
        <w:t>6</w:t>
      </w:r>
      <w:r w:rsidR="004F10F5" w:rsidRPr="00963668">
        <w:rPr>
          <w:rFonts w:ascii="Arial Narrow" w:hAnsi="Arial Narrow" w:cs="Arial"/>
          <w:bCs/>
        </w:rPr>
        <w:tab/>
        <w:t>-</w:t>
      </w:r>
      <w:r w:rsidR="004F10F5" w:rsidRPr="00963668">
        <w:rPr>
          <w:rFonts w:ascii="Arial Narrow" w:hAnsi="Arial Narrow" w:cs="Arial"/>
          <w:bCs/>
        </w:rPr>
        <w:tab/>
        <w:t>-</w:t>
      </w:r>
      <w:r w:rsidRPr="00963668">
        <w:rPr>
          <w:rFonts w:ascii="Arial Narrow" w:hAnsi="Arial Narrow" w:cs="Arial"/>
          <w:bCs/>
        </w:rPr>
        <w:tab/>
        <w:t>-</w:t>
      </w:r>
      <w:r w:rsidRPr="00963668">
        <w:rPr>
          <w:rFonts w:ascii="Arial Narrow" w:hAnsi="Arial Narrow" w:cs="Arial"/>
          <w:bCs/>
        </w:rPr>
        <w:tab/>
        <w:t>-</w:t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="004F10F5" w:rsidRPr="00963668">
        <w:rPr>
          <w:rFonts w:ascii="Arial Narrow" w:hAnsi="Arial Narrow" w:cs="Arial"/>
          <w:bCs/>
        </w:rPr>
        <w:t>5</w:t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  <w:t>doc</w:t>
      </w:r>
      <w:r w:rsidR="001839A3" w:rsidRPr="00963668">
        <w:rPr>
          <w:rFonts w:ascii="Arial Narrow" w:hAnsi="Arial Narrow" w:cs="Arial"/>
          <w:bCs/>
        </w:rPr>
        <w:t xml:space="preserve">. dr. sc. </w:t>
      </w:r>
      <w:r w:rsidRPr="00963668">
        <w:rPr>
          <w:rFonts w:ascii="Arial Narrow" w:hAnsi="Arial Narrow" w:cs="Arial"/>
          <w:bCs/>
        </w:rPr>
        <w:t>Branko Bognar</w:t>
      </w:r>
      <w:r w:rsidR="001839A3" w:rsidRPr="00963668">
        <w:rPr>
          <w:rFonts w:ascii="Arial Narrow" w:hAnsi="Arial Narrow" w:cs="Arial"/>
          <w:bCs/>
        </w:rPr>
        <w:tab/>
      </w:r>
    </w:p>
    <w:p w:rsidR="00332FC6" w:rsidRPr="00963668" w:rsidRDefault="00CA480D" w:rsidP="001839A3">
      <w:pPr>
        <w:jc w:val="both"/>
        <w:rPr>
          <w:rFonts w:ascii="Arial Narrow" w:hAnsi="Arial Narrow" w:cs="Arial"/>
          <w:bCs/>
        </w:rPr>
      </w:pPr>
      <w:r w:rsidRPr="00963668">
        <w:rPr>
          <w:rFonts w:ascii="Arial Narrow" w:hAnsi="Arial Narrow" w:cs="Arial"/>
          <w:bCs/>
        </w:rPr>
        <w:t>Stilovi i sadržaji suradnje obitelji i škole</w:t>
      </w:r>
      <w:r w:rsidR="004F10F5" w:rsidRPr="00963668">
        <w:rPr>
          <w:rFonts w:ascii="Arial Narrow" w:hAnsi="Arial Narrow" w:cs="Arial"/>
          <w:bCs/>
        </w:rPr>
        <w:tab/>
      </w:r>
      <w:r w:rsidR="004F10F5" w:rsidRPr="00963668">
        <w:rPr>
          <w:rFonts w:ascii="Arial Narrow" w:hAnsi="Arial Narrow" w:cs="Arial"/>
          <w:bCs/>
        </w:rPr>
        <w:tab/>
        <w:t>16</w:t>
      </w:r>
      <w:r w:rsidR="004F10F5"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>-</w:t>
      </w:r>
      <w:r w:rsidRPr="00963668">
        <w:rPr>
          <w:rFonts w:ascii="Arial Narrow" w:hAnsi="Arial Narrow" w:cs="Arial"/>
          <w:bCs/>
        </w:rPr>
        <w:tab/>
        <w:t>-</w:t>
      </w:r>
      <w:r w:rsidRPr="00963668">
        <w:rPr>
          <w:rFonts w:ascii="Arial Narrow" w:hAnsi="Arial Narrow" w:cs="Arial"/>
          <w:bCs/>
        </w:rPr>
        <w:tab/>
        <w:t>-</w:t>
      </w:r>
      <w:r w:rsidRPr="00963668">
        <w:rPr>
          <w:rFonts w:ascii="Arial Narrow" w:hAnsi="Arial Narrow" w:cs="Arial"/>
          <w:bCs/>
        </w:rPr>
        <w:tab/>
        <w:t>-</w:t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="004F10F5" w:rsidRPr="00963668">
        <w:rPr>
          <w:rFonts w:ascii="Arial Narrow" w:hAnsi="Arial Narrow" w:cs="Arial"/>
          <w:bCs/>
        </w:rPr>
        <w:t>5</w:t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  <w:t xml:space="preserve">prof. dr. sc. </w:t>
      </w:r>
      <w:r w:rsidR="00332FC6" w:rsidRPr="00963668">
        <w:rPr>
          <w:rFonts w:ascii="Arial Narrow" w:hAnsi="Arial Narrow" w:cs="Arial"/>
          <w:bCs/>
        </w:rPr>
        <w:t>Stanislava Irović</w:t>
      </w:r>
    </w:p>
    <w:p w:rsidR="004F10F5" w:rsidRPr="00963668" w:rsidRDefault="00332FC6" w:rsidP="001839A3">
      <w:pPr>
        <w:jc w:val="both"/>
        <w:rPr>
          <w:rFonts w:ascii="Arial Narrow" w:hAnsi="Arial Narrow" w:cs="Arial"/>
          <w:bCs/>
        </w:rPr>
      </w:pP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  <w:t>doc. dr. sc. Mirko Lukaš</w:t>
      </w:r>
    </w:p>
    <w:p w:rsidR="00CA480D" w:rsidRPr="00963668" w:rsidRDefault="00CA480D" w:rsidP="001839A3">
      <w:pPr>
        <w:jc w:val="both"/>
        <w:rPr>
          <w:rFonts w:ascii="Arial Narrow" w:hAnsi="Arial Narrow" w:cs="Arial"/>
          <w:bCs/>
        </w:rPr>
      </w:pPr>
    </w:p>
    <w:p w:rsidR="001839A3" w:rsidRPr="00963668" w:rsidRDefault="001839A3" w:rsidP="001839A3">
      <w:pPr>
        <w:jc w:val="both"/>
        <w:rPr>
          <w:rFonts w:ascii="Arial Narrow" w:hAnsi="Arial Narrow" w:cs="Arial"/>
          <w:bCs/>
        </w:rPr>
      </w:pPr>
      <w:r w:rsidRPr="00963668">
        <w:rPr>
          <w:rFonts w:ascii="Arial Narrow" w:hAnsi="Arial Narrow" w:cs="Arial"/>
          <w:bCs/>
        </w:rPr>
        <w:tab/>
      </w:r>
    </w:p>
    <w:p w:rsidR="004F10F5" w:rsidRPr="00963668" w:rsidRDefault="004F10F5" w:rsidP="001839A3">
      <w:pPr>
        <w:jc w:val="both"/>
        <w:rPr>
          <w:rFonts w:ascii="Arial Narrow" w:hAnsi="Arial Narrow" w:cs="Arial"/>
          <w:bCs/>
        </w:rPr>
      </w:pPr>
    </w:p>
    <w:p w:rsidR="004F10F5" w:rsidRPr="00963668" w:rsidRDefault="004F10F5" w:rsidP="001839A3">
      <w:pPr>
        <w:jc w:val="both"/>
        <w:rPr>
          <w:rFonts w:ascii="Arial Narrow" w:hAnsi="Arial Narrow" w:cs="Arial"/>
          <w:b/>
          <w:bCs/>
        </w:rPr>
      </w:pPr>
      <w:r w:rsidRPr="00963668">
        <w:rPr>
          <w:rFonts w:ascii="Arial Narrow" w:hAnsi="Arial Narrow" w:cs="Arial"/>
          <w:b/>
          <w:bCs/>
        </w:rPr>
        <w:t>IZBORNI</w:t>
      </w:r>
    </w:p>
    <w:p w:rsidR="004F10F5" w:rsidRPr="00963668" w:rsidRDefault="004F10F5" w:rsidP="001839A3">
      <w:pPr>
        <w:jc w:val="both"/>
        <w:rPr>
          <w:rFonts w:ascii="Arial Narrow" w:hAnsi="Arial Narrow" w:cs="Arial"/>
          <w:bCs/>
        </w:rPr>
      </w:pPr>
    </w:p>
    <w:p w:rsidR="001839A3" w:rsidRPr="00963668" w:rsidRDefault="00332FC6" w:rsidP="001839A3">
      <w:pPr>
        <w:jc w:val="both"/>
        <w:rPr>
          <w:rFonts w:ascii="Arial Narrow" w:hAnsi="Arial Narrow" w:cs="Arial"/>
          <w:bCs/>
        </w:rPr>
      </w:pPr>
      <w:r w:rsidRPr="00963668">
        <w:rPr>
          <w:rFonts w:ascii="Arial Narrow" w:hAnsi="Arial Narrow" w:cs="Arial"/>
          <w:bCs/>
        </w:rPr>
        <w:t>Diferencijalna pedagogija</w:t>
      </w:r>
      <w:r w:rsidR="004F10F5" w:rsidRPr="00963668">
        <w:rPr>
          <w:rFonts w:ascii="Arial Narrow" w:hAnsi="Arial Narrow" w:cs="Arial"/>
          <w:bCs/>
        </w:rPr>
        <w:tab/>
      </w:r>
      <w:r w:rsidR="004F10F5" w:rsidRPr="00963668">
        <w:rPr>
          <w:rFonts w:ascii="Arial Narrow" w:hAnsi="Arial Narrow" w:cs="Arial"/>
          <w:bCs/>
        </w:rPr>
        <w:tab/>
      </w:r>
      <w:r w:rsidR="008B7D11" w:rsidRPr="00963668">
        <w:rPr>
          <w:rFonts w:ascii="Arial Narrow" w:hAnsi="Arial Narrow" w:cs="Arial"/>
          <w:bCs/>
        </w:rPr>
        <w:tab/>
      </w:r>
      <w:r w:rsidR="004F10F5" w:rsidRPr="00963668">
        <w:rPr>
          <w:rFonts w:ascii="Arial Narrow" w:hAnsi="Arial Narrow" w:cs="Arial"/>
          <w:bCs/>
        </w:rPr>
        <w:t>16</w:t>
      </w:r>
      <w:r w:rsidR="004F10F5" w:rsidRPr="00963668">
        <w:rPr>
          <w:rFonts w:ascii="Arial Narrow" w:hAnsi="Arial Narrow" w:cs="Arial"/>
          <w:bCs/>
        </w:rPr>
        <w:tab/>
        <w:t>-</w:t>
      </w:r>
      <w:r w:rsidR="004F10F5" w:rsidRPr="00963668">
        <w:rPr>
          <w:rFonts w:ascii="Arial Narrow" w:hAnsi="Arial Narrow" w:cs="Arial"/>
          <w:bCs/>
        </w:rPr>
        <w:tab/>
        <w:t>-</w:t>
      </w:r>
      <w:r w:rsidR="001839A3" w:rsidRPr="00963668">
        <w:rPr>
          <w:rFonts w:ascii="Arial Narrow" w:hAnsi="Arial Narrow" w:cs="Arial"/>
          <w:bCs/>
        </w:rPr>
        <w:tab/>
      </w:r>
      <w:r w:rsidR="008B7D11" w:rsidRPr="00963668">
        <w:rPr>
          <w:rFonts w:ascii="Arial Narrow" w:hAnsi="Arial Narrow" w:cs="Arial"/>
          <w:bCs/>
        </w:rPr>
        <w:t>-</w:t>
      </w:r>
      <w:r w:rsidR="008B7D11" w:rsidRPr="00963668">
        <w:rPr>
          <w:rFonts w:ascii="Arial Narrow" w:hAnsi="Arial Narrow" w:cs="Arial"/>
          <w:bCs/>
        </w:rPr>
        <w:tab/>
        <w:t>-</w:t>
      </w:r>
      <w:r w:rsidR="008B7D11" w:rsidRPr="00963668">
        <w:rPr>
          <w:rFonts w:ascii="Arial Narrow" w:hAnsi="Arial Narrow" w:cs="Arial"/>
          <w:bCs/>
        </w:rPr>
        <w:tab/>
      </w:r>
      <w:r w:rsidR="008B7D11" w:rsidRPr="00963668">
        <w:rPr>
          <w:rFonts w:ascii="Arial Narrow" w:hAnsi="Arial Narrow" w:cs="Arial"/>
          <w:bCs/>
        </w:rPr>
        <w:tab/>
      </w:r>
      <w:r w:rsidR="004F10F5" w:rsidRPr="00963668">
        <w:rPr>
          <w:rFonts w:ascii="Arial Narrow" w:hAnsi="Arial Narrow" w:cs="Arial"/>
          <w:bCs/>
        </w:rPr>
        <w:t>3</w:t>
      </w:r>
      <w:r w:rsidR="00273088" w:rsidRPr="00963668">
        <w:rPr>
          <w:rFonts w:ascii="Arial Narrow" w:hAnsi="Arial Narrow" w:cs="Arial"/>
          <w:bCs/>
        </w:rPr>
        <w:tab/>
      </w:r>
      <w:r w:rsidR="00273088" w:rsidRPr="00963668">
        <w:rPr>
          <w:rFonts w:ascii="Arial Narrow" w:hAnsi="Arial Narrow" w:cs="Arial"/>
          <w:bCs/>
        </w:rPr>
        <w:tab/>
      </w:r>
      <w:r w:rsidR="008B7D11" w:rsidRPr="00963668">
        <w:rPr>
          <w:rFonts w:ascii="Arial Narrow" w:hAnsi="Arial Narrow" w:cs="Arial"/>
          <w:bCs/>
        </w:rPr>
        <w:t xml:space="preserve">izv. </w:t>
      </w:r>
      <w:r w:rsidR="00273088" w:rsidRPr="00963668">
        <w:rPr>
          <w:rFonts w:ascii="Arial Narrow" w:hAnsi="Arial Narrow" w:cs="Arial"/>
          <w:bCs/>
        </w:rPr>
        <w:t xml:space="preserve">prof. dr. sc. </w:t>
      </w:r>
      <w:r w:rsidR="008B7D11" w:rsidRPr="00963668">
        <w:rPr>
          <w:rFonts w:ascii="Arial Narrow" w:hAnsi="Arial Narrow" w:cs="Arial"/>
          <w:bCs/>
        </w:rPr>
        <w:t xml:space="preserve">Siniša </w:t>
      </w:r>
      <w:proofErr w:type="spellStart"/>
      <w:r w:rsidR="008B7D11" w:rsidRPr="00963668">
        <w:rPr>
          <w:rFonts w:ascii="Arial Narrow" w:hAnsi="Arial Narrow" w:cs="Arial"/>
          <w:bCs/>
        </w:rPr>
        <w:t>Opić</w:t>
      </w:r>
      <w:proofErr w:type="spellEnd"/>
    </w:p>
    <w:p w:rsidR="0077697D" w:rsidRPr="00963668" w:rsidRDefault="0077697D" w:rsidP="001839A3">
      <w:pPr>
        <w:jc w:val="both"/>
        <w:rPr>
          <w:rFonts w:ascii="Arial Narrow" w:hAnsi="Arial Narrow" w:cs="Arial"/>
          <w:bCs/>
        </w:rPr>
      </w:pP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 Narrow"/>
        </w:rPr>
        <w:t>izv. prof. dr. sc. Vesna Buljubašić Kuzmanović</w:t>
      </w:r>
    </w:p>
    <w:p w:rsidR="004F10F5" w:rsidRPr="00963668" w:rsidRDefault="00C349A8" w:rsidP="001839A3">
      <w:pPr>
        <w:jc w:val="both"/>
        <w:rPr>
          <w:rFonts w:ascii="Arial Narrow" w:hAnsi="Arial Narrow" w:cs="Arial"/>
          <w:bCs/>
        </w:rPr>
      </w:pPr>
      <w:r w:rsidRPr="00963668">
        <w:rPr>
          <w:rFonts w:ascii="Arial Narrow" w:hAnsi="Arial Narrow" w:cs="Arial"/>
          <w:bCs/>
        </w:rPr>
        <w:t>Informatička i medijska kultura u školi</w:t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  <w:t>16</w:t>
      </w:r>
      <w:r w:rsidRPr="00963668">
        <w:rPr>
          <w:rFonts w:ascii="Arial Narrow" w:hAnsi="Arial Narrow" w:cs="Arial"/>
          <w:bCs/>
        </w:rPr>
        <w:tab/>
        <w:t>-</w:t>
      </w:r>
      <w:r w:rsidRPr="00963668">
        <w:rPr>
          <w:rFonts w:ascii="Arial Narrow" w:hAnsi="Arial Narrow" w:cs="Arial"/>
          <w:bCs/>
        </w:rPr>
        <w:tab/>
        <w:t>-</w:t>
      </w:r>
      <w:r w:rsidRPr="00963668">
        <w:rPr>
          <w:rFonts w:ascii="Arial Narrow" w:hAnsi="Arial Narrow" w:cs="Arial"/>
          <w:bCs/>
        </w:rPr>
        <w:tab/>
        <w:t>-</w:t>
      </w:r>
      <w:r w:rsidRPr="00963668">
        <w:rPr>
          <w:rFonts w:ascii="Arial Narrow" w:hAnsi="Arial Narrow" w:cs="Arial"/>
          <w:bCs/>
        </w:rPr>
        <w:tab/>
        <w:t>-</w:t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="004F10F5" w:rsidRPr="00963668">
        <w:rPr>
          <w:rFonts w:ascii="Arial Narrow" w:hAnsi="Arial Narrow" w:cs="Arial"/>
          <w:bCs/>
        </w:rPr>
        <w:t>2</w:t>
      </w:r>
      <w:r w:rsidR="001839A3" w:rsidRPr="00963668">
        <w:rPr>
          <w:rFonts w:ascii="Arial Narrow" w:hAnsi="Arial Narrow" w:cs="Arial"/>
          <w:bCs/>
        </w:rPr>
        <w:tab/>
      </w:r>
      <w:r w:rsidR="001839A3" w:rsidRPr="00963668">
        <w:rPr>
          <w:rFonts w:ascii="Arial Narrow" w:hAnsi="Arial Narrow" w:cs="Arial"/>
          <w:bCs/>
        </w:rPr>
        <w:tab/>
      </w:r>
      <w:r w:rsidR="00D94F52" w:rsidRPr="00963668">
        <w:rPr>
          <w:rFonts w:ascii="Arial Narrow" w:hAnsi="Arial Narrow" w:cs="Arial"/>
          <w:bCs/>
        </w:rPr>
        <w:t xml:space="preserve">prof. dr. sc. </w:t>
      </w:r>
      <w:r w:rsidRPr="00963668">
        <w:rPr>
          <w:rFonts w:ascii="Arial Narrow" w:hAnsi="Arial Narrow" w:cs="Arial"/>
          <w:bCs/>
        </w:rPr>
        <w:t>Zlatko Miliša</w:t>
      </w:r>
    </w:p>
    <w:p w:rsidR="00E6053A" w:rsidRPr="00963668" w:rsidRDefault="0005279D" w:rsidP="00E6053A">
      <w:pPr>
        <w:jc w:val="both"/>
        <w:rPr>
          <w:rFonts w:ascii="Arial Narrow" w:hAnsi="Arial Narrow" w:cs="Arial"/>
          <w:bCs/>
        </w:rPr>
        <w:sectPr w:rsidR="00E6053A" w:rsidRPr="00963668" w:rsidSect="001839A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ab/>
      </w:r>
      <w:r w:rsidR="00E953CB" w:rsidRPr="00963668">
        <w:rPr>
          <w:rFonts w:ascii="Arial Narrow" w:hAnsi="Arial Narrow" w:cs="Arial"/>
          <w:bCs/>
        </w:rPr>
        <w:tab/>
      </w:r>
      <w:r w:rsidRPr="00963668">
        <w:rPr>
          <w:rFonts w:ascii="Arial Narrow" w:hAnsi="Arial Narrow" w:cs="Arial"/>
          <w:bCs/>
        </w:rPr>
        <w:t>doc. dr. sc. Mirela Tolić</w:t>
      </w:r>
      <w:r w:rsidR="00E6053A" w:rsidRPr="00963668">
        <w:rPr>
          <w:rFonts w:ascii="Arial Narrow" w:hAnsi="Arial Narrow" w:cs="Arial"/>
          <w:bCs/>
        </w:rPr>
        <w:tab/>
      </w:r>
    </w:p>
    <w:p w:rsidR="001839A3" w:rsidRPr="00963668" w:rsidRDefault="001839A3" w:rsidP="00E6053A">
      <w:pPr>
        <w:rPr>
          <w:rFonts w:ascii="Arial Narrow" w:hAnsi="Arial Narrow" w:cs="Arial"/>
          <w:bCs/>
        </w:rPr>
      </w:pPr>
    </w:p>
    <w:p w:rsidR="004F10F5" w:rsidRPr="00963668" w:rsidRDefault="004F10F5" w:rsidP="001839A3">
      <w:pPr>
        <w:jc w:val="center"/>
        <w:rPr>
          <w:rFonts w:ascii="Arial Narrow" w:hAnsi="Arial Narrow" w:cs="Arial"/>
          <w:b/>
        </w:rPr>
      </w:pPr>
    </w:p>
    <w:tbl>
      <w:tblPr>
        <w:tblW w:w="500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406"/>
        <w:gridCol w:w="216"/>
        <w:gridCol w:w="935"/>
        <w:gridCol w:w="321"/>
        <w:gridCol w:w="541"/>
        <w:gridCol w:w="1093"/>
        <w:gridCol w:w="136"/>
        <w:gridCol w:w="32"/>
        <w:gridCol w:w="364"/>
        <w:gridCol w:w="177"/>
        <w:gridCol w:w="399"/>
        <w:gridCol w:w="9"/>
        <w:gridCol w:w="130"/>
        <w:gridCol w:w="721"/>
        <w:gridCol w:w="541"/>
        <w:gridCol w:w="1260"/>
      </w:tblGrid>
      <w:tr w:rsidR="00BA6BDC" w:rsidRPr="00963668" w:rsidTr="006C6ED9">
        <w:trPr>
          <w:trHeight w:val="196"/>
          <w:jc w:val="center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1839A3" w:rsidRPr="00963668" w:rsidRDefault="001839A3" w:rsidP="006C6ED9">
            <w:pPr>
              <w:pStyle w:val="Heading3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963668">
              <w:rPr>
                <w:rFonts w:ascii="Arial Narrow" w:hAnsi="Arial Narrow"/>
                <w:sz w:val="24"/>
                <w:szCs w:val="24"/>
              </w:rPr>
              <w:t xml:space="preserve">OSNOVNI PODACI </w:t>
            </w:r>
          </w:p>
        </w:tc>
      </w:tr>
      <w:tr w:rsidR="00BA6BDC" w:rsidRPr="00963668" w:rsidTr="00525781">
        <w:trPr>
          <w:trHeight w:val="405"/>
          <w:jc w:val="center"/>
        </w:trPr>
        <w:tc>
          <w:tcPr>
            <w:tcW w:w="1301" w:type="pct"/>
            <w:gridSpan w:val="2"/>
            <w:shd w:val="clear" w:color="auto" w:fill="F3F3F3"/>
            <w:vAlign w:val="center"/>
          </w:tcPr>
          <w:p w:rsidR="001839A3" w:rsidRPr="00963668" w:rsidRDefault="001839A3" w:rsidP="006C6ED9">
            <w:pPr>
              <w:pStyle w:val="Heading3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963668">
              <w:rPr>
                <w:rFonts w:ascii="Arial Narrow" w:hAnsi="Arial Narrow"/>
                <w:sz w:val="24"/>
                <w:szCs w:val="24"/>
              </w:rPr>
              <w:t>Naziv kolegija</w:t>
            </w:r>
          </w:p>
        </w:tc>
        <w:tc>
          <w:tcPr>
            <w:tcW w:w="3699" w:type="pct"/>
            <w:gridSpan w:val="15"/>
            <w:shd w:val="clear" w:color="auto" w:fill="auto"/>
            <w:vAlign w:val="center"/>
          </w:tcPr>
          <w:p w:rsidR="001839A3" w:rsidRPr="00963668" w:rsidRDefault="00733C53" w:rsidP="006C6ED9">
            <w:pPr>
              <w:pStyle w:val="Heading3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963668">
              <w:rPr>
                <w:rFonts w:ascii="Arial Narrow" w:hAnsi="Arial Narrow"/>
                <w:bCs w:val="0"/>
                <w:sz w:val="24"/>
                <w:szCs w:val="24"/>
              </w:rPr>
              <w:t>Didaktički standardi odgoja, obrazovanja i nastave</w:t>
            </w:r>
          </w:p>
        </w:tc>
      </w:tr>
      <w:tr w:rsidR="001839A3" w:rsidRPr="00963668" w:rsidTr="00525781">
        <w:trPr>
          <w:trHeight w:val="145"/>
          <w:jc w:val="center"/>
        </w:trPr>
        <w:tc>
          <w:tcPr>
            <w:tcW w:w="1301" w:type="pct"/>
            <w:gridSpan w:val="2"/>
            <w:vMerge w:val="restart"/>
            <w:shd w:val="clear" w:color="auto" w:fill="F3F3F3"/>
            <w:vAlign w:val="center"/>
          </w:tcPr>
          <w:p w:rsidR="001839A3" w:rsidRPr="00963668" w:rsidRDefault="001839A3" w:rsidP="006C6ED9">
            <w:pPr>
              <w:pStyle w:val="BodyText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Bodovna vrijednost i način izvođenja nastave</w:t>
            </w:r>
          </w:p>
        </w:tc>
        <w:tc>
          <w:tcPr>
            <w:tcW w:w="2272" w:type="pct"/>
            <w:gridSpan w:val="11"/>
            <w:shd w:val="clear" w:color="auto" w:fill="F3F3F3"/>
            <w:vAlign w:val="center"/>
          </w:tcPr>
          <w:p w:rsidR="001839A3" w:rsidRPr="00963668" w:rsidRDefault="001839A3" w:rsidP="006C6ED9">
            <w:pPr>
              <w:pStyle w:val="FieldText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ECTS koeficijent opterećenja studenata </w:t>
            </w:r>
          </w:p>
        </w:tc>
        <w:tc>
          <w:tcPr>
            <w:tcW w:w="1427" w:type="pct"/>
            <w:gridSpan w:val="4"/>
            <w:vAlign w:val="center"/>
          </w:tcPr>
          <w:p w:rsidR="001839A3" w:rsidRPr="00963668" w:rsidRDefault="005D1AE1" w:rsidP="006C6ED9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5</w:t>
            </w:r>
          </w:p>
        </w:tc>
      </w:tr>
      <w:tr w:rsidR="001839A3" w:rsidRPr="00963668" w:rsidTr="00525781">
        <w:trPr>
          <w:trHeight w:val="145"/>
          <w:jc w:val="center"/>
        </w:trPr>
        <w:tc>
          <w:tcPr>
            <w:tcW w:w="1301" w:type="pct"/>
            <w:gridSpan w:val="2"/>
            <w:vMerge/>
            <w:shd w:val="clear" w:color="auto" w:fill="F3F3F3"/>
            <w:vAlign w:val="center"/>
          </w:tcPr>
          <w:p w:rsidR="001839A3" w:rsidRPr="00963668" w:rsidRDefault="001839A3" w:rsidP="006C6ED9">
            <w:pPr>
              <w:pStyle w:val="BodyText"/>
              <w:rPr>
                <w:rFonts w:ascii="Arial Narrow" w:hAnsi="Arial Narrow" w:cs="Arial"/>
              </w:rPr>
            </w:pPr>
          </w:p>
        </w:tc>
        <w:tc>
          <w:tcPr>
            <w:tcW w:w="2272" w:type="pct"/>
            <w:gridSpan w:val="11"/>
            <w:shd w:val="clear" w:color="auto" w:fill="F3F3F3"/>
            <w:vAlign w:val="center"/>
          </w:tcPr>
          <w:p w:rsidR="001839A3" w:rsidRPr="00963668" w:rsidRDefault="001839A3" w:rsidP="006C6ED9">
            <w:pPr>
              <w:pStyle w:val="FieldText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Broj sati nastave (P+V+S)</w:t>
            </w:r>
          </w:p>
        </w:tc>
        <w:tc>
          <w:tcPr>
            <w:tcW w:w="1427" w:type="pct"/>
            <w:gridSpan w:val="4"/>
            <w:vAlign w:val="center"/>
          </w:tcPr>
          <w:p w:rsidR="001839A3" w:rsidRPr="00963668" w:rsidRDefault="005D1AE1" w:rsidP="006C6ED9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16</w:t>
            </w:r>
            <w:r w:rsidR="001839A3"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+0+0</w:t>
            </w:r>
          </w:p>
        </w:tc>
      </w:tr>
      <w:tr w:rsidR="001839A3" w:rsidRPr="00963668" w:rsidTr="00525781">
        <w:trPr>
          <w:trHeight w:val="145"/>
          <w:jc w:val="center"/>
        </w:trPr>
        <w:tc>
          <w:tcPr>
            <w:tcW w:w="1301" w:type="pct"/>
            <w:gridSpan w:val="2"/>
            <w:vMerge/>
            <w:shd w:val="clear" w:color="auto" w:fill="F3F3F3"/>
            <w:vAlign w:val="center"/>
          </w:tcPr>
          <w:p w:rsidR="001839A3" w:rsidRPr="00963668" w:rsidRDefault="001839A3" w:rsidP="006C6ED9">
            <w:pPr>
              <w:pStyle w:val="BodyText"/>
              <w:rPr>
                <w:rFonts w:ascii="Arial Narrow" w:hAnsi="Arial Narrow" w:cs="Arial"/>
              </w:rPr>
            </w:pPr>
          </w:p>
        </w:tc>
        <w:tc>
          <w:tcPr>
            <w:tcW w:w="2272" w:type="pct"/>
            <w:gridSpan w:val="11"/>
            <w:shd w:val="clear" w:color="auto" w:fill="F3F3F3"/>
            <w:vAlign w:val="center"/>
          </w:tcPr>
          <w:p w:rsidR="001839A3" w:rsidRPr="00963668" w:rsidRDefault="001839A3" w:rsidP="006C6ED9">
            <w:pPr>
              <w:pStyle w:val="FieldText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Vrijeme i mjesto izvođenja nastave</w:t>
            </w:r>
          </w:p>
        </w:tc>
        <w:tc>
          <w:tcPr>
            <w:tcW w:w="1427" w:type="pct"/>
            <w:gridSpan w:val="4"/>
            <w:vAlign w:val="center"/>
          </w:tcPr>
          <w:p w:rsidR="001839A3" w:rsidRPr="00963668" w:rsidRDefault="001839A3" w:rsidP="006C6ED9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prema rasporedu sati za zimski semestar</w:t>
            </w:r>
          </w:p>
        </w:tc>
      </w:tr>
      <w:tr w:rsidR="00BA6BDC" w:rsidRPr="00963668" w:rsidTr="00525781">
        <w:trPr>
          <w:trHeight w:val="145"/>
          <w:jc w:val="center"/>
        </w:trPr>
        <w:tc>
          <w:tcPr>
            <w:tcW w:w="1301" w:type="pct"/>
            <w:gridSpan w:val="2"/>
            <w:vMerge/>
            <w:shd w:val="clear" w:color="auto" w:fill="F3F3F3"/>
            <w:vAlign w:val="center"/>
          </w:tcPr>
          <w:p w:rsidR="001839A3" w:rsidRPr="00963668" w:rsidRDefault="001839A3" w:rsidP="006C6ED9">
            <w:pPr>
              <w:pStyle w:val="BodyText"/>
              <w:rPr>
                <w:rFonts w:ascii="Arial Narrow" w:hAnsi="Arial Narrow" w:cs="Arial"/>
              </w:rPr>
            </w:pPr>
          </w:p>
        </w:tc>
        <w:tc>
          <w:tcPr>
            <w:tcW w:w="2272" w:type="pct"/>
            <w:gridSpan w:val="11"/>
            <w:shd w:val="clear" w:color="auto" w:fill="F3F3F3"/>
            <w:vAlign w:val="center"/>
          </w:tcPr>
          <w:p w:rsidR="001839A3" w:rsidRPr="00963668" w:rsidRDefault="001839A3" w:rsidP="006C6ED9">
            <w:pPr>
              <w:pStyle w:val="FieldText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Jezik na kojem se izvodi kolegij</w:t>
            </w:r>
          </w:p>
        </w:tc>
        <w:tc>
          <w:tcPr>
            <w:tcW w:w="1427" w:type="pct"/>
            <w:gridSpan w:val="4"/>
            <w:vAlign w:val="center"/>
          </w:tcPr>
          <w:p w:rsidR="001839A3" w:rsidRPr="00963668" w:rsidRDefault="001839A3" w:rsidP="006C6ED9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hrvatski</w:t>
            </w:r>
          </w:p>
        </w:tc>
      </w:tr>
      <w:tr w:rsidR="00BA6BDC" w:rsidRPr="00963668" w:rsidTr="00525781">
        <w:trPr>
          <w:trHeight w:val="145"/>
          <w:jc w:val="center"/>
        </w:trPr>
        <w:tc>
          <w:tcPr>
            <w:tcW w:w="1301" w:type="pct"/>
            <w:gridSpan w:val="2"/>
            <w:shd w:val="clear" w:color="auto" w:fill="F3F3F3"/>
            <w:vAlign w:val="center"/>
          </w:tcPr>
          <w:p w:rsidR="001839A3" w:rsidRPr="00963668" w:rsidRDefault="001839A3" w:rsidP="006C6ED9">
            <w:pPr>
              <w:pStyle w:val="BodyText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Nositelj kolegija</w:t>
            </w:r>
          </w:p>
        </w:tc>
        <w:tc>
          <w:tcPr>
            <w:tcW w:w="619" w:type="pct"/>
            <w:gridSpan w:val="2"/>
            <w:shd w:val="clear" w:color="auto" w:fill="F3F3F3"/>
            <w:vAlign w:val="center"/>
          </w:tcPr>
          <w:p w:rsidR="001839A3" w:rsidRPr="00963668" w:rsidRDefault="001839A3" w:rsidP="006C6ED9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Kabinet</w:t>
            </w:r>
          </w:p>
        </w:tc>
        <w:tc>
          <w:tcPr>
            <w:tcW w:w="1125" w:type="pct"/>
            <w:gridSpan w:val="4"/>
            <w:shd w:val="clear" w:color="auto" w:fill="F3F3F3"/>
            <w:vAlign w:val="center"/>
          </w:tcPr>
          <w:p w:rsidR="001839A3" w:rsidRPr="00963668" w:rsidRDefault="001839A3" w:rsidP="006C6ED9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1839A3" w:rsidRPr="00963668" w:rsidRDefault="001839A3" w:rsidP="006C6ED9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Tel.</w:t>
            </w:r>
          </w:p>
        </w:tc>
        <w:tc>
          <w:tcPr>
            <w:tcW w:w="1431" w:type="pct"/>
            <w:gridSpan w:val="5"/>
            <w:shd w:val="clear" w:color="auto" w:fill="F3F3F3"/>
            <w:vAlign w:val="center"/>
          </w:tcPr>
          <w:p w:rsidR="001839A3" w:rsidRPr="00963668" w:rsidRDefault="001839A3" w:rsidP="006C6ED9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e-mail</w:t>
            </w:r>
          </w:p>
        </w:tc>
      </w:tr>
      <w:tr w:rsidR="00BA6BDC" w:rsidRPr="00963668" w:rsidTr="00525781">
        <w:trPr>
          <w:trHeight w:val="145"/>
          <w:jc w:val="center"/>
        </w:trPr>
        <w:tc>
          <w:tcPr>
            <w:tcW w:w="1301" w:type="pct"/>
            <w:gridSpan w:val="2"/>
            <w:vAlign w:val="center"/>
          </w:tcPr>
          <w:p w:rsidR="005D1AE1" w:rsidRPr="00963668" w:rsidRDefault="00733C53" w:rsidP="005D1AE1">
            <w:pPr>
              <w:pStyle w:val="BodyText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prof. dr. sc. Ladislav Bognar</w:t>
            </w:r>
          </w:p>
        </w:tc>
        <w:tc>
          <w:tcPr>
            <w:tcW w:w="619" w:type="pct"/>
            <w:gridSpan w:val="2"/>
            <w:vAlign w:val="center"/>
          </w:tcPr>
          <w:p w:rsidR="002A61D6" w:rsidRPr="00963668" w:rsidRDefault="00733C53" w:rsidP="006C6ED9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-</w:t>
            </w:r>
          </w:p>
        </w:tc>
        <w:tc>
          <w:tcPr>
            <w:tcW w:w="1125" w:type="pct"/>
            <w:gridSpan w:val="4"/>
            <w:vAlign w:val="center"/>
          </w:tcPr>
          <w:p w:rsidR="001839A3" w:rsidRPr="00963668" w:rsidRDefault="001839A3" w:rsidP="006C6ED9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prema rasporedu konzultacija u semestru</w:t>
            </w:r>
          </w:p>
        </w:tc>
        <w:tc>
          <w:tcPr>
            <w:tcW w:w="523" w:type="pct"/>
            <w:gridSpan w:val="4"/>
            <w:vAlign w:val="center"/>
          </w:tcPr>
          <w:p w:rsidR="002A61D6" w:rsidRPr="00963668" w:rsidRDefault="00733C53" w:rsidP="006C6ED9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-</w:t>
            </w:r>
          </w:p>
        </w:tc>
        <w:tc>
          <w:tcPr>
            <w:tcW w:w="1431" w:type="pct"/>
            <w:gridSpan w:val="5"/>
            <w:vAlign w:val="center"/>
          </w:tcPr>
          <w:p w:rsidR="001839A3" w:rsidRPr="00963668" w:rsidRDefault="00733C53" w:rsidP="005D1AE1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/>
                <w:b w:val="0"/>
                <w:sz w:val="24"/>
                <w:szCs w:val="24"/>
              </w:rPr>
              <w:t>ladislav.bognar@os.t-com.hr</w:t>
            </w:r>
          </w:p>
        </w:tc>
      </w:tr>
      <w:tr w:rsidR="00BA6BDC" w:rsidRPr="00963668" w:rsidTr="00525781">
        <w:trPr>
          <w:trHeight w:val="145"/>
          <w:jc w:val="center"/>
        </w:trPr>
        <w:tc>
          <w:tcPr>
            <w:tcW w:w="1301" w:type="pct"/>
            <w:gridSpan w:val="2"/>
            <w:shd w:val="clear" w:color="auto" w:fill="F3F3F3"/>
            <w:vAlign w:val="center"/>
          </w:tcPr>
          <w:p w:rsidR="001839A3" w:rsidRPr="00963668" w:rsidRDefault="001839A3" w:rsidP="006C6ED9">
            <w:pPr>
              <w:pStyle w:val="BodyText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Izvođač(i)</w:t>
            </w:r>
          </w:p>
        </w:tc>
        <w:tc>
          <w:tcPr>
            <w:tcW w:w="619" w:type="pct"/>
            <w:gridSpan w:val="2"/>
            <w:shd w:val="clear" w:color="auto" w:fill="F3F3F3"/>
            <w:vAlign w:val="center"/>
          </w:tcPr>
          <w:p w:rsidR="001839A3" w:rsidRPr="00963668" w:rsidRDefault="001839A3" w:rsidP="006C6ED9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Kabinet</w:t>
            </w:r>
          </w:p>
        </w:tc>
        <w:tc>
          <w:tcPr>
            <w:tcW w:w="1125" w:type="pct"/>
            <w:gridSpan w:val="4"/>
            <w:shd w:val="clear" w:color="auto" w:fill="F3F3F3"/>
            <w:vAlign w:val="center"/>
          </w:tcPr>
          <w:p w:rsidR="001839A3" w:rsidRPr="00963668" w:rsidRDefault="001839A3" w:rsidP="006C6ED9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1839A3" w:rsidRPr="00963668" w:rsidRDefault="001839A3" w:rsidP="006C6ED9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Tel.</w:t>
            </w:r>
          </w:p>
        </w:tc>
        <w:tc>
          <w:tcPr>
            <w:tcW w:w="1431" w:type="pct"/>
            <w:gridSpan w:val="5"/>
            <w:shd w:val="clear" w:color="auto" w:fill="F3F3F3"/>
            <w:vAlign w:val="center"/>
          </w:tcPr>
          <w:p w:rsidR="001839A3" w:rsidRPr="00963668" w:rsidRDefault="001839A3" w:rsidP="006C6ED9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e-mail</w:t>
            </w:r>
          </w:p>
        </w:tc>
      </w:tr>
      <w:tr w:rsidR="00BA6BDC" w:rsidRPr="00963668" w:rsidTr="00525781">
        <w:trPr>
          <w:trHeight w:val="145"/>
          <w:jc w:val="center"/>
        </w:trPr>
        <w:tc>
          <w:tcPr>
            <w:tcW w:w="1301" w:type="pct"/>
            <w:gridSpan w:val="2"/>
            <w:vAlign w:val="center"/>
          </w:tcPr>
          <w:p w:rsidR="001839A3" w:rsidRPr="00963668" w:rsidRDefault="00733C53" w:rsidP="005D1AE1">
            <w:pPr>
              <w:pStyle w:val="BodyText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prof. dr. sc. Ladislav Bognar</w:t>
            </w:r>
          </w:p>
        </w:tc>
        <w:tc>
          <w:tcPr>
            <w:tcW w:w="619" w:type="pct"/>
            <w:gridSpan w:val="2"/>
            <w:vAlign w:val="center"/>
          </w:tcPr>
          <w:p w:rsidR="001839A3" w:rsidRPr="00963668" w:rsidRDefault="00733C53" w:rsidP="006C6ED9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-</w:t>
            </w:r>
          </w:p>
        </w:tc>
        <w:tc>
          <w:tcPr>
            <w:tcW w:w="1125" w:type="pct"/>
            <w:gridSpan w:val="4"/>
            <w:vAlign w:val="center"/>
          </w:tcPr>
          <w:p w:rsidR="001839A3" w:rsidRPr="00963668" w:rsidRDefault="001839A3" w:rsidP="006C6ED9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prema rasporedu konzultacija u semestru</w:t>
            </w:r>
          </w:p>
        </w:tc>
        <w:tc>
          <w:tcPr>
            <w:tcW w:w="523" w:type="pct"/>
            <w:gridSpan w:val="4"/>
            <w:vAlign w:val="center"/>
          </w:tcPr>
          <w:p w:rsidR="001839A3" w:rsidRPr="00963668" w:rsidRDefault="00733C53" w:rsidP="006C6ED9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-</w:t>
            </w:r>
          </w:p>
        </w:tc>
        <w:tc>
          <w:tcPr>
            <w:tcW w:w="1431" w:type="pct"/>
            <w:gridSpan w:val="5"/>
            <w:vAlign w:val="center"/>
          </w:tcPr>
          <w:p w:rsidR="001839A3" w:rsidRPr="00963668" w:rsidRDefault="00733C53" w:rsidP="006C6ED9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/>
                <w:b w:val="0"/>
                <w:sz w:val="24"/>
                <w:szCs w:val="24"/>
              </w:rPr>
              <w:t>ladislav.bognar@os.t-com.hr</w:t>
            </w:r>
          </w:p>
        </w:tc>
      </w:tr>
      <w:tr w:rsidR="001839A3" w:rsidRPr="00963668" w:rsidTr="006C6ED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8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1839A3" w:rsidRPr="00963668" w:rsidRDefault="001839A3" w:rsidP="006C6ED9">
            <w:pPr>
              <w:pStyle w:val="ListParagraph"/>
              <w:ind w:left="-95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63668">
              <w:rPr>
                <w:rFonts w:ascii="Arial Narrow" w:hAnsi="Arial Narrow" w:cs="Arial"/>
                <w:b/>
                <w:sz w:val="24"/>
                <w:szCs w:val="24"/>
              </w:rPr>
              <w:t xml:space="preserve"> OPIS KOLEGIJA</w:t>
            </w:r>
          </w:p>
          <w:p w:rsidR="001839A3" w:rsidRPr="00963668" w:rsidRDefault="001839A3" w:rsidP="006C6ED9">
            <w:pPr>
              <w:pStyle w:val="Heading3"/>
              <w:spacing w:before="0"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6BDC" w:rsidRPr="00963668" w:rsidTr="006C6ED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1839A3" w:rsidRPr="00963668" w:rsidRDefault="001839A3" w:rsidP="006C6ED9">
            <w:pPr>
              <w:pStyle w:val="BodyText"/>
              <w:jc w:val="both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Sadržaj kolegija</w:t>
            </w:r>
          </w:p>
        </w:tc>
      </w:tr>
      <w:tr w:rsidR="00BA6BDC" w:rsidRPr="00963668" w:rsidTr="006C6ED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6"/>
        </w:trPr>
        <w:tc>
          <w:tcPr>
            <w:tcW w:w="5000" w:type="pct"/>
            <w:gridSpan w:val="17"/>
          </w:tcPr>
          <w:p w:rsidR="00733C53" w:rsidRPr="00963668" w:rsidRDefault="00733C53" w:rsidP="00733C53">
            <w:pPr>
              <w:numPr>
                <w:ilvl w:val="0"/>
                <w:numId w:val="28"/>
              </w:numPr>
              <w:spacing w:after="40" w:line="276" w:lineRule="auto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Različite teorijske orijentacije u didaktici</w:t>
            </w:r>
          </w:p>
          <w:p w:rsidR="00733C53" w:rsidRPr="00963668" w:rsidRDefault="00733C53" w:rsidP="00733C53">
            <w:pPr>
              <w:numPr>
                <w:ilvl w:val="0"/>
                <w:numId w:val="28"/>
              </w:numPr>
              <w:spacing w:after="40" w:line="276" w:lineRule="auto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Humanistički pristup nastavi</w:t>
            </w:r>
          </w:p>
          <w:p w:rsidR="00733C53" w:rsidRPr="00963668" w:rsidRDefault="00733C53" w:rsidP="00733C53">
            <w:pPr>
              <w:numPr>
                <w:ilvl w:val="0"/>
                <w:numId w:val="28"/>
              </w:numPr>
              <w:spacing w:after="40" w:line="276" w:lineRule="auto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Stanje i problemi nastave</w:t>
            </w:r>
          </w:p>
          <w:p w:rsidR="00733C53" w:rsidRPr="00963668" w:rsidRDefault="00733C53" w:rsidP="00733C53">
            <w:pPr>
              <w:numPr>
                <w:ilvl w:val="0"/>
                <w:numId w:val="28"/>
              </w:numPr>
              <w:spacing w:after="40" w:line="276" w:lineRule="auto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Kreativnost u nastavi</w:t>
            </w:r>
          </w:p>
          <w:p w:rsidR="001839A3" w:rsidRPr="00963668" w:rsidRDefault="00733C53" w:rsidP="00733C53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963668">
              <w:rPr>
                <w:rFonts w:ascii="Arial Narrow" w:hAnsi="Arial Narrow"/>
                <w:sz w:val="24"/>
                <w:szCs w:val="24"/>
              </w:rPr>
              <w:t>Kvalitetanastave</w:t>
            </w:r>
            <w:proofErr w:type="spellEnd"/>
          </w:p>
        </w:tc>
      </w:tr>
      <w:tr w:rsidR="00BA6BDC" w:rsidRPr="00963668" w:rsidTr="006C6ED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1839A3" w:rsidRPr="00963668" w:rsidRDefault="001839A3" w:rsidP="006C6ED9">
            <w:pPr>
              <w:pStyle w:val="BodyText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Očekivani ishodi kolegija</w:t>
            </w:r>
          </w:p>
        </w:tc>
      </w:tr>
      <w:tr w:rsidR="001839A3" w:rsidRPr="00963668" w:rsidTr="006C6ED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</w:tcPr>
          <w:p w:rsidR="001839A3" w:rsidRPr="00963668" w:rsidRDefault="003B6736" w:rsidP="006C6ED9">
            <w:pPr>
              <w:jc w:val="both"/>
              <w:rPr>
                <w:rFonts w:ascii="Arial Narrow" w:hAnsi="Arial Narrow" w:cs="Arial"/>
                <w:lang w:val="pl-PL"/>
              </w:rPr>
            </w:pPr>
            <w:r w:rsidRPr="00963668">
              <w:rPr>
                <w:rFonts w:ascii="Arial Narrow" w:hAnsi="Arial Narrow"/>
              </w:rPr>
              <w:t>Sudionici će biti osposobljeni za suvremeno izvođenje nastave, korištenje sustava Moodle te kreiranje nastave kao organiziranog učenja.</w:t>
            </w:r>
          </w:p>
          <w:p w:rsidR="001839A3" w:rsidRPr="00963668" w:rsidRDefault="001839A3" w:rsidP="007F6A71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1839A3" w:rsidRPr="00963668" w:rsidTr="0052578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1082" w:type="pct"/>
            <w:vMerge w:val="restart"/>
            <w:shd w:val="clear" w:color="auto" w:fill="F3F3F3"/>
            <w:vAlign w:val="center"/>
          </w:tcPr>
          <w:p w:rsidR="001839A3" w:rsidRPr="00963668" w:rsidRDefault="001839A3" w:rsidP="006C6ED9">
            <w:pPr>
              <w:pStyle w:val="BodyText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 xml:space="preserve">Oblici nastave  </w:t>
            </w:r>
          </w:p>
        </w:tc>
        <w:tc>
          <w:tcPr>
            <w:tcW w:w="335" w:type="pct"/>
            <w:gridSpan w:val="2"/>
            <w:vAlign w:val="center"/>
          </w:tcPr>
          <w:p w:rsidR="001839A3" w:rsidRPr="00963668" w:rsidRDefault="003B6736" w:rsidP="006C6ED9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x</w:t>
            </w:r>
          </w:p>
        </w:tc>
        <w:tc>
          <w:tcPr>
            <w:tcW w:w="1555" w:type="pct"/>
            <w:gridSpan w:val="4"/>
            <w:vAlign w:val="center"/>
          </w:tcPr>
          <w:p w:rsidR="001839A3" w:rsidRPr="00963668" w:rsidRDefault="001839A3" w:rsidP="006C6ED9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predavanja</w:t>
            </w:r>
          </w:p>
        </w:tc>
        <w:tc>
          <w:tcPr>
            <w:tcW w:w="286" w:type="pct"/>
            <w:gridSpan w:val="3"/>
            <w:vAlign w:val="center"/>
          </w:tcPr>
          <w:p w:rsidR="001839A3" w:rsidRPr="00963668" w:rsidRDefault="001839A3" w:rsidP="006C6ED9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741" w:type="pct"/>
            <w:gridSpan w:val="7"/>
            <w:vAlign w:val="center"/>
          </w:tcPr>
          <w:p w:rsidR="001839A3" w:rsidRPr="00963668" w:rsidRDefault="001839A3" w:rsidP="006C6ED9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terenska nastava</w:t>
            </w:r>
          </w:p>
        </w:tc>
      </w:tr>
      <w:tr w:rsidR="001839A3" w:rsidRPr="00963668" w:rsidTr="0052578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2" w:type="pct"/>
            <w:vMerge/>
            <w:shd w:val="clear" w:color="auto" w:fill="F3F3F3"/>
            <w:vAlign w:val="center"/>
          </w:tcPr>
          <w:p w:rsidR="001839A3" w:rsidRPr="00963668" w:rsidRDefault="001839A3" w:rsidP="006C6ED9">
            <w:pPr>
              <w:pStyle w:val="BodyText"/>
              <w:rPr>
                <w:rFonts w:ascii="Arial Narrow" w:hAnsi="Arial Narrow" w:cs="Arial"/>
                <w:b/>
              </w:rPr>
            </w:pPr>
          </w:p>
        </w:tc>
        <w:tc>
          <w:tcPr>
            <w:tcW w:w="335" w:type="pct"/>
            <w:gridSpan w:val="2"/>
            <w:vAlign w:val="center"/>
          </w:tcPr>
          <w:p w:rsidR="001839A3" w:rsidRPr="00963668" w:rsidRDefault="001839A3" w:rsidP="006C6ED9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5" w:type="pct"/>
            <w:gridSpan w:val="4"/>
            <w:vAlign w:val="center"/>
          </w:tcPr>
          <w:p w:rsidR="001839A3" w:rsidRPr="00963668" w:rsidRDefault="001839A3" w:rsidP="006C6ED9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vježbe</w:t>
            </w:r>
          </w:p>
        </w:tc>
        <w:tc>
          <w:tcPr>
            <w:tcW w:w="286" w:type="pct"/>
            <w:gridSpan w:val="3"/>
            <w:vAlign w:val="center"/>
          </w:tcPr>
          <w:p w:rsidR="001839A3" w:rsidRPr="00963668" w:rsidRDefault="003B6736" w:rsidP="006C6ED9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x</w:t>
            </w:r>
          </w:p>
        </w:tc>
        <w:tc>
          <w:tcPr>
            <w:tcW w:w="1741" w:type="pct"/>
            <w:gridSpan w:val="7"/>
            <w:vAlign w:val="center"/>
          </w:tcPr>
          <w:p w:rsidR="001839A3" w:rsidRPr="00963668" w:rsidRDefault="001839A3" w:rsidP="006C6ED9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samostalni zadaci</w:t>
            </w:r>
          </w:p>
        </w:tc>
      </w:tr>
      <w:tr w:rsidR="001839A3" w:rsidRPr="00963668" w:rsidTr="0052578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2" w:type="pct"/>
            <w:vMerge/>
            <w:shd w:val="clear" w:color="auto" w:fill="F3F3F3"/>
            <w:vAlign w:val="center"/>
          </w:tcPr>
          <w:p w:rsidR="001839A3" w:rsidRPr="00963668" w:rsidRDefault="001839A3" w:rsidP="006C6ED9">
            <w:pPr>
              <w:pStyle w:val="BodyText"/>
              <w:rPr>
                <w:rFonts w:ascii="Arial Narrow" w:hAnsi="Arial Narrow" w:cs="Arial"/>
                <w:b/>
              </w:rPr>
            </w:pPr>
          </w:p>
        </w:tc>
        <w:tc>
          <w:tcPr>
            <w:tcW w:w="335" w:type="pct"/>
            <w:gridSpan w:val="2"/>
            <w:vAlign w:val="center"/>
          </w:tcPr>
          <w:p w:rsidR="001839A3" w:rsidRPr="00963668" w:rsidRDefault="003B6736" w:rsidP="006C6ED9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x</w:t>
            </w:r>
          </w:p>
        </w:tc>
        <w:tc>
          <w:tcPr>
            <w:tcW w:w="1555" w:type="pct"/>
            <w:gridSpan w:val="4"/>
            <w:vAlign w:val="center"/>
          </w:tcPr>
          <w:p w:rsidR="001839A3" w:rsidRPr="00963668" w:rsidRDefault="001839A3" w:rsidP="006C6ED9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seminari i radionice</w:t>
            </w:r>
          </w:p>
        </w:tc>
        <w:tc>
          <w:tcPr>
            <w:tcW w:w="286" w:type="pct"/>
            <w:gridSpan w:val="3"/>
            <w:vAlign w:val="center"/>
          </w:tcPr>
          <w:p w:rsidR="001839A3" w:rsidRPr="00963668" w:rsidRDefault="003B6736" w:rsidP="006C6ED9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x</w:t>
            </w:r>
          </w:p>
        </w:tc>
        <w:tc>
          <w:tcPr>
            <w:tcW w:w="1741" w:type="pct"/>
            <w:gridSpan w:val="7"/>
            <w:vAlign w:val="center"/>
          </w:tcPr>
          <w:p w:rsidR="001839A3" w:rsidRPr="00963668" w:rsidRDefault="001839A3" w:rsidP="006C6ED9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konzultacije</w:t>
            </w:r>
          </w:p>
        </w:tc>
      </w:tr>
      <w:tr w:rsidR="001839A3" w:rsidRPr="00963668" w:rsidTr="0052578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2" w:type="pct"/>
            <w:vMerge/>
            <w:shd w:val="clear" w:color="auto" w:fill="F3F3F3"/>
            <w:vAlign w:val="center"/>
          </w:tcPr>
          <w:p w:rsidR="001839A3" w:rsidRPr="00963668" w:rsidRDefault="001839A3" w:rsidP="006C6ED9">
            <w:pPr>
              <w:pStyle w:val="BodyText"/>
              <w:rPr>
                <w:rFonts w:ascii="Arial Narrow" w:hAnsi="Arial Narrow" w:cs="Arial"/>
                <w:b/>
              </w:rPr>
            </w:pPr>
          </w:p>
        </w:tc>
        <w:tc>
          <w:tcPr>
            <w:tcW w:w="335" w:type="pct"/>
            <w:gridSpan w:val="2"/>
            <w:vAlign w:val="center"/>
          </w:tcPr>
          <w:p w:rsidR="001839A3" w:rsidRPr="00963668" w:rsidRDefault="003B6736" w:rsidP="006C6ED9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x</w:t>
            </w:r>
          </w:p>
        </w:tc>
        <w:tc>
          <w:tcPr>
            <w:tcW w:w="1555" w:type="pct"/>
            <w:gridSpan w:val="4"/>
            <w:vAlign w:val="center"/>
          </w:tcPr>
          <w:p w:rsidR="001839A3" w:rsidRPr="00963668" w:rsidRDefault="001839A3" w:rsidP="006C6ED9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obrazovanje na daljinu</w:t>
            </w:r>
          </w:p>
        </w:tc>
        <w:tc>
          <w:tcPr>
            <w:tcW w:w="286" w:type="pct"/>
            <w:gridSpan w:val="3"/>
            <w:vAlign w:val="center"/>
          </w:tcPr>
          <w:p w:rsidR="001839A3" w:rsidRPr="00963668" w:rsidRDefault="001839A3" w:rsidP="006C6ED9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741" w:type="pct"/>
            <w:gridSpan w:val="7"/>
            <w:vAlign w:val="center"/>
          </w:tcPr>
          <w:p w:rsidR="001839A3" w:rsidRPr="00963668" w:rsidRDefault="001839A3" w:rsidP="006C6ED9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praktični rad</w:t>
            </w:r>
          </w:p>
        </w:tc>
      </w:tr>
      <w:tr w:rsidR="001839A3" w:rsidRPr="00963668" w:rsidTr="0052578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2" w:type="pct"/>
            <w:vMerge/>
            <w:shd w:val="clear" w:color="auto" w:fill="F3F3F3"/>
            <w:vAlign w:val="center"/>
          </w:tcPr>
          <w:p w:rsidR="001839A3" w:rsidRPr="00963668" w:rsidRDefault="001839A3" w:rsidP="006C6ED9">
            <w:pPr>
              <w:pStyle w:val="BodyText"/>
              <w:rPr>
                <w:rFonts w:ascii="Arial Narrow" w:hAnsi="Arial Narrow" w:cs="Arial"/>
                <w:b/>
              </w:rPr>
            </w:pPr>
          </w:p>
        </w:tc>
        <w:tc>
          <w:tcPr>
            <w:tcW w:w="335" w:type="pct"/>
            <w:gridSpan w:val="2"/>
            <w:vAlign w:val="center"/>
          </w:tcPr>
          <w:p w:rsidR="001839A3" w:rsidRPr="00963668" w:rsidRDefault="003B6736" w:rsidP="006C6ED9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x</w:t>
            </w:r>
          </w:p>
        </w:tc>
        <w:tc>
          <w:tcPr>
            <w:tcW w:w="1555" w:type="pct"/>
            <w:gridSpan w:val="4"/>
            <w:vAlign w:val="center"/>
          </w:tcPr>
          <w:p w:rsidR="001839A3" w:rsidRPr="00963668" w:rsidRDefault="001839A3" w:rsidP="006C6ED9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multimedija i mreža</w:t>
            </w:r>
          </w:p>
        </w:tc>
        <w:tc>
          <w:tcPr>
            <w:tcW w:w="286" w:type="pct"/>
            <w:gridSpan w:val="3"/>
            <w:vAlign w:val="center"/>
          </w:tcPr>
          <w:p w:rsidR="001839A3" w:rsidRPr="00963668" w:rsidRDefault="003B6736" w:rsidP="006C6ED9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x</w:t>
            </w:r>
          </w:p>
        </w:tc>
        <w:tc>
          <w:tcPr>
            <w:tcW w:w="1741" w:type="pct"/>
            <w:gridSpan w:val="7"/>
            <w:vAlign w:val="center"/>
          </w:tcPr>
          <w:p w:rsidR="001839A3" w:rsidRPr="00963668" w:rsidRDefault="001839A3" w:rsidP="006C6ED9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mentorski rad</w:t>
            </w:r>
          </w:p>
        </w:tc>
      </w:tr>
      <w:tr w:rsidR="001839A3" w:rsidRPr="00963668" w:rsidTr="0052578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2" w:type="pct"/>
            <w:vMerge/>
            <w:shd w:val="clear" w:color="auto" w:fill="F3F3F3"/>
            <w:vAlign w:val="center"/>
          </w:tcPr>
          <w:p w:rsidR="001839A3" w:rsidRPr="00963668" w:rsidRDefault="001839A3" w:rsidP="006C6ED9">
            <w:pPr>
              <w:pStyle w:val="BodyText"/>
              <w:rPr>
                <w:rFonts w:ascii="Arial Narrow" w:hAnsi="Arial Narrow" w:cs="Arial"/>
                <w:b/>
              </w:rPr>
            </w:pPr>
          </w:p>
        </w:tc>
        <w:tc>
          <w:tcPr>
            <w:tcW w:w="335" w:type="pct"/>
            <w:gridSpan w:val="2"/>
            <w:vAlign w:val="center"/>
          </w:tcPr>
          <w:p w:rsidR="001839A3" w:rsidRPr="00963668" w:rsidRDefault="001839A3" w:rsidP="006C6ED9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5" w:type="pct"/>
            <w:gridSpan w:val="4"/>
            <w:vAlign w:val="center"/>
          </w:tcPr>
          <w:p w:rsidR="001839A3" w:rsidRPr="00963668" w:rsidRDefault="001839A3" w:rsidP="006C6ED9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laboratorij</w:t>
            </w:r>
          </w:p>
        </w:tc>
        <w:tc>
          <w:tcPr>
            <w:tcW w:w="286" w:type="pct"/>
            <w:gridSpan w:val="3"/>
            <w:vAlign w:val="center"/>
          </w:tcPr>
          <w:p w:rsidR="001839A3" w:rsidRPr="00963668" w:rsidRDefault="001839A3" w:rsidP="006C6ED9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741" w:type="pct"/>
            <w:gridSpan w:val="7"/>
            <w:vAlign w:val="center"/>
          </w:tcPr>
          <w:p w:rsidR="001839A3" w:rsidRPr="00963668" w:rsidRDefault="001839A3" w:rsidP="006C6ED9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</w:tr>
      <w:tr w:rsidR="00BA6BDC" w:rsidRPr="00963668" w:rsidTr="006C6ED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1839A3" w:rsidRPr="00963668" w:rsidRDefault="001839A3" w:rsidP="006C6ED9">
            <w:pPr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NAČIN VREDNOVANJA I OCJENJIVANJA</w:t>
            </w:r>
          </w:p>
        </w:tc>
      </w:tr>
      <w:tr w:rsidR="00BA6BDC" w:rsidRPr="00963668" w:rsidTr="006C6ED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2093" w:type="pct"/>
            <w:gridSpan w:val="5"/>
            <w:shd w:val="clear" w:color="auto" w:fill="F3F3F3"/>
            <w:vAlign w:val="center"/>
          </w:tcPr>
          <w:p w:rsidR="001839A3" w:rsidRPr="00963668" w:rsidRDefault="001839A3" w:rsidP="006C6ED9">
            <w:pPr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:rsidR="001839A3" w:rsidRPr="00963668" w:rsidRDefault="001839A3" w:rsidP="006C6ED9">
            <w:pPr>
              <w:tabs>
                <w:tab w:val="left" w:pos="15"/>
              </w:tabs>
              <w:ind w:left="-165" w:right="-288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78" w:type="pct"/>
            <w:gridSpan w:val="3"/>
            <w:shd w:val="clear" w:color="auto" w:fill="F3F3F3"/>
            <w:vAlign w:val="center"/>
          </w:tcPr>
          <w:p w:rsidR="001839A3" w:rsidRPr="00963668" w:rsidRDefault="001839A3" w:rsidP="006C6ED9">
            <w:pPr>
              <w:jc w:val="center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usmeno</w:t>
            </w:r>
          </w:p>
        </w:tc>
        <w:tc>
          <w:tcPr>
            <w:tcW w:w="291" w:type="pct"/>
            <w:gridSpan w:val="2"/>
            <w:vAlign w:val="center"/>
          </w:tcPr>
          <w:p w:rsidR="001839A3" w:rsidRPr="00963668" w:rsidRDefault="001839A3" w:rsidP="006C6ED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78" w:type="pct"/>
            <w:gridSpan w:val="4"/>
            <w:shd w:val="clear" w:color="auto" w:fill="F3F3F3"/>
            <w:vAlign w:val="center"/>
          </w:tcPr>
          <w:p w:rsidR="001839A3" w:rsidRPr="00963668" w:rsidRDefault="001839A3" w:rsidP="006C6ED9">
            <w:pPr>
              <w:jc w:val="center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pismeno</w:t>
            </w:r>
          </w:p>
        </w:tc>
        <w:tc>
          <w:tcPr>
            <w:tcW w:w="291" w:type="pct"/>
            <w:vAlign w:val="center"/>
          </w:tcPr>
          <w:p w:rsidR="001839A3" w:rsidRPr="00963668" w:rsidRDefault="001839A3" w:rsidP="006C6ED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78" w:type="pct"/>
            <w:shd w:val="clear" w:color="auto" w:fill="F3F3F3"/>
            <w:vAlign w:val="center"/>
          </w:tcPr>
          <w:p w:rsidR="001839A3" w:rsidRPr="00963668" w:rsidRDefault="001839A3" w:rsidP="006C6ED9">
            <w:pPr>
              <w:jc w:val="center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usmeno i pismeno</w:t>
            </w:r>
          </w:p>
        </w:tc>
      </w:tr>
      <w:tr w:rsidR="00BA6BDC" w:rsidRPr="00963668" w:rsidTr="006C6ED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pct"/>
            <w:gridSpan w:val="5"/>
            <w:shd w:val="clear" w:color="auto" w:fill="F3F3F3"/>
            <w:vAlign w:val="center"/>
          </w:tcPr>
          <w:p w:rsidR="001839A3" w:rsidRPr="00963668" w:rsidRDefault="001839A3" w:rsidP="006C6ED9">
            <w:pPr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Elementi praćenja i provjeravanja</w:t>
            </w:r>
          </w:p>
        </w:tc>
        <w:tc>
          <w:tcPr>
            <w:tcW w:w="1550" w:type="pct"/>
            <w:gridSpan w:val="9"/>
            <w:shd w:val="clear" w:color="auto" w:fill="F3F3F3"/>
            <w:vAlign w:val="center"/>
          </w:tcPr>
          <w:p w:rsidR="001839A3" w:rsidRPr="00963668" w:rsidRDefault="001839A3" w:rsidP="006C6ED9">
            <w:pPr>
              <w:jc w:val="center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 xml:space="preserve">opterećenje u ECTS </w:t>
            </w:r>
          </w:p>
        </w:tc>
        <w:tc>
          <w:tcPr>
            <w:tcW w:w="1357" w:type="pct"/>
            <w:gridSpan w:val="3"/>
            <w:shd w:val="clear" w:color="auto" w:fill="F3F3F3"/>
            <w:vAlign w:val="center"/>
          </w:tcPr>
          <w:p w:rsidR="001839A3" w:rsidRPr="00963668" w:rsidRDefault="001839A3" w:rsidP="006C6ED9">
            <w:pPr>
              <w:jc w:val="center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udio (%) u ocjeni</w:t>
            </w:r>
          </w:p>
        </w:tc>
      </w:tr>
      <w:tr w:rsidR="00525781" w:rsidRPr="00963668" w:rsidTr="006C6ED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pct"/>
            <w:gridSpan w:val="5"/>
          </w:tcPr>
          <w:p w:rsidR="00525781" w:rsidRPr="00963668" w:rsidRDefault="00525781" w:rsidP="006C6ED9">
            <w:pPr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pohađanje nastave i aktivnost u nastavi</w:t>
            </w:r>
          </w:p>
        </w:tc>
        <w:tc>
          <w:tcPr>
            <w:tcW w:w="1550" w:type="pct"/>
            <w:gridSpan w:val="9"/>
          </w:tcPr>
          <w:p w:rsidR="00525781" w:rsidRPr="00963668" w:rsidRDefault="00525781" w:rsidP="00951F5C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1</w:t>
            </w:r>
          </w:p>
        </w:tc>
        <w:tc>
          <w:tcPr>
            <w:tcW w:w="1357" w:type="pct"/>
            <w:gridSpan w:val="3"/>
            <w:vAlign w:val="center"/>
          </w:tcPr>
          <w:p w:rsidR="00525781" w:rsidRPr="00963668" w:rsidRDefault="00525781" w:rsidP="00951F5C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20%</w:t>
            </w:r>
          </w:p>
        </w:tc>
      </w:tr>
      <w:tr w:rsidR="00525781" w:rsidRPr="00963668" w:rsidTr="006C6ED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pct"/>
            <w:gridSpan w:val="5"/>
          </w:tcPr>
          <w:p w:rsidR="00525781" w:rsidRPr="00963668" w:rsidRDefault="00525781" w:rsidP="006C6ED9">
            <w:pPr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usmeni ispit</w:t>
            </w:r>
          </w:p>
        </w:tc>
        <w:tc>
          <w:tcPr>
            <w:tcW w:w="1550" w:type="pct"/>
            <w:gridSpan w:val="9"/>
          </w:tcPr>
          <w:p w:rsidR="00525781" w:rsidRPr="00963668" w:rsidRDefault="00525781" w:rsidP="00951F5C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4</w:t>
            </w:r>
          </w:p>
        </w:tc>
        <w:tc>
          <w:tcPr>
            <w:tcW w:w="1357" w:type="pct"/>
            <w:gridSpan w:val="3"/>
          </w:tcPr>
          <w:p w:rsidR="00525781" w:rsidRPr="00963668" w:rsidRDefault="00525781" w:rsidP="00951F5C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80%</w:t>
            </w:r>
          </w:p>
        </w:tc>
      </w:tr>
      <w:tr w:rsidR="00525781" w:rsidRPr="00963668" w:rsidTr="006C6ED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pct"/>
            <w:gridSpan w:val="5"/>
            <w:shd w:val="clear" w:color="auto" w:fill="F3F3F3"/>
            <w:vAlign w:val="center"/>
          </w:tcPr>
          <w:p w:rsidR="00525781" w:rsidRPr="00963668" w:rsidRDefault="00525781" w:rsidP="006C6ED9">
            <w:pPr>
              <w:jc w:val="right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 xml:space="preserve">Ukupno </w:t>
            </w:r>
          </w:p>
        </w:tc>
        <w:tc>
          <w:tcPr>
            <w:tcW w:w="1550" w:type="pct"/>
            <w:gridSpan w:val="9"/>
            <w:vAlign w:val="center"/>
          </w:tcPr>
          <w:p w:rsidR="00525781" w:rsidRPr="00963668" w:rsidRDefault="00525781" w:rsidP="00951F5C">
            <w:pPr>
              <w:jc w:val="center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1357" w:type="pct"/>
            <w:gridSpan w:val="3"/>
            <w:vAlign w:val="center"/>
          </w:tcPr>
          <w:p w:rsidR="00525781" w:rsidRPr="00963668" w:rsidRDefault="00525781" w:rsidP="00951F5C">
            <w:pPr>
              <w:jc w:val="center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100%</w:t>
            </w:r>
          </w:p>
        </w:tc>
      </w:tr>
      <w:tr w:rsidR="001839A3" w:rsidRPr="00963668" w:rsidTr="006C6ED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1839A3" w:rsidRPr="00963668" w:rsidRDefault="001839A3" w:rsidP="006C6ED9">
            <w:pPr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 xml:space="preserve">Način </w:t>
            </w:r>
            <w:r w:rsidRPr="00963668">
              <w:rPr>
                <w:rFonts w:ascii="Arial Narrow" w:hAnsi="Arial Narrow" w:cs="Arial"/>
                <w:b/>
                <w:shd w:val="clear" w:color="auto" w:fill="F3F3F3"/>
              </w:rPr>
              <w:t>oblikovanja konačne ocjene</w:t>
            </w:r>
          </w:p>
        </w:tc>
      </w:tr>
      <w:tr w:rsidR="001839A3" w:rsidRPr="00963668" w:rsidTr="006C6ED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87"/>
        </w:trPr>
        <w:tc>
          <w:tcPr>
            <w:tcW w:w="5000" w:type="pct"/>
            <w:gridSpan w:val="17"/>
          </w:tcPr>
          <w:p w:rsidR="00486AD7" w:rsidRPr="00963668" w:rsidRDefault="00525781" w:rsidP="00525781">
            <w:pPr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  <w:shd w:val="clear" w:color="auto" w:fill="F3F3F3"/>
              </w:rPr>
              <w:lastRenderedPageBreak/>
              <w:t>Proučiti četiri izvora iz obavezne literature i dva iz izborne. Na usmenom ispitu razgovor o pročitanom. Izdvojiti didaktičke fenomene s kojima su se bavili ili se žele baviti. Razgovor o metodologijskom pristupu koji će primijeniti u doktorskom radu.</w:t>
            </w:r>
          </w:p>
        </w:tc>
      </w:tr>
      <w:tr w:rsidR="00BA6BDC" w:rsidRPr="00963668" w:rsidTr="006C6ED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1839A3" w:rsidRPr="00963668" w:rsidRDefault="001839A3" w:rsidP="006C6ED9">
            <w:pPr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Ostale informacije relevantne za praćenje rada studenta, vrednovanje i ocjenjivanje</w:t>
            </w:r>
          </w:p>
        </w:tc>
      </w:tr>
      <w:tr w:rsidR="00BA6BDC" w:rsidRPr="00963668" w:rsidTr="006C6ED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FFFFF"/>
            <w:vAlign w:val="center"/>
          </w:tcPr>
          <w:p w:rsidR="001839A3" w:rsidRPr="00963668" w:rsidRDefault="003B6736" w:rsidP="006C6ED9">
            <w:pPr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/>
              </w:rPr>
              <w:t>Aktivno sudjelovanje na nastavi, prikaz knjige, projekt, kritičko prijateljstvo.</w:t>
            </w:r>
          </w:p>
        </w:tc>
      </w:tr>
      <w:tr w:rsidR="00BA6BDC" w:rsidRPr="00963668" w:rsidTr="00CB66D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1839A3" w:rsidRPr="00963668" w:rsidRDefault="001839A3" w:rsidP="006C6ED9">
            <w:pPr>
              <w:jc w:val="both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LITERATURA</w:t>
            </w:r>
          </w:p>
        </w:tc>
      </w:tr>
      <w:tr w:rsidR="00BA6BDC" w:rsidRPr="00963668" w:rsidTr="00CB66D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1839A3" w:rsidRPr="00963668" w:rsidRDefault="001839A3" w:rsidP="006C6ED9">
            <w:pPr>
              <w:pStyle w:val="BodyText"/>
              <w:tabs>
                <w:tab w:val="left" w:pos="0"/>
              </w:tabs>
              <w:jc w:val="both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 xml:space="preserve">Obvezna literatura </w:t>
            </w:r>
          </w:p>
        </w:tc>
      </w:tr>
      <w:tr w:rsidR="00BA6BDC" w:rsidRPr="00963668" w:rsidTr="006C6ED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3B6736" w:rsidRPr="00963668" w:rsidRDefault="003B6736" w:rsidP="003B6736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3668">
              <w:rPr>
                <w:rFonts w:ascii="Arial Narrow" w:hAnsi="Arial Narrow"/>
                <w:sz w:val="24"/>
                <w:szCs w:val="24"/>
              </w:rPr>
              <w:t>Bognar, L., Matijević, M.. (2005): Didaktika, Školska knjiga, Zagreb.</w:t>
            </w:r>
          </w:p>
          <w:p w:rsidR="003B6736" w:rsidRPr="00963668" w:rsidRDefault="003B6736" w:rsidP="003B6736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3668">
              <w:rPr>
                <w:rFonts w:ascii="Arial Narrow" w:hAnsi="Arial Narrow"/>
                <w:sz w:val="24"/>
                <w:szCs w:val="24"/>
              </w:rPr>
              <w:t>Cindrić, M., Miljković, D.; Strugar, V.,(2010.) Didaktika i kurikulum, Zagreb: IEP-D2.</w:t>
            </w:r>
          </w:p>
          <w:p w:rsidR="003B6736" w:rsidRPr="00963668" w:rsidRDefault="003B6736" w:rsidP="003B6736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3668">
              <w:rPr>
                <w:rFonts w:ascii="Arial Narrow" w:hAnsi="Arial Narrow"/>
                <w:sz w:val="24"/>
                <w:szCs w:val="24"/>
              </w:rPr>
              <w:t>Didaktičke teorije (1992): (ured. Gudjonset.al.), Zagreb: Educa.</w:t>
            </w:r>
          </w:p>
          <w:p w:rsidR="003B6736" w:rsidRPr="00963668" w:rsidRDefault="003B6736" w:rsidP="003B6736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3668">
              <w:rPr>
                <w:rFonts w:ascii="Arial Narrow" w:hAnsi="Arial Narrow"/>
                <w:sz w:val="24"/>
                <w:szCs w:val="24"/>
                <w:lang w:val="en-GB"/>
              </w:rPr>
              <w:t xml:space="preserve">Fry, H., </w:t>
            </w:r>
            <w:proofErr w:type="spellStart"/>
            <w:r w:rsidRPr="00963668">
              <w:rPr>
                <w:rFonts w:ascii="Arial Narrow" w:hAnsi="Arial Narrow"/>
                <w:sz w:val="24"/>
                <w:szCs w:val="24"/>
                <w:lang w:val="en-GB"/>
              </w:rPr>
              <w:t>Ketteridge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  <w:lang w:val="en-GB"/>
              </w:rPr>
              <w:t>, S., Marshall, S. (2003): Handbook For Teaching &amp; Learning In Higher Education, Bell &amp;Bain  Limited, Glasgow</w:t>
            </w:r>
            <w:r w:rsidRPr="00963668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3B6736" w:rsidRPr="00963668" w:rsidRDefault="003B6736" w:rsidP="003B6736">
            <w:pPr>
              <w:pStyle w:val="NoSpacing"/>
              <w:numPr>
                <w:ilvl w:val="0"/>
                <w:numId w:val="29"/>
              </w:numPr>
              <w:jc w:val="both"/>
              <w:rPr>
                <w:rStyle w:val="Strong"/>
                <w:rFonts w:ascii="Arial Narrow" w:hAnsi="Arial Narrow" w:cs="Calibri"/>
                <w:b w:val="0"/>
                <w:bCs w:val="0"/>
                <w:sz w:val="24"/>
                <w:szCs w:val="24"/>
              </w:rPr>
            </w:pPr>
            <w:r w:rsidRPr="00963668">
              <w:rPr>
                <w:rStyle w:val="Strong"/>
                <w:rFonts w:ascii="Arial Narrow" w:hAnsi="Arial Narrow" w:cs="Calibri"/>
                <w:b w:val="0"/>
                <w:bCs w:val="0"/>
                <w:sz w:val="24"/>
                <w:szCs w:val="24"/>
              </w:rPr>
              <w:t>Kiper, H., Mischke,W., (2008): Uvod u opću didaktiku, EDUCA, Zagreb.</w:t>
            </w:r>
          </w:p>
          <w:p w:rsidR="00CB66DE" w:rsidRPr="00963668" w:rsidRDefault="003B6736" w:rsidP="003B6736">
            <w:pPr>
              <w:pStyle w:val="ListParagraph"/>
              <w:numPr>
                <w:ilvl w:val="0"/>
                <w:numId w:val="29"/>
              </w:numPr>
              <w:suppressAutoHyphens/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963668">
              <w:rPr>
                <w:rStyle w:val="Strong"/>
                <w:rFonts w:ascii="Arial Narrow" w:hAnsi="Arial Narrow" w:cs="Calibri"/>
                <w:b w:val="0"/>
                <w:bCs w:val="0"/>
                <w:sz w:val="24"/>
                <w:szCs w:val="24"/>
              </w:rPr>
              <w:t>Meyer,H</w:t>
            </w:r>
            <w:proofErr w:type="spellEnd"/>
            <w:r w:rsidRPr="00963668">
              <w:rPr>
                <w:rStyle w:val="Strong"/>
                <w:rFonts w:ascii="Arial Narrow" w:hAnsi="Arial Narrow" w:cs="Calibri"/>
                <w:b w:val="0"/>
                <w:bCs w:val="0"/>
                <w:sz w:val="24"/>
                <w:szCs w:val="24"/>
              </w:rPr>
              <w:t xml:space="preserve">., (2005): </w:t>
            </w:r>
            <w:proofErr w:type="spellStart"/>
            <w:r w:rsidRPr="00963668">
              <w:rPr>
                <w:rStyle w:val="Strong"/>
                <w:rFonts w:ascii="Arial Narrow" w:hAnsi="Arial Narrow" w:cs="Calibri"/>
                <w:b w:val="0"/>
                <w:bCs w:val="0"/>
                <w:sz w:val="24"/>
                <w:szCs w:val="24"/>
              </w:rPr>
              <w:t>Što</w:t>
            </w:r>
            <w:proofErr w:type="spellEnd"/>
            <w:r w:rsidRPr="00963668">
              <w:rPr>
                <w:rStyle w:val="Strong"/>
                <w:rFonts w:ascii="Arial Narrow" w:hAnsi="Arial Narrow" w:cs="Calibri"/>
                <w:b w:val="0"/>
                <w:bCs w:val="0"/>
                <w:sz w:val="24"/>
                <w:szCs w:val="24"/>
              </w:rPr>
              <w:t xml:space="preserve"> je dobra </w:t>
            </w:r>
            <w:proofErr w:type="spellStart"/>
            <w:r w:rsidRPr="00963668">
              <w:rPr>
                <w:rStyle w:val="Strong"/>
                <w:rFonts w:ascii="Arial Narrow" w:hAnsi="Arial Narrow" w:cs="Calibri"/>
                <w:b w:val="0"/>
                <w:bCs w:val="0"/>
                <w:sz w:val="24"/>
                <w:szCs w:val="24"/>
              </w:rPr>
              <w:t>nastava</w:t>
            </w:r>
            <w:proofErr w:type="spellEnd"/>
            <w:r w:rsidRPr="00963668">
              <w:rPr>
                <w:rStyle w:val="Strong"/>
                <w:rFonts w:ascii="Arial Narrow" w:hAnsi="Arial Narrow" w:cs="Calibri"/>
                <w:b w:val="0"/>
                <w:bCs w:val="0"/>
                <w:sz w:val="24"/>
                <w:szCs w:val="24"/>
              </w:rPr>
              <w:t xml:space="preserve">?, </w:t>
            </w:r>
            <w:proofErr w:type="spellStart"/>
            <w:r w:rsidRPr="00963668">
              <w:rPr>
                <w:rStyle w:val="Strong"/>
                <w:rFonts w:ascii="Arial Narrow" w:hAnsi="Arial Narrow" w:cs="Calibri"/>
                <w:b w:val="0"/>
                <w:bCs w:val="0"/>
                <w:sz w:val="24"/>
                <w:szCs w:val="24"/>
              </w:rPr>
              <w:t>EruditA</w:t>
            </w:r>
            <w:proofErr w:type="spellEnd"/>
            <w:r w:rsidRPr="00963668">
              <w:rPr>
                <w:rStyle w:val="Strong"/>
                <w:rFonts w:ascii="Arial Narrow" w:hAnsi="Arial Narrow" w:cs="Calibri"/>
                <w:b w:val="0"/>
                <w:bCs w:val="0"/>
                <w:sz w:val="24"/>
                <w:szCs w:val="24"/>
              </w:rPr>
              <w:t>, Zagreb.</w:t>
            </w:r>
          </w:p>
        </w:tc>
      </w:tr>
      <w:tr w:rsidR="00BA6BDC" w:rsidRPr="00963668" w:rsidTr="00CB66D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CB66DE" w:rsidRPr="00963668" w:rsidRDefault="00CB66DE" w:rsidP="006C6ED9">
            <w:pPr>
              <w:pStyle w:val="BodyText"/>
              <w:tabs>
                <w:tab w:val="left" w:pos="494"/>
              </w:tabs>
              <w:jc w:val="both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 xml:space="preserve">Dopunska literatura </w:t>
            </w:r>
          </w:p>
        </w:tc>
      </w:tr>
      <w:tr w:rsidR="00CB66DE" w:rsidRPr="00963668" w:rsidTr="00CB66D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8"/>
        </w:trPr>
        <w:tc>
          <w:tcPr>
            <w:tcW w:w="5000" w:type="pct"/>
            <w:gridSpan w:val="17"/>
          </w:tcPr>
          <w:p w:rsidR="003B6736" w:rsidRPr="00963668" w:rsidRDefault="003B6736" w:rsidP="003B6736">
            <w:pPr>
              <w:pStyle w:val="NoSpacing"/>
              <w:numPr>
                <w:ilvl w:val="0"/>
                <w:numId w:val="30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3668">
              <w:rPr>
                <w:rFonts w:ascii="Arial Narrow" w:hAnsi="Arial Narrow"/>
                <w:sz w:val="24"/>
                <w:szCs w:val="24"/>
              </w:rPr>
              <w:t>Delors, J., (1998): Učenje: blago u nama, Zagreb, Educa.</w:t>
            </w:r>
          </w:p>
          <w:p w:rsidR="003B6736" w:rsidRPr="00963668" w:rsidRDefault="003B6736" w:rsidP="003B6736">
            <w:pPr>
              <w:numPr>
                <w:ilvl w:val="0"/>
                <w:numId w:val="30"/>
              </w:numPr>
              <w:jc w:val="both"/>
              <w:rPr>
                <w:rStyle w:val="Strong"/>
                <w:rFonts w:ascii="Arial Narrow" w:hAnsi="Arial Narrow" w:cs="Calibri"/>
                <w:b w:val="0"/>
                <w:bCs w:val="0"/>
              </w:rPr>
            </w:pPr>
            <w:r w:rsidRPr="00963668">
              <w:rPr>
                <w:rStyle w:val="Strong"/>
                <w:rFonts w:ascii="Arial Narrow" w:hAnsi="Arial Narrow" w:cs="Calibri"/>
                <w:b w:val="0"/>
                <w:bCs w:val="0"/>
              </w:rPr>
              <w:t>Desforges, C., (2001): Uspješno učenje i poučavanje: psihologijski pristupi, Educa, Zagreb.</w:t>
            </w:r>
          </w:p>
          <w:p w:rsidR="003B6736" w:rsidRPr="00963668" w:rsidRDefault="003B6736" w:rsidP="003B6736">
            <w:pPr>
              <w:pStyle w:val="NoSpacing"/>
              <w:numPr>
                <w:ilvl w:val="0"/>
                <w:numId w:val="30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3668">
              <w:rPr>
                <w:rFonts w:ascii="Arial Narrow" w:hAnsi="Arial Narrow"/>
                <w:sz w:val="24"/>
                <w:szCs w:val="24"/>
              </w:rPr>
              <w:t>Dryden, G., Vos, J., (2001): Revolucija u učenju. Zagreb: Educa.</w:t>
            </w:r>
          </w:p>
          <w:p w:rsidR="003B6736" w:rsidRPr="00963668" w:rsidRDefault="003B6736" w:rsidP="003B6736">
            <w:pPr>
              <w:pStyle w:val="NoSpacing"/>
              <w:numPr>
                <w:ilvl w:val="0"/>
                <w:numId w:val="30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3668">
              <w:rPr>
                <w:rFonts w:ascii="Arial Narrow" w:hAnsi="Arial Narrow"/>
                <w:sz w:val="24"/>
                <w:szCs w:val="24"/>
              </w:rPr>
              <w:t>Marzano, J. R., Pickering, J. D., Pollock, E. J., (2006): Nastavne strategije, Zagreb: Educa.</w:t>
            </w:r>
          </w:p>
          <w:p w:rsidR="00CB66DE" w:rsidRPr="00963668" w:rsidRDefault="003B6736" w:rsidP="003B673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963668">
              <w:rPr>
                <w:rFonts w:ascii="Arial Narrow" w:hAnsi="Arial Narrow"/>
                <w:sz w:val="24"/>
                <w:szCs w:val="24"/>
              </w:rPr>
              <w:t>Terhart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</w:rPr>
              <w:t xml:space="preserve">, E., (2001), </w:t>
            </w:r>
            <w:proofErr w:type="spellStart"/>
            <w:r w:rsidRPr="00963668">
              <w:rPr>
                <w:rFonts w:ascii="Arial Narrow" w:hAnsi="Arial Narrow"/>
                <w:sz w:val="24"/>
                <w:szCs w:val="24"/>
              </w:rPr>
              <w:t>Metodepoučavanjaiučenja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963668">
              <w:rPr>
                <w:rFonts w:ascii="Arial Narrow" w:hAnsi="Arial Narrow"/>
                <w:sz w:val="24"/>
                <w:szCs w:val="24"/>
              </w:rPr>
              <w:t>Educa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</w:rPr>
              <w:t>, Zagreb.</w:t>
            </w:r>
          </w:p>
        </w:tc>
      </w:tr>
    </w:tbl>
    <w:p w:rsidR="00285FBD" w:rsidRPr="00963668" w:rsidRDefault="00285FBD">
      <w:pPr>
        <w:rPr>
          <w:rFonts w:ascii="Arial Narrow" w:hAnsi="Arial Narrow" w:cs="Arial"/>
        </w:rPr>
      </w:pPr>
    </w:p>
    <w:p w:rsidR="00285FBD" w:rsidRPr="00963668" w:rsidRDefault="00285FBD">
      <w:pPr>
        <w:spacing w:after="200" w:line="276" w:lineRule="auto"/>
        <w:rPr>
          <w:rFonts w:ascii="Arial Narrow" w:hAnsi="Arial Narrow" w:cs="Arial"/>
        </w:rPr>
      </w:pPr>
      <w:r w:rsidRPr="00963668">
        <w:rPr>
          <w:rFonts w:ascii="Arial Narrow" w:hAnsi="Arial Narrow" w:cs="Arial"/>
        </w:rPr>
        <w:br w:type="page"/>
      </w:r>
    </w:p>
    <w:tbl>
      <w:tblPr>
        <w:tblW w:w="500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406"/>
        <w:gridCol w:w="216"/>
        <w:gridCol w:w="935"/>
        <w:gridCol w:w="321"/>
        <w:gridCol w:w="541"/>
        <w:gridCol w:w="1093"/>
        <w:gridCol w:w="136"/>
        <w:gridCol w:w="32"/>
        <w:gridCol w:w="364"/>
        <w:gridCol w:w="177"/>
        <w:gridCol w:w="399"/>
        <w:gridCol w:w="9"/>
        <w:gridCol w:w="130"/>
        <w:gridCol w:w="721"/>
        <w:gridCol w:w="541"/>
        <w:gridCol w:w="1260"/>
      </w:tblGrid>
      <w:tr w:rsidR="002467C3" w:rsidRPr="00963668" w:rsidTr="00E30557">
        <w:trPr>
          <w:trHeight w:val="196"/>
          <w:jc w:val="center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Heading3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963668">
              <w:rPr>
                <w:rFonts w:ascii="Arial Narrow" w:hAnsi="Arial Narrow"/>
                <w:sz w:val="24"/>
                <w:szCs w:val="24"/>
              </w:rPr>
              <w:lastRenderedPageBreak/>
              <w:t xml:space="preserve">OSNOVNI PODACI </w:t>
            </w:r>
          </w:p>
        </w:tc>
      </w:tr>
      <w:tr w:rsidR="002467C3" w:rsidRPr="00963668" w:rsidTr="001167B3">
        <w:trPr>
          <w:trHeight w:val="405"/>
          <w:jc w:val="center"/>
        </w:trPr>
        <w:tc>
          <w:tcPr>
            <w:tcW w:w="1301" w:type="pct"/>
            <w:gridSpan w:val="2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Heading3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963668">
              <w:rPr>
                <w:rFonts w:ascii="Arial Narrow" w:hAnsi="Arial Narrow"/>
                <w:sz w:val="24"/>
                <w:szCs w:val="24"/>
              </w:rPr>
              <w:t>Naziv kolegija</w:t>
            </w:r>
          </w:p>
        </w:tc>
        <w:tc>
          <w:tcPr>
            <w:tcW w:w="3699" w:type="pct"/>
            <w:gridSpan w:val="15"/>
            <w:shd w:val="clear" w:color="auto" w:fill="auto"/>
            <w:vAlign w:val="center"/>
          </w:tcPr>
          <w:p w:rsidR="002467C3" w:rsidRPr="00963668" w:rsidRDefault="00EE2C3D" w:rsidP="00E30557">
            <w:pPr>
              <w:pStyle w:val="Heading3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963668">
              <w:rPr>
                <w:rFonts w:ascii="Arial Narrow" w:hAnsi="Arial Narrow"/>
                <w:sz w:val="24"/>
                <w:szCs w:val="24"/>
              </w:rPr>
              <w:t>Nastava u suvremenoj školi</w:t>
            </w:r>
          </w:p>
        </w:tc>
      </w:tr>
      <w:tr w:rsidR="002467C3" w:rsidRPr="00963668" w:rsidTr="001167B3">
        <w:trPr>
          <w:trHeight w:val="145"/>
          <w:jc w:val="center"/>
        </w:trPr>
        <w:tc>
          <w:tcPr>
            <w:tcW w:w="1301" w:type="pct"/>
            <w:gridSpan w:val="2"/>
            <w:vMerge w:val="restart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Bodovna vrijednost i način izvođenja nastave</w:t>
            </w:r>
          </w:p>
        </w:tc>
        <w:tc>
          <w:tcPr>
            <w:tcW w:w="2272" w:type="pct"/>
            <w:gridSpan w:val="11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ECTS koeficijent opterećenja studenata </w:t>
            </w:r>
          </w:p>
        </w:tc>
        <w:tc>
          <w:tcPr>
            <w:tcW w:w="1427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5</w:t>
            </w:r>
          </w:p>
        </w:tc>
      </w:tr>
      <w:tr w:rsidR="002467C3" w:rsidRPr="00963668" w:rsidTr="001167B3">
        <w:trPr>
          <w:trHeight w:val="145"/>
          <w:jc w:val="center"/>
        </w:trPr>
        <w:tc>
          <w:tcPr>
            <w:tcW w:w="1301" w:type="pct"/>
            <w:gridSpan w:val="2"/>
            <w:vMerge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</w:rPr>
            </w:pPr>
          </w:p>
        </w:tc>
        <w:tc>
          <w:tcPr>
            <w:tcW w:w="2272" w:type="pct"/>
            <w:gridSpan w:val="11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Broj sati nastave (P+V+S)</w:t>
            </w:r>
          </w:p>
        </w:tc>
        <w:tc>
          <w:tcPr>
            <w:tcW w:w="1427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16+0+0</w:t>
            </w:r>
          </w:p>
        </w:tc>
      </w:tr>
      <w:tr w:rsidR="002467C3" w:rsidRPr="00963668" w:rsidTr="001167B3">
        <w:trPr>
          <w:trHeight w:val="145"/>
          <w:jc w:val="center"/>
        </w:trPr>
        <w:tc>
          <w:tcPr>
            <w:tcW w:w="1301" w:type="pct"/>
            <w:gridSpan w:val="2"/>
            <w:vMerge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</w:rPr>
            </w:pPr>
          </w:p>
        </w:tc>
        <w:tc>
          <w:tcPr>
            <w:tcW w:w="2272" w:type="pct"/>
            <w:gridSpan w:val="11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Vrijeme i mjesto izvođenja nastave</w:t>
            </w:r>
          </w:p>
        </w:tc>
        <w:tc>
          <w:tcPr>
            <w:tcW w:w="1427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prema rasporedu sati za zimski semestar</w:t>
            </w:r>
          </w:p>
        </w:tc>
      </w:tr>
      <w:tr w:rsidR="002467C3" w:rsidRPr="00963668" w:rsidTr="001167B3">
        <w:trPr>
          <w:trHeight w:val="145"/>
          <w:jc w:val="center"/>
        </w:trPr>
        <w:tc>
          <w:tcPr>
            <w:tcW w:w="1301" w:type="pct"/>
            <w:gridSpan w:val="2"/>
            <w:vMerge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</w:rPr>
            </w:pPr>
          </w:p>
        </w:tc>
        <w:tc>
          <w:tcPr>
            <w:tcW w:w="2272" w:type="pct"/>
            <w:gridSpan w:val="11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Jezik na kojem se izvodi kolegij</w:t>
            </w:r>
          </w:p>
        </w:tc>
        <w:tc>
          <w:tcPr>
            <w:tcW w:w="1427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hrvatski</w:t>
            </w:r>
          </w:p>
        </w:tc>
      </w:tr>
      <w:tr w:rsidR="002467C3" w:rsidRPr="00963668" w:rsidTr="001167B3">
        <w:trPr>
          <w:trHeight w:val="145"/>
          <w:jc w:val="center"/>
        </w:trPr>
        <w:tc>
          <w:tcPr>
            <w:tcW w:w="1301" w:type="pct"/>
            <w:gridSpan w:val="2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Nositelj kolegija</w:t>
            </w:r>
          </w:p>
        </w:tc>
        <w:tc>
          <w:tcPr>
            <w:tcW w:w="619" w:type="pct"/>
            <w:gridSpan w:val="2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Kabinet</w:t>
            </w:r>
          </w:p>
        </w:tc>
        <w:tc>
          <w:tcPr>
            <w:tcW w:w="1125" w:type="pct"/>
            <w:gridSpan w:val="4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Tel.</w:t>
            </w:r>
          </w:p>
        </w:tc>
        <w:tc>
          <w:tcPr>
            <w:tcW w:w="1431" w:type="pct"/>
            <w:gridSpan w:val="5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e-mail</w:t>
            </w:r>
          </w:p>
        </w:tc>
      </w:tr>
      <w:tr w:rsidR="002467C3" w:rsidRPr="00963668" w:rsidTr="001167B3">
        <w:trPr>
          <w:trHeight w:val="145"/>
          <w:jc w:val="center"/>
        </w:trPr>
        <w:tc>
          <w:tcPr>
            <w:tcW w:w="1301" w:type="pct"/>
            <w:gridSpan w:val="2"/>
            <w:vAlign w:val="center"/>
          </w:tcPr>
          <w:p w:rsidR="002467C3" w:rsidRPr="00963668" w:rsidRDefault="00456C75" w:rsidP="00E30557">
            <w:pPr>
              <w:pStyle w:val="BodyText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prof. dr. sc. Anđelka Peko</w:t>
            </w:r>
          </w:p>
        </w:tc>
        <w:tc>
          <w:tcPr>
            <w:tcW w:w="619" w:type="pct"/>
            <w:gridSpan w:val="2"/>
            <w:vAlign w:val="center"/>
          </w:tcPr>
          <w:p w:rsidR="002467C3" w:rsidRPr="00963668" w:rsidRDefault="00456C75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-</w:t>
            </w:r>
          </w:p>
        </w:tc>
        <w:tc>
          <w:tcPr>
            <w:tcW w:w="1125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prema rasporedu konzultacija u semestru</w:t>
            </w:r>
          </w:p>
        </w:tc>
        <w:tc>
          <w:tcPr>
            <w:tcW w:w="523" w:type="pct"/>
            <w:gridSpan w:val="4"/>
            <w:vAlign w:val="center"/>
          </w:tcPr>
          <w:p w:rsidR="002467C3" w:rsidRPr="00963668" w:rsidRDefault="00456C75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-</w:t>
            </w:r>
          </w:p>
        </w:tc>
        <w:tc>
          <w:tcPr>
            <w:tcW w:w="1431" w:type="pct"/>
            <w:gridSpan w:val="5"/>
            <w:vAlign w:val="center"/>
          </w:tcPr>
          <w:p w:rsidR="002467C3" w:rsidRPr="00963668" w:rsidRDefault="00456C75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apeko@ufos.hr</w:t>
            </w:r>
          </w:p>
        </w:tc>
      </w:tr>
      <w:tr w:rsidR="002467C3" w:rsidRPr="00963668" w:rsidTr="001167B3">
        <w:trPr>
          <w:trHeight w:val="145"/>
          <w:jc w:val="center"/>
        </w:trPr>
        <w:tc>
          <w:tcPr>
            <w:tcW w:w="1301" w:type="pct"/>
            <w:gridSpan w:val="2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Izvođač(i)</w:t>
            </w:r>
          </w:p>
        </w:tc>
        <w:tc>
          <w:tcPr>
            <w:tcW w:w="619" w:type="pct"/>
            <w:gridSpan w:val="2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Kabinet</w:t>
            </w:r>
          </w:p>
        </w:tc>
        <w:tc>
          <w:tcPr>
            <w:tcW w:w="1125" w:type="pct"/>
            <w:gridSpan w:val="4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Tel.</w:t>
            </w:r>
          </w:p>
        </w:tc>
        <w:tc>
          <w:tcPr>
            <w:tcW w:w="1431" w:type="pct"/>
            <w:gridSpan w:val="5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e-mail</w:t>
            </w:r>
          </w:p>
        </w:tc>
      </w:tr>
      <w:tr w:rsidR="002467C3" w:rsidRPr="00963668" w:rsidTr="001167B3">
        <w:trPr>
          <w:trHeight w:val="145"/>
          <w:jc w:val="center"/>
        </w:trPr>
        <w:tc>
          <w:tcPr>
            <w:tcW w:w="1301" w:type="pct"/>
            <w:gridSpan w:val="2"/>
            <w:vAlign w:val="center"/>
          </w:tcPr>
          <w:p w:rsidR="002467C3" w:rsidRPr="00963668" w:rsidRDefault="00456C75" w:rsidP="00E30557">
            <w:pPr>
              <w:pStyle w:val="BodyText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prof. dr. sc. Anđelka Peko</w:t>
            </w:r>
          </w:p>
        </w:tc>
        <w:tc>
          <w:tcPr>
            <w:tcW w:w="619" w:type="pct"/>
            <w:gridSpan w:val="2"/>
            <w:vAlign w:val="center"/>
          </w:tcPr>
          <w:p w:rsidR="002467C3" w:rsidRPr="00963668" w:rsidRDefault="00456C75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-</w:t>
            </w:r>
          </w:p>
        </w:tc>
        <w:tc>
          <w:tcPr>
            <w:tcW w:w="1125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prema rasporedu konzultacija u semestru</w:t>
            </w:r>
          </w:p>
        </w:tc>
        <w:tc>
          <w:tcPr>
            <w:tcW w:w="523" w:type="pct"/>
            <w:gridSpan w:val="4"/>
            <w:vAlign w:val="center"/>
          </w:tcPr>
          <w:p w:rsidR="002467C3" w:rsidRPr="00963668" w:rsidRDefault="00456C75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-</w:t>
            </w:r>
          </w:p>
        </w:tc>
        <w:tc>
          <w:tcPr>
            <w:tcW w:w="1431" w:type="pct"/>
            <w:gridSpan w:val="5"/>
            <w:vAlign w:val="center"/>
          </w:tcPr>
          <w:p w:rsidR="002467C3" w:rsidRPr="00963668" w:rsidRDefault="00456C75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apeko@ufos.hr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8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ListParagraph"/>
              <w:ind w:left="-95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63668">
              <w:rPr>
                <w:rFonts w:ascii="Arial Narrow" w:hAnsi="Arial Narrow" w:cs="Arial"/>
                <w:b/>
                <w:sz w:val="24"/>
                <w:szCs w:val="24"/>
              </w:rPr>
              <w:t xml:space="preserve"> OPIS KOLEGIJA</w:t>
            </w:r>
          </w:p>
          <w:p w:rsidR="002467C3" w:rsidRPr="00963668" w:rsidRDefault="002467C3" w:rsidP="00E30557">
            <w:pPr>
              <w:pStyle w:val="Heading3"/>
              <w:spacing w:before="0"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jc w:val="both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Sadržaj kolegija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6"/>
        </w:trPr>
        <w:tc>
          <w:tcPr>
            <w:tcW w:w="5000" w:type="pct"/>
            <w:gridSpan w:val="17"/>
          </w:tcPr>
          <w:p w:rsidR="00456C75" w:rsidRPr="00963668" w:rsidRDefault="00456C75" w:rsidP="00456C75">
            <w:pPr>
              <w:jc w:val="both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Teorijske osnove nastave u suvremenoj školi. Simetrična nastavna komunikacija u zajednici koja uči. Učiti kako poučavati. Trodijelna nastava. Što je kritičko mišljenje i kako ga poticati? Primjena istraživanja u nastavi. Nastavničko pitanje kao poticanje mišljenja. Suradničko učenje kao oblik aktivnoga učenja. Važnost aktivnoga učenja u nastavi i suvremenoj školi.</w:t>
            </w:r>
          </w:p>
          <w:p w:rsidR="002467C3" w:rsidRPr="00963668" w:rsidRDefault="00456C75" w:rsidP="00456C75">
            <w:pPr>
              <w:jc w:val="both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/>
              </w:rPr>
              <w:t>Suvremene nastavne strategije kao osnova suvremene nastave. Metode kritičkoga mišljenja u planiranju i ostvarivanju nastave. Istraživanja metoda poučavanja i učenja. Nove informacijske tehnologije kao osnove suvremene nastave. Praćenje i vrednovanje nastave kao odgojno-obrazovnog procesa.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Očekivani ishodi kolegija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</w:tcPr>
          <w:p w:rsidR="00456C75" w:rsidRPr="00963668" w:rsidRDefault="00456C75" w:rsidP="00456C75">
            <w:pPr>
              <w:jc w:val="both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 xml:space="preserve">Poznavati obilježja suvremene nastave s naglaskom na simetričnost nastavne komunikacije. Objasniti glavne značajke strukture nastavnoga procesa, vrste pitanja u nastavi i sl. Smjestiti nastavu unutar općeg okvirnog sustava poučavanja i učenja prema kojem se upravlja odlučivanje o poučavanju. Kritički analizirati nastavne odnose. Poticati sposobnosti kritičkoga mišljenja, upuštanja u kritičku refleksiju, preuzimanje odgovornosti za vlastito učenje, oblikovanje nezavisnog mišljenja. </w:t>
            </w:r>
          </w:p>
          <w:p w:rsidR="002467C3" w:rsidRPr="00963668" w:rsidRDefault="00456C75" w:rsidP="00456C75">
            <w:pPr>
              <w:jc w:val="both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/>
              </w:rPr>
              <w:t>Primijeniti osnovne tehnike intelektualnoga rada pri samostalnom i timskom praktično-istraživačkom radu. Ovladati spoznajama na kojima će se razviti sposobnosti i vještine uspješnije nastavne komunikacije u suvremenoj školi.</w:t>
            </w:r>
          </w:p>
        </w:tc>
      </w:tr>
      <w:tr w:rsidR="002467C3" w:rsidRPr="00963668" w:rsidTr="001167B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1082" w:type="pct"/>
            <w:vMerge w:val="restart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 xml:space="preserve">Oblici nastave  </w:t>
            </w:r>
          </w:p>
        </w:tc>
        <w:tc>
          <w:tcPr>
            <w:tcW w:w="335" w:type="pct"/>
            <w:gridSpan w:val="2"/>
            <w:vAlign w:val="center"/>
          </w:tcPr>
          <w:p w:rsidR="002467C3" w:rsidRPr="00963668" w:rsidRDefault="00456C75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x</w:t>
            </w:r>
          </w:p>
        </w:tc>
        <w:tc>
          <w:tcPr>
            <w:tcW w:w="1555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predavanja</w:t>
            </w:r>
          </w:p>
        </w:tc>
        <w:tc>
          <w:tcPr>
            <w:tcW w:w="286" w:type="pct"/>
            <w:gridSpan w:val="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741" w:type="pct"/>
            <w:gridSpan w:val="7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terenska nastava</w:t>
            </w:r>
          </w:p>
        </w:tc>
      </w:tr>
      <w:tr w:rsidR="002467C3" w:rsidRPr="00963668" w:rsidTr="001167B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2" w:type="pct"/>
            <w:vMerge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</w:p>
        </w:tc>
        <w:tc>
          <w:tcPr>
            <w:tcW w:w="335" w:type="pct"/>
            <w:gridSpan w:val="2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5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vježbe</w:t>
            </w:r>
          </w:p>
        </w:tc>
        <w:tc>
          <w:tcPr>
            <w:tcW w:w="286" w:type="pct"/>
            <w:gridSpan w:val="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741" w:type="pct"/>
            <w:gridSpan w:val="7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samostalni zadaci</w:t>
            </w:r>
          </w:p>
        </w:tc>
      </w:tr>
      <w:tr w:rsidR="002467C3" w:rsidRPr="00963668" w:rsidTr="001167B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2" w:type="pct"/>
            <w:vMerge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</w:p>
        </w:tc>
        <w:tc>
          <w:tcPr>
            <w:tcW w:w="335" w:type="pct"/>
            <w:gridSpan w:val="2"/>
            <w:vAlign w:val="center"/>
          </w:tcPr>
          <w:p w:rsidR="002467C3" w:rsidRPr="00963668" w:rsidRDefault="00456C75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x</w:t>
            </w:r>
          </w:p>
        </w:tc>
        <w:tc>
          <w:tcPr>
            <w:tcW w:w="1555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seminari i radionice</w:t>
            </w:r>
          </w:p>
        </w:tc>
        <w:tc>
          <w:tcPr>
            <w:tcW w:w="286" w:type="pct"/>
            <w:gridSpan w:val="3"/>
            <w:vAlign w:val="center"/>
          </w:tcPr>
          <w:p w:rsidR="002467C3" w:rsidRPr="00963668" w:rsidRDefault="00456C75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x</w:t>
            </w:r>
          </w:p>
        </w:tc>
        <w:tc>
          <w:tcPr>
            <w:tcW w:w="1741" w:type="pct"/>
            <w:gridSpan w:val="7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konzultacije</w:t>
            </w:r>
          </w:p>
        </w:tc>
      </w:tr>
      <w:tr w:rsidR="002467C3" w:rsidRPr="00963668" w:rsidTr="001167B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2" w:type="pct"/>
            <w:vMerge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</w:p>
        </w:tc>
        <w:tc>
          <w:tcPr>
            <w:tcW w:w="335" w:type="pct"/>
            <w:gridSpan w:val="2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5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obrazovanje na daljinu</w:t>
            </w:r>
          </w:p>
        </w:tc>
        <w:tc>
          <w:tcPr>
            <w:tcW w:w="286" w:type="pct"/>
            <w:gridSpan w:val="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741" w:type="pct"/>
            <w:gridSpan w:val="7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praktični rad</w:t>
            </w:r>
          </w:p>
        </w:tc>
      </w:tr>
      <w:tr w:rsidR="002467C3" w:rsidRPr="00963668" w:rsidTr="001167B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2" w:type="pct"/>
            <w:vMerge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</w:p>
        </w:tc>
        <w:tc>
          <w:tcPr>
            <w:tcW w:w="335" w:type="pct"/>
            <w:gridSpan w:val="2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5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multimedija i mreža</w:t>
            </w:r>
          </w:p>
        </w:tc>
        <w:tc>
          <w:tcPr>
            <w:tcW w:w="286" w:type="pct"/>
            <w:gridSpan w:val="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741" w:type="pct"/>
            <w:gridSpan w:val="7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mentorski rad</w:t>
            </w:r>
          </w:p>
        </w:tc>
      </w:tr>
      <w:tr w:rsidR="002467C3" w:rsidRPr="00963668" w:rsidTr="001167B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2" w:type="pct"/>
            <w:vMerge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</w:p>
        </w:tc>
        <w:tc>
          <w:tcPr>
            <w:tcW w:w="335" w:type="pct"/>
            <w:gridSpan w:val="2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5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laboratorij</w:t>
            </w:r>
          </w:p>
        </w:tc>
        <w:tc>
          <w:tcPr>
            <w:tcW w:w="286" w:type="pct"/>
            <w:gridSpan w:val="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741" w:type="pct"/>
            <w:gridSpan w:val="7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</w:tr>
      <w:tr w:rsidR="002467C3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E60F97" w:rsidRDefault="002467C3" w:rsidP="00E30557">
            <w:pPr>
              <w:rPr>
                <w:rFonts w:ascii="Arial Narrow" w:hAnsi="Arial Narrow" w:cs="Arial"/>
                <w:b/>
              </w:rPr>
            </w:pPr>
            <w:r w:rsidRPr="00E60F97">
              <w:rPr>
                <w:rFonts w:ascii="Arial Narrow" w:hAnsi="Arial Narrow" w:cs="Arial"/>
                <w:b/>
              </w:rPr>
              <w:t>NAČIN VREDNOVANJA I OCJENJIVANJA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2093" w:type="pct"/>
            <w:gridSpan w:val="5"/>
            <w:shd w:val="clear" w:color="auto" w:fill="F3F3F3"/>
            <w:vAlign w:val="center"/>
          </w:tcPr>
          <w:p w:rsidR="002467C3" w:rsidRPr="00E60F97" w:rsidRDefault="002467C3" w:rsidP="00E30557">
            <w:pPr>
              <w:rPr>
                <w:rFonts w:ascii="Arial Narrow" w:hAnsi="Arial Narrow" w:cs="Arial"/>
                <w:b/>
              </w:rPr>
            </w:pPr>
            <w:r w:rsidRPr="00E60F97">
              <w:rPr>
                <w:rFonts w:ascii="Arial Narrow" w:hAnsi="Arial Narrow" w:cs="Arial"/>
                <w:b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:rsidR="002467C3" w:rsidRPr="00E60F97" w:rsidRDefault="002467C3" w:rsidP="00E30557">
            <w:pPr>
              <w:tabs>
                <w:tab w:val="left" w:pos="15"/>
              </w:tabs>
              <w:ind w:left="-165" w:right="-288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78" w:type="pct"/>
            <w:gridSpan w:val="3"/>
            <w:shd w:val="clear" w:color="auto" w:fill="F3F3F3"/>
            <w:vAlign w:val="center"/>
          </w:tcPr>
          <w:p w:rsidR="002467C3" w:rsidRPr="00E60F97" w:rsidRDefault="002467C3" w:rsidP="00E30557">
            <w:pPr>
              <w:jc w:val="center"/>
              <w:rPr>
                <w:rFonts w:ascii="Arial Narrow" w:hAnsi="Arial Narrow" w:cs="Arial"/>
                <w:b/>
              </w:rPr>
            </w:pPr>
            <w:r w:rsidRPr="00E60F97">
              <w:rPr>
                <w:rFonts w:ascii="Arial Narrow" w:hAnsi="Arial Narrow" w:cs="Arial"/>
                <w:b/>
              </w:rPr>
              <w:t>usmeno</w:t>
            </w:r>
          </w:p>
        </w:tc>
        <w:tc>
          <w:tcPr>
            <w:tcW w:w="291" w:type="pct"/>
            <w:gridSpan w:val="2"/>
            <w:vAlign w:val="center"/>
          </w:tcPr>
          <w:p w:rsidR="002467C3" w:rsidRPr="00E60F97" w:rsidRDefault="002467C3" w:rsidP="00E3055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78" w:type="pct"/>
            <w:gridSpan w:val="4"/>
            <w:shd w:val="clear" w:color="auto" w:fill="F3F3F3"/>
            <w:vAlign w:val="center"/>
          </w:tcPr>
          <w:p w:rsidR="002467C3" w:rsidRPr="00E60F97" w:rsidRDefault="002467C3" w:rsidP="00E30557">
            <w:pPr>
              <w:jc w:val="center"/>
              <w:rPr>
                <w:rFonts w:ascii="Arial Narrow" w:hAnsi="Arial Narrow" w:cs="Arial"/>
                <w:b/>
              </w:rPr>
            </w:pPr>
            <w:r w:rsidRPr="00E60F97">
              <w:rPr>
                <w:rFonts w:ascii="Arial Narrow" w:hAnsi="Arial Narrow" w:cs="Arial"/>
                <w:b/>
              </w:rPr>
              <w:t>pismeno</w:t>
            </w:r>
          </w:p>
        </w:tc>
        <w:tc>
          <w:tcPr>
            <w:tcW w:w="291" w:type="pct"/>
            <w:vAlign w:val="center"/>
          </w:tcPr>
          <w:p w:rsidR="002467C3" w:rsidRPr="00E60F97" w:rsidRDefault="002467C3" w:rsidP="00E30557">
            <w:pPr>
              <w:jc w:val="center"/>
              <w:rPr>
                <w:rFonts w:ascii="Arial Narrow" w:hAnsi="Arial Narrow" w:cs="Arial"/>
              </w:rPr>
            </w:pPr>
            <w:r w:rsidRPr="00E60F97">
              <w:rPr>
                <w:rFonts w:ascii="Arial Narrow" w:hAnsi="Arial Narrow" w:cs="Arial"/>
              </w:rPr>
              <w:t>X</w:t>
            </w:r>
          </w:p>
        </w:tc>
        <w:tc>
          <w:tcPr>
            <w:tcW w:w="678" w:type="pct"/>
            <w:shd w:val="clear" w:color="auto" w:fill="F3F3F3"/>
            <w:vAlign w:val="center"/>
          </w:tcPr>
          <w:p w:rsidR="002467C3" w:rsidRPr="00E60F97" w:rsidRDefault="002467C3" w:rsidP="00E30557">
            <w:pPr>
              <w:jc w:val="center"/>
              <w:rPr>
                <w:rFonts w:ascii="Arial Narrow" w:hAnsi="Arial Narrow" w:cs="Arial"/>
                <w:b/>
              </w:rPr>
            </w:pPr>
            <w:r w:rsidRPr="00E60F97">
              <w:rPr>
                <w:rFonts w:ascii="Arial Narrow" w:hAnsi="Arial Narrow" w:cs="Arial"/>
                <w:b/>
              </w:rPr>
              <w:t>usmeno i pismeno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pct"/>
            <w:gridSpan w:val="5"/>
            <w:shd w:val="clear" w:color="auto" w:fill="F3F3F3"/>
            <w:vAlign w:val="center"/>
          </w:tcPr>
          <w:p w:rsidR="002467C3" w:rsidRPr="00E60F97" w:rsidRDefault="002467C3" w:rsidP="00E30557">
            <w:pPr>
              <w:rPr>
                <w:rFonts w:ascii="Arial Narrow" w:hAnsi="Arial Narrow" w:cs="Arial"/>
                <w:b/>
              </w:rPr>
            </w:pPr>
            <w:r w:rsidRPr="00E60F97">
              <w:rPr>
                <w:rFonts w:ascii="Arial Narrow" w:hAnsi="Arial Narrow" w:cs="Arial"/>
                <w:b/>
              </w:rPr>
              <w:t>Elementi praćenja i provjeravanja</w:t>
            </w:r>
          </w:p>
        </w:tc>
        <w:tc>
          <w:tcPr>
            <w:tcW w:w="1550" w:type="pct"/>
            <w:gridSpan w:val="9"/>
            <w:shd w:val="clear" w:color="auto" w:fill="F3F3F3"/>
            <w:vAlign w:val="center"/>
          </w:tcPr>
          <w:p w:rsidR="002467C3" w:rsidRPr="00E60F97" w:rsidRDefault="002467C3" w:rsidP="00E30557">
            <w:pPr>
              <w:jc w:val="center"/>
              <w:rPr>
                <w:rFonts w:ascii="Arial Narrow" w:hAnsi="Arial Narrow" w:cs="Arial"/>
                <w:b/>
              </w:rPr>
            </w:pPr>
            <w:r w:rsidRPr="00E60F97">
              <w:rPr>
                <w:rFonts w:ascii="Arial Narrow" w:hAnsi="Arial Narrow" w:cs="Arial"/>
                <w:b/>
              </w:rPr>
              <w:t xml:space="preserve">opterećenje u ECTS </w:t>
            </w:r>
          </w:p>
        </w:tc>
        <w:tc>
          <w:tcPr>
            <w:tcW w:w="1357" w:type="pct"/>
            <w:gridSpan w:val="3"/>
            <w:shd w:val="clear" w:color="auto" w:fill="F3F3F3"/>
            <w:vAlign w:val="center"/>
          </w:tcPr>
          <w:p w:rsidR="002467C3" w:rsidRPr="00E60F97" w:rsidRDefault="002467C3" w:rsidP="00E30557">
            <w:pPr>
              <w:jc w:val="center"/>
              <w:rPr>
                <w:rFonts w:ascii="Arial Narrow" w:hAnsi="Arial Narrow" w:cs="Arial"/>
                <w:b/>
              </w:rPr>
            </w:pPr>
            <w:r w:rsidRPr="00E60F97">
              <w:rPr>
                <w:rFonts w:ascii="Arial Narrow" w:hAnsi="Arial Narrow" w:cs="Arial"/>
                <w:b/>
              </w:rPr>
              <w:t>udio (%) u ocjeni</w:t>
            </w:r>
          </w:p>
        </w:tc>
      </w:tr>
      <w:tr w:rsidR="001167B3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pct"/>
            <w:gridSpan w:val="5"/>
          </w:tcPr>
          <w:p w:rsidR="001167B3" w:rsidRPr="00E60F97" w:rsidRDefault="001167B3" w:rsidP="00E30557">
            <w:pPr>
              <w:rPr>
                <w:rFonts w:ascii="Arial Narrow" w:hAnsi="Arial Narrow" w:cs="Arial"/>
              </w:rPr>
            </w:pPr>
            <w:r w:rsidRPr="00E60F97">
              <w:rPr>
                <w:rFonts w:ascii="Arial Narrow" w:hAnsi="Arial Narrow" w:cs="Arial"/>
              </w:rPr>
              <w:t>pohađanje nastave i aktivnost u nastavi</w:t>
            </w:r>
          </w:p>
        </w:tc>
        <w:tc>
          <w:tcPr>
            <w:tcW w:w="1550" w:type="pct"/>
            <w:gridSpan w:val="9"/>
          </w:tcPr>
          <w:p w:rsidR="001167B3" w:rsidRPr="00DA0BF1" w:rsidRDefault="001167B3" w:rsidP="00470124">
            <w:pPr>
              <w:jc w:val="center"/>
              <w:rPr>
                <w:rFonts w:ascii="Arial Narrow" w:hAnsi="Arial Narrow" w:cs="Arial"/>
              </w:rPr>
            </w:pPr>
            <w:r w:rsidRPr="00DA0BF1">
              <w:rPr>
                <w:rFonts w:ascii="Arial Narrow" w:hAnsi="Arial Narrow" w:cs="Arial"/>
              </w:rPr>
              <w:t>1</w:t>
            </w:r>
          </w:p>
        </w:tc>
        <w:tc>
          <w:tcPr>
            <w:tcW w:w="1357" w:type="pct"/>
            <w:gridSpan w:val="3"/>
            <w:vAlign w:val="center"/>
          </w:tcPr>
          <w:p w:rsidR="001167B3" w:rsidRPr="00DA0BF1" w:rsidRDefault="001167B3" w:rsidP="004701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Pr="00DA0BF1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%</w:t>
            </w:r>
          </w:p>
        </w:tc>
      </w:tr>
      <w:tr w:rsidR="001167B3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pct"/>
            <w:gridSpan w:val="5"/>
          </w:tcPr>
          <w:p w:rsidR="001167B3" w:rsidRPr="00E60F97" w:rsidRDefault="001167B3" w:rsidP="00E30557">
            <w:pPr>
              <w:rPr>
                <w:rFonts w:ascii="Arial Narrow" w:hAnsi="Arial Narrow" w:cs="Arial"/>
              </w:rPr>
            </w:pPr>
            <w:r w:rsidRPr="00DA0BF1">
              <w:rPr>
                <w:rFonts w:ascii="Arial Narrow" w:hAnsi="Arial Narrow" w:cs="Arial"/>
              </w:rPr>
              <w:t>seminarski rad - istraživanje</w:t>
            </w:r>
          </w:p>
        </w:tc>
        <w:tc>
          <w:tcPr>
            <w:tcW w:w="1550" w:type="pct"/>
            <w:gridSpan w:val="9"/>
          </w:tcPr>
          <w:p w:rsidR="001167B3" w:rsidRPr="00DA0BF1" w:rsidRDefault="001167B3" w:rsidP="004701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357" w:type="pct"/>
            <w:gridSpan w:val="3"/>
          </w:tcPr>
          <w:p w:rsidR="001167B3" w:rsidRPr="00DA0BF1" w:rsidRDefault="001167B3" w:rsidP="004701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Pr="00DA0BF1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%</w:t>
            </w:r>
          </w:p>
        </w:tc>
      </w:tr>
      <w:tr w:rsidR="001167B3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pct"/>
            <w:gridSpan w:val="5"/>
          </w:tcPr>
          <w:p w:rsidR="001167B3" w:rsidRPr="00E60F97" w:rsidRDefault="001167B3" w:rsidP="00E30557">
            <w:pPr>
              <w:rPr>
                <w:rFonts w:ascii="Arial Narrow" w:hAnsi="Arial Narrow" w:cs="Arial"/>
              </w:rPr>
            </w:pPr>
            <w:r w:rsidRPr="00E60F97">
              <w:rPr>
                <w:rFonts w:ascii="Arial Narrow" w:hAnsi="Arial Narrow" w:cs="Arial"/>
              </w:rPr>
              <w:lastRenderedPageBreak/>
              <w:t>usmeni ispit</w:t>
            </w:r>
          </w:p>
        </w:tc>
        <w:tc>
          <w:tcPr>
            <w:tcW w:w="1550" w:type="pct"/>
            <w:gridSpan w:val="9"/>
          </w:tcPr>
          <w:p w:rsidR="001167B3" w:rsidRPr="00DA0BF1" w:rsidRDefault="001167B3" w:rsidP="004701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357" w:type="pct"/>
            <w:gridSpan w:val="3"/>
          </w:tcPr>
          <w:p w:rsidR="001167B3" w:rsidRPr="00DA0BF1" w:rsidRDefault="001167B3" w:rsidP="004701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20%</w:t>
            </w:r>
          </w:p>
        </w:tc>
      </w:tr>
      <w:tr w:rsidR="001167B3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pct"/>
            <w:gridSpan w:val="5"/>
            <w:shd w:val="clear" w:color="auto" w:fill="F3F3F3"/>
            <w:vAlign w:val="center"/>
          </w:tcPr>
          <w:p w:rsidR="001167B3" w:rsidRPr="00E60F97" w:rsidRDefault="001167B3" w:rsidP="00E30557">
            <w:pPr>
              <w:jc w:val="right"/>
              <w:rPr>
                <w:rFonts w:ascii="Arial Narrow" w:hAnsi="Arial Narrow" w:cs="Arial"/>
                <w:b/>
              </w:rPr>
            </w:pPr>
            <w:r w:rsidRPr="00E60F97">
              <w:rPr>
                <w:rFonts w:ascii="Arial Narrow" w:hAnsi="Arial Narrow" w:cs="Arial"/>
                <w:b/>
              </w:rPr>
              <w:t xml:space="preserve">Ukupno </w:t>
            </w:r>
          </w:p>
        </w:tc>
        <w:tc>
          <w:tcPr>
            <w:tcW w:w="1550" w:type="pct"/>
            <w:gridSpan w:val="9"/>
            <w:vAlign w:val="center"/>
          </w:tcPr>
          <w:p w:rsidR="001167B3" w:rsidRPr="00DA0BF1" w:rsidRDefault="001167B3" w:rsidP="00470124">
            <w:pPr>
              <w:jc w:val="center"/>
              <w:rPr>
                <w:rFonts w:ascii="Arial Narrow" w:hAnsi="Arial Narrow" w:cs="Arial"/>
                <w:b/>
              </w:rPr>
            </w:pPr>
            <w:r w:rsidRPr="00DA0BF1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1357" w:type="pct"/>
            <w:gridSpan w:val="3"/>
            <w:vAlign w:val="center"/>
          </w:tcPr>
          <w:p w:rsidR="001167B3" w:rsidRPr="00DA0BF1" w:rsidRDefault="001167B3" w:rsidP="00470124">
            <w:pPr>
              <w:jc w:val="center"/>
              <w:rPr>
                <w:rFonts w:ascii="Arial Narrow" w:hAnsi="Arial Narrow" w:cs="Arial"/>
                <w:b/>
              </w:rPr>
            </w:pPr>
            <w:r w:rsidRPr="00DA0BF1">
              <w:rPr>
                <w:rFonts w:ascii="Arial Narrow" w:hAnsi="Arial Narrow" w:cs="Arial"/>
                <w:b/>
              </w:rPr>
              <w:t>100</w:t>
            </w:r>
            <w:r>
              <w:rPr>
                <w:rFonts w:ascii="Arial Narrow" w:hAnsi="Arial Narrow" w:cs="Arial"/>
                <w:b/>
              </w:rPr>
              <w:t>%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E60F97" w:rsidRDefault="002467C3" w:rsidP="00E30557">
            <w:pPr>
              <w:rPr>
                <w:rFonts w:ascii="Arial Narrow" w:hAnsi="Arial Narrow" w:cs="Arial"/>
                <w:b/>
              </w:rPr>
            </w:pPr>
            <w:r w:rsidRPr="00E60F97">
              <w:rPr>
                <w:rFonts w:ascii="Arial Narrow" w:hAnsi="Arial Narrow" w:cs="Arial"/>
                <w:b/>
              </w:rPr>
              <w:t xml:space="preserve">Način </w:t>
            </w:r>
            <w:r w:rsidRPr="00E60F97">
              <w:rPr>
                <w:rFonts w:ascii="Arial Narrow" w:hAnsi="Arial Narrow" w:cs="Arial"/>
                <w:b/>
                <w:shd w:val="clear" w:color="auto" w:fill="F3F3F3"/>
              </w:rPr>
              <w:t>oblikovanja konačne ocjene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87"/>
        </w:trPr>
        <w:tc>
          <w:tcPr>
            <w:tcW w:w="5000" w:type="pct"/>
            <w:gridSpan w:val="17"/>
          </w:tcPr>
          <w:p w:rsidR="002467C3" w:rsidRPr="00963668" w:rsidRDefault="001167B3" w:rsidP="00E3055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Rad će se studenta na predmetu pratiti i ocjenjivati tijekom nastave i na završnom ispitu. Obveze su studenata seminarski rad uz istraživanje.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Ostale informacije relevantne za praćenje rada studenta, vrednovanje i ocjenjivanje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FFFFF"/>
            <w:vAlign w:val="center"/>
          </w:tcPr>
          <w:p w:rsidR="002467C3" w:rsidRPr="00963668" w:rsidRDefault="00874487" w:rsidP="00E30557">
            <w:pPr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Od studenta se očekuje priprema i provedba preuzetih zadataka u skladu s načelima suvremene nastave i posebnim naglaskom na timskom, grupnom i samostalnom radu.</w:t>
            </w:r>
          </w:p>
          <w:p w:rsidR="00874487" w:rsidRPr="00963668" w:rsidRDefault="00874487" w:rsidP="00E30557">
            <w:pPr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Pohađanje nastave i aktivnosti u nastavi. Seminarski rad</w:t>
            </w:r>
            <w:r w:rsidRPr="00963668">
              <w:rPr>
                <w:rFonts w:ascii="Arial Narrow" w:hAnsi="Arial Narrow"/>
                <w:b/>
                <w:bCs/>
              </w:rPr>
              <w:t xml:space="preserve"> -  </w:t>
            </w:r>
            <w:r w:rsidRPr="00963668">
              <w:rPr>
                <w:rFonts w:ascii="Arial Narrow" w:hAnsi="Arial Narrow"/>
              </w:rPr>
              <w:t>priprema seminarskoga rada u timu i prezentacija vlastitoga uratka u okviru seminara.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jc w:val="both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LITERATURA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tabs>
                <w:tab w:val="left" w:pos="0"/>
              </w:tabs>
              <w:jc w:val="both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 xml:space="preserve">Obvezna literatura 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EE0668" w:rsidRPr="00963668" w:rsidRDefault="00EE0668" w:rsidP="00EE0668">
            <w:pPr>
              <w:pStyle w:val="ListParagraph"/>
              <w:numPr>
                <w:ilvl w:val="0"/>
                <w:numId w:val="32"/>
              </w:numPr>
              <w:spacing w:after="0"/>
              <w:contextualSpacing w:val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63668">
              <w:rPr>
                <w:rFonts w:ascii="Arial Narrow" w:hAnsi="Arial Narrow"/>
                <w:sz w:val="24"/>
                <w:szCs w:val="24"/>
              </w:rPr>
              <w:t>Klafkii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</w:rPr>
              <w:t xml:space="preserve"> dr. (1992), </w:t>
            </w:r>
            <w:proofErr w:type="spellStart"/>
            <w:r w:rsidRPr="00963668">
              <w:rPr>
                <w:rFonts w:ascii="Arial Narrow" w:hAnsi="Arial Narrow"/>
                <w:sz w:val="24"/>
                <w:szCs w:val="24"/>
              </w:rPr>
              <w:t>Didaktičketeorije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</w:rPr>
              <w:t xml:space="preserve">. Zagreb: </w:t>
            </w:r>
            <w:proofErr w:type="spellStart"/>
            <w:r w:rsidRPr="00963668">
              <w:rPr>
                <w:rFonts w:ascii="Arial Narrow" w:hAnsi="Arial Narrow"/>
                <w:sz w:val="24"/>
                <w:szCs w:val="24"/>
              </w:rPr>
              <w:t>Educa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EE0668" w:rsidRPr="00963668" w:rsidRDefault="00EE0668" w:rsidP="00EE0668">
            <w:pPr>
              <w:pStyle w:val="ListParagraph"/>
              <w:numPr>
                <w:ilvl w:val="0"/>
                <w:numId w:val="32"/>
              </w:numPr>
              <w:spacing w:after="0"/>
              <w:contextualSpacing w:val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63668">
              <w:rPr>
                <w:rFonts w:ascii="Arial Narrow" w:hAnsi="Arial Narrow"/>
                <w:sz w:val="24"/>
                <w:szCs w:val="24"/>
              </w:rPr>
              <w:t>Marzano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</w:rPr>
              <w:t xml:space="preserve">, J. R., Pickering, J. D., Pollock, E. J., (2006), </w:t>
            </w:r>
            <w:proofErr w:type="spellStart"/>
            <w:r w:rsidRPr="00963668">
              <w:rPr>
                <w:rFonts w:ascii="Arial Narrow" w:hAnsi="Arial Narrow"/>
                <w:sz w:val="24"/>
                <w:szCs w:val="24"/>
              </w:rPr>
              <w:t>Nastavnestrategije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</w:rPr>
              <w:t xml:space="preserve">. Zagreb: </w:t>
            </w:r>
            <w:proofErr w:type="spellStart"/>
            <w:r w:rsidRPr="00963668">
              <w:rPr>
                <w:rFonts w:ascii="Arial Narrow" w:hAnsi="Arial Narrow"/>
                <w:sz w:val="24"/>
                <w:szCs w:val="24"/>
              </w:rPr>
              <w:t>Educa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2467C3" w:rsidRPr="00963668" w:rsidRDefault="00EE0668" w:rsidP="00EE0668">
            <w:pPr>
              <w:pStyle w:val="ListParagraph"/>
              <w:numPr>
                <w:ilvl w:val="0"/>
                <w:numId w:val="32"/>
              </w:numPr>
              <w:suppressAutoHyphens/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963668">
              <w:rPr>
                <w:rFonts w:ascii="Arial Narrow" w:hAnsi="Arial Narrow"/>
                <w:spacing w:val="-3"/>
                <w:sz w:val="24"/>
                <w:szCs w:val="24"/>
              </w:rPr>
              <w:t>Terhart</w:t>
            </w:r>
            <w:proofErr w:type="spellEnd"/>
            <w:r w:rsidRPr="00963668">
              <w:rPr>
                <w:rFonts w:ascii="Arial Narrow" w:hAnsi="Arial Narrow"/>
                <w:spacing w:val="-3"/>
                <w:sz w:val="24"/>
                <w:szCs w:val="24"/>
              </w:rPr>
              <w:t xml:space="preserve">, E., (2001), Metode poučavanja i učenja. </w:t>
            </w:r>
            <w:r w:rsidRPr="00963668">
              <w:rPr>
                <w:rFonts w:ascii="Arial Narrow" w:hAnsi="Arial Narrow"/>
                <w:sz w:val="24"/>
                <w:szCs w:val="24"/>
              </w:rPr>
              <w:t xml:space="preserve">Zagreb: </w:t>
            </w:r>
            <w:proofErr w:type="spellStart"/>
            <w:r w:rsidRPr="00963668">
              <w:rPr>
                <w:rFonts w:ascii="Arial Narrow" w:hAnsi="Arial Narrow"/>
                <w:sz w:val="24"/>
                <w:szCs w:val="24"/>
              </w:rPr>
              <w:t>Educa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tabs>
                <w:tab w:val="left" w:pos="494"/>
              </w:tabs>
              <w:jc w:val="both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 xml:space="preserve">Dopunska literatura 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8"/>
        </w:trPr>
        <w:tc>
          <w:tcPr>
            <w:tcW w:w="5000" w:type="pct"/>
            <w:gridSpan w:val="17"/>
          </w:tcPr>
          <w:p w:rsidR="00EE0668" w:rsidRPr="00963668" w:rsidRDefault="00EE0668" w:rsidP="00EE0668">
            <w:pPr>
              <w:pStyle w:val="ListParagraph"/>
              <w:numPr>
                <w:ilvl w:val="0"/>
                <w:numId w:val="33"/>
              </w:numPr>
              <w:spacing w:after="0"/>
              <w:contextualSpacing w:val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63668">
              <w:rPr>
                <w:rFonts w:ascii="Arial Narrow" w:hAnsi="Arial Narrow"/>
                <w:sz w:val="24"/>
                <w:szCs w:val="24"/>
              </w:rPr>
              <w:t>Cotrell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</w:rPr>
              <w:t>, S. (2005), Critical Thinking Skills. Palgrave MacMillan.</w:t>
            </w:r>
          </w:p>
          <w:p w:rsidR="00EE0668" w:rsidRPr="00963668" w:rsidRDefault="00EE0668" w:rsidP="00EE0668">
            <w:pPr>
              <w:pStyle w:val="ListParagraph"/>
              <w:numPr>
                <w:ilvl w:val="0"/>
                <w:numId w:val="33"/>
              </w:numPr>
              <w:spacing w:after="0"/>
              <w:contextualSpacing w:val="0"/>
              <w:jc w:val="both"/>
              <w:rPr>
                <w:rStyle w:val="Strong"/>
                <w:rFonts w:ascii="Arial Narrow" w:hAnsi="Arial Narrow" w:cs="Calibri"/>
                <w:b w:val="0"/>
                <w:bCs w:val="0"/>
                <w:sz w:val="24"/>
                <w:szCs w:val="24"/>
              </w:rPr>
            </w:pPr>
            <w:proofErr w:type="spellStart"/>
            <w:r w:rsidRPr="00963668">
              <w:rPr>
                <w:rStyle w:val="Strong"/>
                <w:rFonts w:ascii="Arial Narrow" w:hAnsi="Arial Narrow" w:cs="Calibri"/>
                <w:b w:val="0"/>
                <w:bCs w:val="0"/>
                <w:sz w:val="24"/>
                <w:szCs w:val="24"/>
              </w:rPr>
              <w:t>Desforges</w:t>
            </w:r>
            <w:proofErr w:type="spellEnd"/>
            <w:r w:rsidRPr="00963668">
              <w:rPr>
                <w:rStyle w:val="Strong"/>
                <w:rFonts w:ascii="Arial Narrow" w:hAnsi="Arial Narrow" w:cs="Calibri"/>
                <w:b w:val="0"/>
                <w:bCs w:val="0"/>
                <w:sz w:val="24"/>
                <w:szCs w:val="24"/>
              </w:rPr>
              <w:t xml:space="preserve">, C. (2001), </w:t>
            </w:r>
            <w:proofErr w:type="spellStart"/>
            <w:r w:rsidRPr="00963668">
              <w:rPr>
                <w:rStyle w:val="Strong"/>
                <w:rFonts w:ascii="Arial Narrow" w:hAnsi="Arial Narrow" w:cs="Calibri"/>
                <w:b w:val="0"/>
                <w:bCs w:val="0"/>
                <w:sz w:val="24"/>
                <w:szCs w:val="24"/>
              </w:rPr>
              <w:t>Uspješnoučenjeipoučavanje</w:t>
            </w:r>
            <w:proofErr w:type="spellEnd"/>
            <w:r w:rsidRPr="00963668">
              <w:rPr>
                <w:rStyle w:val="Strong"/>
                <w:rFonts w:ascii="Arial Narrow" w:hAnsi="Arial Narrow" w:cs="Calibri"/>
                <w:b w:val="0"/>
                <w:bCs w:val="0"/>
                <w:sz w:val="24"/>
                <w:szCs w:val="24"/>
              </w:rPr>
              <w:t xml:space="preserve">: </w:t>
            </w:r>
            <w:proofErr w:type="spellStart"/>
            <w:r w:rsidRPr="00963668">
              <w:rPr>
                <w:rStyle w:val="Strong"/>
                <w:rFonts w:ascii="Arial Narrow" w:hAnsi="Arial Narrow" w:cs="Calibri"/>
                <w:b w:val="0"/>
                <w:bCs w:val="0"/>
                <w:sz w:val="24"/>
                <w:szCs w:val="24"/>
              </w:rPr>
              <w:t>psihologijskipristupi</w:t>
            </w:r>
            <w:proofErr w:type="spellEnd"/>
            <w:r w:rsidRPr="00963668">
              <w:rPr>
                <w:rStyle w:val="Strong"/>
                <w:rFonts w:ascii="Arial Narrow" w:hAnsi="Arial Narrow" w:cs="Calibri"/>
                <w:b w:val="0"/>
                <w:bCs w:val="0"/>
                <w:sz w:val="24"/>
                <w:szCs w:val="24"/>
              </w:rPr>
              <w:t xml:space="preserve">. Zagreb: </w:t>
            </w:r>
            <w:proofErr w:type="spellStart"/>
            <w:r w:rsidRPr="00963668">
              <w:rPr>
                <w:rStyle w:val="Strong"/>
                <w:rFonts w:ascii="Arial Narrow" w:hAnsi="Arial Narrow" w:cs="Calibri"/>
                <w:b w:val="0"/>
                <w:bCs w:val="0"/>
                <w:sz w:val="24"/>
                <w:szCs w:val="24"/>
              </w:rPr>
              <w:t>Educa</w:t>
            </w:r>
            <w:proofErr w:type="spellEnd"/>
            <w:r w:rsidRPr="00963668">
              <w:rPr>
                <w:rStyle w:val="Strong"/>
                <w:rFonts w:ascii="Arial Narrow" w:hAnsi="Arial Narrow" w:cs="Calibri"/>
                <w:b w:val="0"/>
                <w:bCs w:val="0"/>
                <w:sz w:val="24"/>
                <w:szCs w:val="24"/>
              </w:rPr>
              <w:t>.</w:t>
            </w:r>
          </w:p>
          <w:p w:rsidR="00EE0668" w:rsidRPr="00963668" w:rsidRDefault="00EE0668" w:rsidP="00EE0668">
            <w:pPr>
              <w:pStyle w:val="ListParagraph"/>
              <w:numPr>
                <w:ilvl w:val="0"/>
                <w:numId w:val="33"/>
              </w:numPr>
              <w:spacing w:after="0"/>
              <w:contextualSpacing w:val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63668">
              <w:rPr>
                <w:rFonts w:ascii="Arial Narrow" w:hAnsi="Arial Narrow"/>
                <w:sz w:val="24"/>
                <w:szCs w:val="24"/>
              </w:rPr>
              <w:t>Munjiza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</w:rPr>
              <w:t xml:space="preserve">, E., Peko, A., Sablić, M., (2007), </w:t>
            </w:r>
            <w:proofErr w:type="spellStart"/>
            <w:r w:rsidRPr="00963668">
              <w:rPr>
                <w:rFonts w:ascii="Arial Narrow" w:hAnsi="Arial Narrow"/>
                <w:sz w:val="24"/>
                <w:szCs w:val="24"/>
              </w:rPr>
              <w:t>Projektnoučenje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963668">
              <w:rPr>
                <w:rFonts w:ascii="Arial Narrow" w:hAnsi="Arial Narrow"/>
                <w:sz w:val="24"/>
                <w:szCs w:val="24"/>
              </w:rPr>
              <w:t>Sveučilište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</w:rPr>
              <w:t xml:space="preserve"> J. J. </w:t>
            </w:r>
            <w:proofErr w:type="spellStart"/>
            <w:r w:rsidRPr="00963668">
              <w:rPr>
                <w:rFonts w:ascii="Arial Narrow" w:hAnsi="Arial Narrow"/>
                <w:sz w:val="24"/>
                <w:szCs w:val="24"/>
              </w:rPr>
              <w:t>Strossmayera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</w:rPr>
              <w:t xml:space="preserve"> u </w:t>
            </w:r>
            <w:proofErr w:type="spellStart"/>
            <w:r w:rsidRPr="00963668">
              <w:rPr>
                <w:rFonts w:ascii="Arial Narrow" w:hAnsi="Arial Narrow"/>
                <w:sz w:val="24"/>
                <w:szCs w:val="24"/>
              </w:rPr>
              <w:t>Osijeku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963668">
              <w:rPr>
                <w:rFonts w:ascii="Arial Narrow" w:hAnsi="Arial Narrow"/>
                <w:sz w:val="24"/>
                <w:szCs w:val="24"/>
              </w:rPr>
              <w:t>Filozofskifakultet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</w:rPr>
              <w:t xml:space="preserve"> u </w:t>
            </w:r>
            <w:proofErr w:type="spellStart"/>
            <w:r w:rsidRPr="00963668">
              <w:rPr>
                <w:rFonts w:ascii="Arial Narrow" w:hAnsi="Arial Narrow"/>
                <w:sz w:val="24"/>
                <w:szCs w:val="24"/>
              </w:rPr>
              <w:t>Osijeku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963668">
              <w:rPr>
                <w:rFonts w:ascii="Arial Narrow" w:hAnsi="Arial Narrow"/>
                <w:sz w:val="24"/>
                <w:szCs w:val="24"/>
              </w:rPr>
              <w:t>Učiteljskifakultet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</w:rPr>
              <w:t xml:space="preserve"> u </w:t>
            </w:r>
            <w:proofErr w:type="spellStart"/>
            <w:r w:rsidRPr="00963668">
              <w:rPr>
                <w:rFonts w:ascii="Arial Narrow" w:hAnsi="Arial Narrow"/>
                <w:sz w:val="24"/>
                <w:szCs w:val="24"/>
              </w:rPr>
              <w:t>Osijeku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</w:rPr>
              <w:t>, Osijek.</w:t>
            </w:r>
          </w:p>
          <w:p w:rsidR="002467C3" w:rsidRPr="00963668" w:rsidRDefault="00EE0668" w:rsidP="00EE0668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63668">
              <w:rPr>
                <w:rFonts w:ascii="Arial Narrow" w:hAnsi="Arial Narrow"/>
                <w:sz w:val="24"/>
                <w:szCs w:val="24"/>
              </w:rPr>
              <w:t>Peko, A., Pintarić, A. (1999), Uvod u didaktiku hrvatskoga jezika, Sveučilište J. J. Strossmayera u Osijeku, Pedagoški fakultet, Osijek.</w:t>
            </w:r>
          </w:p>
        </w:tc>
      </w:tr>
    </w:tbl>
    <w:p w:rsidR="006C680D" w:rsidRPr="00963668" w:rsidRDefault="006C680D">
      <w:pPr>
        <w:rPr>
          <w:rFonts w:ascii="Arial Narrow" w:hAnsi="Arial Narrow" w:cs="Arial"/>
        </w:rPr>
      </w:pPr>
    </w:p>
    <w:p w:rsidR="006C680D" w:rsidRPr="00963668" w:rsidRDefault="006C680D">
      <w:pPr>
        <w:spacing w:after="200" w:line="276" w:lineRule="auto"/>
        <w:rPr>
          <w:rFonts w:ascii="Arial Narrow" w:hAnsi="Arial Narrow" w:cs="Arial"/>
        </w:rPr>
      </w:pPr>
      <w:r w:rsidRPr="00963668">
        <w:rPr>
          <w:rFonts w:ascii="Arial Narrow" w:hAnsi="Arial Narrow" w:cs="Arial"/>
        </w:rPr>
        <w:br w:type="page"/>
      </w:r>
    </w:p>
    <w:tbl>
      <w:tblPr>
        <w:tblW w:w="500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1"/>
        <w:gridCol w:w="406"/>
        <w:gridCol w:w="216"/>
        <w:gridCol w:w="935"/>
        <w:gridCol w:w="320"/>
        <w:gridCol w:w="541"/>
        <w:gridCol w:w="1094"/>
        <w:gridCol w:w="136"/>
        <w:gridCol w:w="30"/>
        <w:gridCol w:w="366"/>
        <w:gridCol w:w="175"/>
        <w:gridCol w:w="401"/>
        <w:gridCol w:w="7"/>
        <w:gridCol w:w="130"/>
        <w:gridCol w:w="721"/>
        <w:gridCol w:w="541"/>
        <w:gridCol w:w="1260"/>
      </w:tblGrid>
      <w:tr w:rsidR="002467C3" w:rsidRPr="00963668" w:rsidTr="00E30557">
        <w:trPr>
          <w:trHeight w:val="196"/>
          <w:jc w:val="center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Heading3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963668">
              <w:rPr>
                <w:rFonts w:ascii="Arial Narrow" w:hAnsi="Arial Narrow"/>
                <w:sz w:val="24"/>
                <w:szCs w:val="24"/>
              </w:rPr>
              <w:lastRenderedPageBreak/>
              <w:t xml:space="preserve">OSNOVNI PODACI </w:t>
            </w:r>
          </w:p>
        </w:tc>
      </w:tr>
      <w:tr w:rsidR="002467C3" w:rsidRPr="00963668" w:rsidTr="00E30557">
        <w:trPr>
          <w:trHeight w:val="405"/>
          <w:jc w:val="center"/>
        </w:trPr>
        <w:tc>
          <w:tcPr>
            <w:tcW w:w="1302" w:type="pct"/>
            <w:gridSpan w:val="2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Heading3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963668">
              <w:rPr>
                <w:rFonts w:ascii="Arial Narrow" w:hAnsi="Arial Narrow"/>
                <w:sz w:val="24"/>
                <w:szCs w:val="24"/>
              </w:rPr>
              <w:t>Naziv kolegija</w:t>
            </w:r>
          </w:p>
        </w:tc>
        <w:tc>
          <w:tcPr>
            <w:tcW w:w="3698" w:type="pct"/>
            <w:gridSpan w:val="15"/>
            <w:shd w:val="clear" w:color="auto" w:fill="auto"/>
            <w:vAlign w:val="center"/>
          </w:tcPr>
          <w:p w:rsidR="002467C3" w:rsidRPr="00963668" w:rsidRDefault="00E8291E" w:rsidP="00E30557">
            <w:pPr>
              <w:pStyle w:val="Heading3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963668">
              <w:rPr>
                <w:rFonts w:ascii="Arial Narrow" w:hAnsi="Arial Narrow"/>
                <w:sz w:val="24"/>
                <w:szCs w:val="24"/>
              </w:rPr>
              <w:t>Socijalno biće škole</w:t>
            </w:r>
          </w:p>
        </w:tc>
      </w:tr>
      <w:tr w:rsidR="002467C3" w:rsidRPr="00963668" w:rsidTr="00E30557">
        <w:trPr>
          <w:trHeight w:val="145"/>
          <w:jc w:val="center"/>
        </w:trPr>
        <w:tc>
          <w:tcPr>
            <w:tcW w:w="1302" w:type="pct"/>
            <w:gridSpan w:val="2"/>
            <w:vMerge w:val="restart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Bodovna vrijednost i način izvođenja nastave</w:t>
            </w:r>
          </w:p>
        </w:tc>
        <w:tc>
          <w:tcPr>
            <w:tcW w:w="2271" w:type="pct"/>
            <w:gridSpan w:val="11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ECTS koeficijent opterećenja studenata </w:t>
            </w:r>
          </w:p>
        </w:tc>
        <w:tc>
          <w:tcPr>
            <w:tcW w:w="1427" w:type="pct"/>
            <w:gridSpan w:val="4"/>
            <w:vAlign w:val="center"/>
          </w:tcPr>
          <w:p w:rsidR="002467C3" w:rsidRPr="00963668" w:rsidRDefault="00E8291E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3</w:t>
            </w:r>
          </w:p>
        </w:tc>
      </w:tr>
      <w:tr w:rsidR="002467C3" w:rsidRPr="00963668" w:rsidTr="00E30557">
        <w:trPr>
          <w:trHeight w:val="145"/>
          <w:jc w:val="center"/>
        </w:trPr>
        <w:tc>
          <w:tcPr>
            <w:tcW w:w="1302" w:type="pct"/>
            <w:gridSpan w:val="2"/>
            <w:vMerge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</w:rPr>
            </w:pPr>
          </w:p>
        </w:tc>
        <w:tc>
          <w:tcPr>
            <w:tcW w:w="2271" w:type="pct"/>
            <w:gridSpan w:val="11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Broj sati nastave (P+V+S)</w:t>
            </w:r>
          </w:p>
        </w:tc>
        <w:tc>
          <w:tcPr>
            <w:tcW w:w="1427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16+0+0</w:t>
            </w:r>
          </w:p>
        </w:tc>
      </w:tr>
      <w:tr w:rsidR="002467C3" w:rsidRPr="00963668" w:rsidTr="00E30557">
        <w:trPr>
          <w:trHeight w:val="145"/>
          <w:jc w:val="center"/>
        </w:trPr>
        <w:tc>
          <w:tcPr>
            <w:tcW w:w="1302" w:type="pct"/>
            <w:gridSpan w:val="2"/>
            <w:vMerge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</w:rPr>
            </w:pPr>
          </w:p>
        </w:tc>
        <w:tc>
          <w:tcPr>
            <w:tcW w:w="2271" w:type="pct"/>
            <w:gridSpan w:val="11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Vrijeme i mjesto izvođenja nastave</w:t>
            </w:r>
          </w:p>
        </w:tc>
        <w:tc>
          <w:tcPr>
            <w:tcW w:w="1427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prema rasporedu sati za zimski semestar</w:t>
            </w:r>
          </w:p>
        </w:tc>
      </w:tr>
      <w:tr w:rsidR="002467C3" w:rsidRPr="00963668" w:rsidTr="00E30557">
        <w:trPr>
          <w:trHeight w:val="145"/>
          <w:jc w:val="center"/>
        </w:trPr>
        <w:tc>
          <w:tcPr>
            <w:tcW w:w="1302" w:type="pct"/>
            <w:gridSpan w:val="2"/>
            <w:vMerge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</w:rPr>
            </w:pPr>
          </w:p>
        </w:tc>
        <w:tc>
          <w:tcPr>
            <w:tcW w:w="2271" w:type="pct"/>
            <w:gridSpan w:val="11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Jezik na kojem se izvodi kolegij</w:t>
            </w:r>
          </w:p>
        </w:tc>
        <w:tc>
          <w:tcPr>
            <w:tcW w:w="1427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hrvatski</w:t>
            </w:r>
          </w:p>
        </w:tc>
      </w:tr>
      <w:tr w:rsidR="002467C3" w:rsidRPr="00963668" w:rsidTr="00E30557">
        <w:trPr>
          <w:trHeight w:val="145"/>
          <w:jc w:val="center"/>
        </w:trPr>
        <w:tc>
          <w:tcPr>
            <w:tcW w:w="1302" w:type="pct"/>
            <w:gridSpan w:val="2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Nositelj kolegija</w:t>
            </w:r>
          </w:p>
        </w:tc>
        <w:tc>
          <w:tcPr>
            <w:tcW w:w="619" w:type="pct"/>
            <w:gridSpan w:val="2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Kabinet</w:t>
            </w:r>
          </w:p>
        </w:tc>
        <w:tc>
          <w:tcPr>
            <w:tcW w:w="1125" w:type="pct"/>
            <w:gridSpan w:val="4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Tel.</w:t>
            </w:r>
          </w:p>
        </w:tc>
        <w:tc>
          <w:tcPr>
            <w:tcW w:w="1431" w:type="pct"/>
            <w:gridSpan w:val="5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e-mail</w:t>
            </w:r>
          </w:p>
        </w:tc>
      </w:tr>
      <w:tr w:rsidR="002467C3" w:rsidRPr="00963668" w:rsidTr="00E30557">
        <w:trPr>
          <w:trHeight w:val="145"/>
          <w:jc w:val="center"/>
        </w:trPr>
        <w:tc>
          <w:tcPr>
            <w:tcW w:w="1302" w:type="pct"/>
            <w:gridSpan w:val="2"/>
            <w:vAlign w:val="center"/>
          </w:tcPr>
          <w:p w:rsidR="002467C3" w:rsidRPr="00963668" w:rsidRDefault="00BF2827" w:rsidP="00E30557">
            <w:pPr>
              <w:pStyle w:val="BodyText"/>
              <w:rPr>
                <w:rFonts w:ascii="Arial Narrow" w:hAnsi="Arial Narrow" w:cs="Arial"/>
                <w:bCs/>
              </w:rPr>
            </w:pPr>
            <w:r w:rsidRPr="00963668">
              <w:rPr>
                <w:rFonts w:ascii="Arial Narrow" w:hAnsi="Arial Narrow" w:cs="Arial"/>
                <w:bCs/>
              </w:rPr>
              <w:t>izv. prof. dr. sc. Vesna Buljubašić Kuzmanović</w:t>
            </w:r>
          </w:p>
          <w:p w:rsidR="00BF2827" w:rsidRPr="00963668" w:rsidRDefault="00BF2827" w:rsidP="00E30557">
            <w:pPr>
              <w:pStyle w:val="BodyText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  <w:bCs/>
              </w:rPr>
              <w:t>doc. dr. sc. Goran Livazović</w:t>
            </w:r>
          </w:p>
        </w:tc>
        <w:tc>
          <w:tcPr>
            <w:tcW w:w="619" w:type="pct"/>
            <w:gridSpan w:val="2"/>
            <w:vAlign w:val="center"/>
          </w:tcPr>
          <w:p w:rsidR="002467C3" w:rsidRPr="00963668" w:rsidRDefault="00BF2827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73</w:t>
            </w:r>
          </w:p>
        </w:tc>
        <w:tc>
          <w:tcPr>
            <w:tcW w:w="1125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prema rasporedu konzultacija u semestru</w:t>
            </w:r>
          </w:p>
        </w:tc>
        <w:tc>
          <w:tcPr>
            <w:tcW w:w="523" w:type="pct"/>
            <w:gridSpan w:val="4"/>
            <w:vAlign w:val="center"/>
          </w:tcPr>
          <w:p w:rsidR="002467C3" w:rsidRPr="00963668" w:rsidRDefault="00BF2827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031/494-688</w:t>
            </w:r>
          </w:p>
        </w:tc>
        <w:tc>
          <w:tcPr>
            <w:tcW w:w="1431" w:type="pct"/>
            <w:gridSpan w:val="5"/>
            <w:vAlign w:val="center"/>
          </w:tcPr>
          <w:p w:rsidR="002467C3" w:rsidRPr="00963668" w:rsidRDefault="003232C0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hyperlink r:id="rId6" w:history="1">
              <w:r w:rsidR="00BF2827" w:rsidRPr="00963668">
                <w:rPr>
                  <w:rStyle w:val="Hyperlink"/>
                  <w:rFonts w:ascii="Arial Narrow" w:hAnsi="Arial Narrow" w:cs="Arial"/>
                  <w:b w:val="0"/>
                  <w:color w:val="auto"/>
                  <w:sz w:val="24"/>
                  <w:szCs w:val="24"/>
                  <w:lang w:val="hr-HR"/>
                </w:rPr>
                <w:t>vbuljubasic@ffos.hr</w:t>
              </w:r>
            </w:hyperlink>
          </w:p>
          <w:p w:rsidR="00BF2827" w:rsidRPr="00963668" w:rsidRDefault="003232C0" w:rsidP="00BF282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hyperlink r:id="rId7" w:history="1">
              <w:r w:rsidR="00BF2827" w:rsidRPr="00963668">
                <w:rPr>
                  <w:rStyle w:val="Hyperlink"/>
                  <w:rFonts w:ascii="Arial Narrow" w:hAnsi="Arial Narrow" w:cs="Arial"/>
                  <w:b w:val="0"/>
                  <w:color w:val="auto"/>
                  <w:sz w:val="24"/>
                  <w:szCs w:val="24"/>
                  <w:lang w:val="hr-HR"/>
                </w:rPr>
                <w:t>glivazovic@ffos.hr</w:t>
              </w:r>
            </w:hyperlink>
          </w:p>
        </w:tc>
      </w:tr>
      <w:tr w:rsidR="002467C3" w:rsidRPr="00963668" w:rsidTr="00E30557">
        <w:trPr>
          <w:trHeight w:val="145"/>
          <w:jc w:val="center"/>
        </w:trPr>
        <w:tc>
          <w:tcPr>
            <w:tcW w:w="1302" w:type="pct"/>
            <w:gridSpan w:val="2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Izvođač(i)</w:t>
            </w:r>
          </w:p>
        </w:tc>
        <w:tc>
          <w:tcPr>
            <w:tcW w:w="619" w:type="pct"/>
            <w:gridSpan w:val="2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Kabinet</w:t>
            </w:r>
          </w:p>
        </w:tc>
        <w:tc>
          <w:tcPr>
            <w:tcW w:w="1125" w:type="pct"/>
            <w:gridSpan w:val="4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Tel.</w:t>
            </w:r>
          </w:p>
        </w:tc>
        <w:tc>
          <w:tcPr>
            <w:tcW w:w="1431" w:type="pct"/>
            <w:gridSpan w:val="5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e-mail</w:t>
            </w:r>
          </w:p>
        </w:tc>
      </w:tr>
      <w:tr w:rsidR="002467C3" w:rsidRPr="00963668" w:rsidTr="00E30557">
        <w:trPr>
          <w:trHeight w:val="145"/>
          <w:jc w:val="center"/>
        </w:trPr>
        <w:tc>
          <w:tcPr>
            <w:tcW w:w="1302" w:type="pct"/>
            <w:gridSpan w:val="2"/>
            <w:vAlign w:val="center"/>
          </w:tcPr>
          <w:p w:rsidR="002467C3" w:rsidRPr="00963668" w:rsidRDefault="00BF2827" w:rsidP="00E30557">
            <w:pPr>
              <w:pStyle w:val="BodyText"/>
              <w:rPr>
                <w:rFonts w:ascii="Arial Narrow" w:hAnsi="Arial Narrow" w:cs="Arial"/>
                <w:bCs/>
              </w:rPr>
            </w:pPr>
            <w:r w:rsidRPr="00963668">
              <w:rPr>
                <w:rFonts w:ascii="Arial Narrow" w:hAnsi="Arial Narrow" w:cs="Arial"/>
                <w:bCs/>
              </w:rPr>
              <w:t>izv. prof. dr. sc. Vesna Buljubašić Kuzmanović</w:t>
            </w:r>
          </w:p>
          <w:p w:rsidR="00BF2827" w:rsidRPr="00963668" w:rsidRDefault="00BF2827" w:rsidP="00E30557">
            <w:pPr>
              <w:pStyle w:val="BodyText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  <w:bCs/>
              </w:rPr>
              <w:t>doc. dr. sc. Goran Livazović</w:t>
            </w:r>
          </w:p>
        </w:tc>
        <w:tc>
          <w:tcPr>
            <w:tcW w:w="619" w:type="pct"/>
            <w:gridSpan w:val="2"/>
            <w:vAlign w:val="center"/>
          </w:tcPr>
          <w:p w:rsidR="002467C3" w:rsidRPr="00963668" w:rsidRDefault="00BF2827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73</w:t>
            </w:r>
          </w:p>
        </w:tc>
        <w:tc>
          <w:tcPr>
            <w:tcW w:w="1125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prema rasporedu konzultacija u semestru</w:t>
            </w:r>
          </w:p>
        </w:tc>
        <w:tc>
          <w:tcPr>
            <w:tcW w:w="523" w:type="pct"/>
            <w:gridSpan w:val="4"/>
            <w:vAlign w:val="center"/>
          </w:tcPr>
          <w:p w:rsidR="002467C3" w:rsidRPr="00963668" w:rsidRDefault="00BF2827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031/494-688</w:t>
            </w:r>
          </w:p>
        </w:tc>
        <w:tc>
          <w:tcPr>
            <w:tcW w:w="1431" w:type="pct"/>
            <w:gridSpan w:val="5"/>
            <w:vAlign w:val="center"/>
          </w:tcPr>
          <w:p w:rsidR="00BF2827" w:rsidRPr="00963668" w:rsidRDefault="003232C0" w:rsidP="00BF282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hyperlink r:id="rId8" w:history="1">
              <w:r w:rsidR="00BF2827" w:rsidRPr="00963668">
                <w:rPr>
                  <w:rStyle w:val="Hyperlink"/>
                  <w:rFonts w:ascii="Arial Narrow" w:hAnsi="Arial Narrow" w:cs="Arial"/>
                  <w:b w:val="0"/>
                  <w:color w:val="auto"/>
                  <w:sz w:val="24"/>
                  <w:szCs w:val="24"/>
                  <w:lang w:val="hr-HR"/>
                </w:rPr>
                <w:t>vbuljubasic@ffos.hr</w:t>
              </w:r>
            </w:hyperlink>
          </w:p>
          <w:p w:rsidR="002467C3" w:rsidRPr="00963668" w:rsidRDefault="003232C0" w:rsidP="00BF282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hyperlink r:id="rId9" w:history="1">
              <w:r w:rsidR="00BF2827" w:rsidRPr="00963668">
                <w:rPr>
                  <w:rStyle w:val="Hyperlink"/>
                  <w:rFonts w:ascii="Arial Narrow" w:hAnsi="Arial Narrow" w:cs="Arial"/>
                  <w:b w:val="0"/>
                  <w:color w:val="auto"/>
                  <w:sz w:val="24"/>
                  <w:szCs w:val="24"/>
                  <w:lang w:val="hr-HR"/>
                </w:rPr>
                <w:t>glivazovic@ffos.hr</w:t>
              </w:r>
            </w:hyperlink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8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ListParagraph"/>
              <w:ind w:left="-95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63668">
              <w:rPr>
                <w:rFonts w:ascii="Arial Narrow" w:hAnsi="Arial Narrow" w:cs="Arial"/>
                <w:b/>
                <w:sz w:val="24"/>
                <w:szCs w:val="24"/>
              </w:rPr>
              <w:t xml:space="preserve"> OPIS KOLEGIJA</w:t>
            </w:r>
          </w:p>
          <w:p w:rsidR="002467C3" w:rsidRPr="00963668" w:rsidRDefault="002467C3" w:rsidP="00E30557">
            <w:pPr>
              <w:pStyle w:val="Heading3"/>
              <w:spacing w:before="0"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jc w:val="both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Sadržaj kolegija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6"/>
        </w:trPr>
        <w:tc>
          <w:tcPr>
            <w:tcW w:w="5000" w:type="pct"/>
            <w:gridSpan w:val="17"/>
          </w:tcPr>
          <w:p w:rsidR="002467C3" w:rsidRPr="00963668" w:rsidRDefault="006121C8" w:rsidP="00E30557">
            <w:pPr>
              <w:jc w:val="both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/>
              </w:rPr>
              <w:t xml:space="preserve">Teorijska, praktična i razvojna polazišta socijalnom biću škole. O naravi, kulturološkoj uvjetovanosti i razvoju odnosa: uloga zajednice, obitelji, škole, vršnjaka i učitelja. Kultura škole, školsko ozračje i odgojnost nastave. </w:t>
            </w:r>
            <w:r w:rsidRPr="00963668">
              <w:rPr>
                <w:rFonts w:ascii="Arial Narrow" w:hAnsi="Arial Narrow"/>
                <w:lang w:val="pl-PL"/>
              </w:rPr>
              <w:t>Pona</w:t>
            </w:r>
            <w:r w:rsidRPr="00963668">
              <w:rPr>
                <w:rFonts w:ascii="Arial Narrow" w:hAnsi="Arial Narrow"/>
              </w:rPr>
              <w:t>š</w:t>
            </w:r>
            <w:r w:rsidRPr="00963668">
              <w:rPr>
                <w:rFonts w:ascii="Arial Narrow" w:hAnsi="Arial Narrow"/>
                <w:lang w:val="pl-PL"/>
              </w:rPr>
              <w:t>anjeiekologijaodnosa</w:t>
            </w:r>
            <w:r w:rsidRPr="00963668">
              <w:rPr>
                <w:rFonts w:ascii="Arial Narrow" w:hAnsi="Arial Narrow"/>
              </w:rPr>
              <w:t>. Kurikulum socijalnih kompetencija i odnosa u školi (regulacija emocija, socijalna znanja i socijalno razumijevanje, socijalna umijeća, socijalne dispozicije) te načela i strategije razvoja i vrednovanja. Skriveni i nulti kurikulum. Sukonstrukcija kurikuluma (razina pojedinca, grupe, škole, zajednice). Pedagoška prevencija: sigurna, otporna i kompetentna djeca – ishodi prilagodbe. Projektne aktivnosti.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Očekivani ishodi kolegija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</w:tcPr>
          <w:p w:rsidR="002467C3" w:rsidRPr="00963668" w:rsidRDefault="006121C8" w:rsidP="00E30557">
            <w:pPr>
              <w:jc w:val="both"/>
              <w:rPr>
                <w:rFonts w:ascii="Arial Narrow" w:hAnsi="Arial Narrow" w:cs="Arial"/>
                <w:lang w:val="pl-PL"/>
              </w:rPr>
            </w:pPr>
            <w:r w:rsidRPr="00963668">
              <w:rPr>
                <w:rFonts w:ascii="Arial Narrow" w:hAnsi="Arial Narrow"/>
              </w:rPr>
              <w:t xml:space="preserve">Studenti će znati primjenjivati i vrednovati instrumentalne (kognitivne, metodološke, komunikacijske), intrapersonalne i interpersonalne (socijalna interakcija i suradnja, personalizacija i socijalizacija), sistemske (kreativnost, etičnost, prilagodba, razvoj) kompetencije unutar pedagoške kulture škole i njezina socijalnog bića, interakcijsko-komunikacijskih oblika odgoja i </w:t>
            </w:r>
            <w:r w:rsidRPr="00963668">
              <w:rPr>
                <w:rFonts w:ascii="Arial Narrow" w:hAnsi="Arial Narrow"/>
                <w:lang w:val="pt-BR"/>
              </w:rPr>
              <w:t>kurikuluma</w:t>
            </w:r>
            <w:r w:rsidRPr="00963668">
              <w:rPr>
                <w:rFonts w:ascii="Arial Narrow" w:hAnsi="Arial Narrow"/>
              </w:rPr>
              <w:t xml:space="preserve"> socijalnih kompetencija i odnosa u školi te sveukupne ekologije, kulture odnosa i ukupnog etosa škole.</w:t>
            </w:r>
          </w:p>
          <w:p w:rsidR="002467C3" w:rsidRPr="00963668" w:rsidRDefault="002467C3" w:rsidP="00E3055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1083" w:type="pct"/>
            <w:vMerge w:val="restart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 xml:space="preserve">Oblici nastave  </w:t>
            </w:r>
          </w:p>
        </w:tc>
        <w:tc>
          <w:tcPr>
            <w:tcW w:w="335" w:type="pct"/>
            <w:gridSpan w:val="2"/>
            <w:vAlign w:val="center"/>
          </w:tcPr>
          <w:p w:rsidR="002467C3" w:rsidRPr="00963668" w:rsidRDefault="006121C8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x</w:t>
            </w:r>
          </w:p>
        </w:tc>
        <w:tc>
          <w:tcPr>
            <w:tcW w:w="1555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predavanja</w:t>
            </w:r>
          </w:p>
        </w:tc>
        <w:tc>
          <w:tcPr>
            <w:tcW w:w="286" w:type="pct"/>
            <w:gridSpan w:val="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741" w:type="pct"/>
            <w:gridSpan w:val="7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terenska nastava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3" w:type="pct"/>
            <w:vMerge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</w:p>
        </w:tc>
        <w:tc>
          <w:tcPr>
            <w:tcW w:w="335" w:type="pct"/>
            <w:gridSpan w:val="2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5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vježbe</w:t>
            </w:r>
          </w:p>
        </w:tc>
        <w:tc>
          <w:tcPr>
            <w:tcW w:w="286" w:type="pct"/>
            <w:gridSpan w:val="3"/>
            <w:vAlign w:val="center"/>
          </w:tcPr>
          <w:p w:rsidR="002467C3" w:rsidRPr="00963668" w:rsidRDefault="006121C8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x</w:t>
            </w:r>
          </w:p>
        </w:tc>
        <w:tc>
          <w:tcPr>
            <w:tcW w:w="1741" w:type="pct"/>
            <w:gridSpan w:val="7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samostalni zadaci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3" w:type="pct"/>
            <w:vMerge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</w:p>
        </w:tc>
        <w:tc>
          <w:tcPr>
            <w:tcW w:w="335" w:type="pct"/>
            <w:gridSpan w:val="2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5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seminari i radionice</w:t>
            </w:r>
          </w:p>
        </w:tc>
        <w:tc>
          <w:tcPr>
            <w:tcW w:w="286" w:type="pct"/>
            <w:gridSpan w:val="3"/>
            <w:vAlign w:val="center"/>
          </w:tcPr>
          <w:p w:rsidR="002467C3" w:rsidRPr="00963668" w:rsidRDefault="006121C8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x</w:t>
            </w:r>
          </w:p>
        </w:tc>
        <w:tc>
          <w:tcPr>
            <w:tcW w:w="1741" w:type="pct"/>
            <w:gridSpan w:val="7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konzultacije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3" w:type="pct"/>
            <w:vMerge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</w:p>
        </w:tc>
        <w:tc>
          <w:tcPr>
            <w:tcW w:w="335" w:type="pct"/>
            <w:gridSpan w:val="2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5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obrazovanje na daljinu</w:t>
            </w:r>
          </w:p>
        </w:tc>
        <w:tc>
          <w:tcPr>
            <w:tcW w:w="286" w:type="pct"/>
            <w:gridSpan w:val="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741" w:type="pct"/>
            <w:gridSpan w:val="7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praktični rad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3" w:type="pct"/>
            <w:vMerge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</w:p>
        </w:tc>
        <w:tc>
          <w:tcPr>
            <w:tcW w:w="335" w:type="pct"/>
            <w:gridSpan w:val="2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5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multimedija i mreža</w:t>
            </w:r>
          </w:p>
        </w:tc>
        <w:tc>
          <w:tcPr>
            <w:tcW w:w="286" w:type="pct"/>
            <w:gridSpan w:val="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741" w:type="pct"/>
            <w:gridSpan w:val="7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mentorski rad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3" w:type="pct"/>
            <w:vMerge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</w:p>
        </w:tc>
        <w:tc>
          <w:tcPr>
            <w:tcW w:w="335" w:type="pct"/>
            <w:gridSpan w:val="2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5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laboratorij</w:t>
            </w:r>
          </w:p>
        </w:tc>
        <w:tc>
          <w:tcPr>
            <w:tcW w:w="286" w:type="pct"/>
            <w:gridSpan w:val="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741" w:type="pct"/>
            <w:gridSpan w:val="7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</w:tr>
      <w:tr w:rsidR="002467C3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NAČIN VREDNOVANJA I OCJENJIVANJA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2093" w:type="pct"/>
            <w:gridSpan w:val="5"/>
            <w:shd w:val="clear" w:color="auto" w:fill="F3F3F3"/>
            <w:vAlign w:val="center"/>
          </w:tcPr>
          <w:p w:rsidR="002467C3" w:rsidRPr="00963668" w:rsidRDefault="002467C3" w:rsidP="00E30557">
            <w:pPr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:rsidR="002467C3" w:rsidRPr="00963668" w:rsidRDefault="002467C3" w:rsidP="00E30557">
            <w:pPr>
              <w:tabs>
                <w:tab w:val="left" w:pos="15"/>
              </w:tabs>
              <w:ind w:left="-165" w:right="-288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78" w:type="pct"/>
            <w:gridSpan w:val="3"/>
            <w:shd w:val="clear" w:color="auto" w:fill="F3F3F3"/>
            <w:vAlign w:val="center"/>
          </w:tcPr>
          <w:p w:rsidR="002467C3" w:rsidRPr="00963668" w:rsidRDefault="002467C3" w:rsidP="00E30557">
            <w:pPr>
              <w:jc w:val="center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usmeno</w:t>
            </w:r>
          </w:p>
        </w:tc>
        <w:tc>
          <w:tcPr>
            <w:tcW w:w="291" w:type="pct"/>
            <w:gridSpan w:val="2"/>
            <w:vAlign w:val="center"/>
          </w:tcPr>
          <w:p w:rsidR="002467C3" w:rsidRPr="00963668" w:rsidRDefault="002467C3" w:rsidP="00E3055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78" w:type="pct"/>
            <w:gridSpan w:val="4"/>
            <w:shd w:val="clear" w:color="auto" w:fill="F3F3F3"/>
            <w:vAlign w:val="center"/>
          </w:tcPr>
          <w:p w:rsidR="002467C3" w:rsidRPr="00963668" w:rsidRDefault="002467C3" w:rsidP="00E30557">
            <w:pPr>
              <w:jc w:val="center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pismeno</w:t>
            </w:r>
          </w:p>
        </w:tc>
        <w:tc>
          <w:tcPr>
            <w:tcW w:w="291" w:type="pct"/>
            <w:vAlign w:val="center"/>
          </w:tcPr>
          <w:p w:rsidR="002467C3" w:rsidRPr="00963668" w:rsidRDefault="002467C3" w:rsidP="00E30557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X</w:t>
            </w:r>
          </w:p>
        </w:tc>
        <w:tc>
          <w:tcPr>
            <w:tcW w:w="678" w:type="pct"/>
            <w:shd w:val="clear" w:color="auto" w:fill="F3F3F3"/>
            <w:vAlign w:val="center"/>
          </w:tcPr>
          <w:p w:rsidR="002467C3" w:rsidRPr="00963668" w:rsidRDefault="002467C3" w:rsidP="00E30557">
            <w:pPr>
              <w:jc w:val="center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usmeno i pismeno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pct"/>
            <w:gridSpan w:val="5"/>
            <w:shd w:val="clear" w:color="auto" w:fill="F3F3F3"/>
            <w:vAlign w:val="center"/>
          </w:tcPr>
          <w:p w:rsidR="002467C3" w:rsidRPr="00963668" w:rsidRDefault="002467C3" w:rsidP="00E30557">
            <w:pPr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Elementi praćenja i provjeravanja</w:t>
            </w:r>
          </w:p>
        </w:tc>
        <w:tc>
          <w:tcPr>
            <w:tcW w:w="1550" w:type="pct"/>
            <w:gridSpan w:val="9"/>
            <w:shd w:val="clear" w:color="auto" w:fill="F3F3F3"/>
            <w:vAlign w:val="center"/>
          </w:tcPr>
          <w:p w:rsidR="002467C3" w:rsidRPr="00963668" w:rsidRDefault="002467C3" w:rsidP="00E30557">
            <w:pPr>
              <w:jc w:val="center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 xml:space="preserve">opterećenje u ECTS </w:t>
            </w:r>
          </w:p>
        </w:tc>
        <w:tc>
          <w:tcPr>
            <w:tcW w:w="1357" w:type="pct"/>
            <w:gridSpan w:val="3"/>
            <w:shd w:val="clear" w:color="auto" w:fill="F3F3F3"/>
            <w:vAlign w:val="center"/>
          </w:tcPr>
          <w:p w:rsidR="002467C3" w:rsidRPr="00963668" w:rsidRDefault="002467C3" w:rsidP="00E30557">
            <w:pPr>
              <w:jc w:val="center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udio (%) u ocjeni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pct"/>
            <w:gridSpan w:val="5"/>
          </w:tcPr>
          <w:p w:rsidR="002467C3" w:rsidRPr="00963668" w:rsidRDefault="002467C3" w:rsidP="00E30557">
            <w:pPr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pohađanje nastave i aktivnost u nastavi</w:t>
            </w:r>
          </w:p>
        </w:tc>
        <w:tc>
          <w:tcPr>
            <w:tcW w:w="1550" w:type="pct"/>
            <w:gridSpan w:val="9"/>
          </w:tcPr>
          <w:p w:rsidR="002467C3" w:rsidRPr="00963668" w:rsidRDefault="002467C3" w:rsidP="00E3055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57" w:type="pct"/>
            <w:gridSpan w:val="3"/>
            <w:vAlign w:val="center"/>
          </w:tcPr>
          <w:p w:rsidR="002467C3" w:rsidRPr="00963668" w:rsidRDefault="002467C3" w:rsidP="00E3055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467C3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pct"/>
            <w:gridSpan w:val="5"/>
          </w:tcPr>
          <w:p w:rsidR="002467C3" w:rsidRPr="00963668" w:rsidRDefault="002467C3" w:rsidP="00E30557">
            <w:pPr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lastRenderedPageBreak/>
              <w:t>usmeni ispit</w:t>
            </w:r>
          </w:p>
        </w:tc>
        <w:tc>
          <w:tcPr>
            <w:tcW w:w="1550" w:type="pct"/>
            <w:gridSpan w:val="9"/>
          </w:tcPr>
          <w:p w:rsidR="002467C3" w:rsidRPr="00963668" w:rsidRDefault="002467C3" w:rsidP="00E3055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57" w:type="pct"/>
            <w:gridSpan w:val="3"/>
          </w:tcPr>
          <w:p w:rsidR="002467C3" w:rsidRPr="00963668" w:rsidRDefault="002467C3" w:rsidP="00E3055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467C3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pct"/>
            <w:gridSpan w:val="5"/>
            <w:shd w:val="clear" w:color="auto" w:fill="F3F3F3"/>
            <w:vAlign w:val="center"/>
          </w:tcPr>
          <w:p w:rsidR="002467C3" w:rsidRPr="00963668" w:rsidRDefault="002467C3" w:rsidP="00E30557">
            <w:pPr>
              <w:jc w:val="right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 xml:space="preserve">Ukupno </w:t>
            </w:r>
          </w:p>
        </w:tc>
        <w:tc>
          <w:tcPr>
            <w:tcW w:w="1550" w:type="pct"/>
            <w:gridSpan w:val="9"/>
            <w:vAlign w:val="center"/>
          </w:tcPr>
          <w:p w:rsidR="002467C3" w:rsidRPr="00963668" w:rsidRDefault="003E511B" w:rsidP="00E30557">
            <w:pPr>
              <w:jc w:val="center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357" w:type="pct"/>
            <w:gridSpan w:val="3"/>
            <w:vAlign w:val="center"/>
          </w:tcPr>
          <w:p w:rsidR="002467C3" w:rsidRPr="00963668" w:rsidRDefault="002467C3" w:rsidP="00E30557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467C3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 xml:space="preserve">Način </w:t>
            </w:r>
            <w:r w:rsidRPr="00963668">
              <w:rPr>
                <w:rFonts w:ascii="Arial Narrow" w:hAnsi="Arial Narrow" w:cs="Arial"/>
                <w:b/>
                <w:shd w:val="clear" w:color="auto" w:fill="F3F3F3"/>
              </w:rPr>
              <w:t>oblikovanja konačne ocjene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87"/>
        </w:trPr>
        <w:tc>
          <w:tcPr>
            <w:tcW w:w="5000" w:type="pct"/>
            <w:gridSpan w:val="17"/>
          </w:tcPr>
          <w:p w:rsidR="00C3220A" w:rsidRPr="00963668" w:rsidRDefault="00C3220A" w:rsidP="00C3220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Ocjena – obveze izvršene (3 ECTS) – podrazumijeva istraživačke aktivnosti studenta koje su rezultirale znanstvenim radom. Većina znanstvenih radova podijeljena je u sljedeće sekcije: Podaci o autoru, Naslov rada, Sažetak i ključne riječi, Uvod, Razrada teme, Metodologija istraživanja, Rezultati, Diskusija,  Zaključak, Popis literature i Prilozi.</w:t>
            </w:r>
          </w:p>
          <w:p w:rsidR="00C3220A" w:rsidRPr="00963668" w:rsidRDefault="00C3220A" w:rsidP="00C3220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Sažetak sažima dijelove cijelog rada i sadrži: istraživačko pitanje, metodologiju istraživanja, glavni rezultat i njegove implikacije.Uvod prikazuje kontekst rada, naglašava svrhu i područje rada te vlastita polazišta i ishode koje istraživanje može dati (očekivani doprinos). Razrada teme se odnosi na pregled literature iz izabrane teme, dublju analizu same teme  i problema kojima se bavi.Metodologija istraživanja sadrži: Cilj i problemi istraživanja, Hipoteze, Uzorak, Instrumente, Postupak. Rezultati istraživanja podrazumijevaju njihov objektivni prikaz i interpretaciju.Tekst  treba biti napisan tako da prati redoslijed i istakne dokaze potrebne za odgovor na pitanje ili hipotezu koja se istražuje.Rasprava polazi od onoga što je već bilo poznato o istraživačkoj temi uz dopunu vlastitih spoznaja, odnosno implikacije rezultata  na odgojno-obrazovnu teoriju i praksu.Zaključak ističe najvažnije dijelove rada  i ističe što bi bio drugi korak u istraživanju, odnosno koji još problemi traže propitivanje, sve sagledano u razvojnom kontekstu. Svrha literature je dati abecednu listu autora  koji su citirani u radu. Prilozi se odnose na priložene, slike, grafike, upitnike i dr.</w:t>
            </w:r>
          </w:p>
          <w:p w:rsidR="00C3220A" w:rsidRPr="00963668" w:rsidRDefault="00C3220A" w:rsidP="00C3220A">
            <w:pPr>
              <w:jc w:val="both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  <w:iCs/>
              </w:rPr>
              <w:t>Što sam proučavao/la?, Zašto je to važno pitanje? Što smo znali o tome prije nego smo počeli raditi ovu istraživanje? Kako će ovo istraživanje unaprijediti naše znanje i praksu?</w:t>
            </w:r>
          </w:p>
          <w:p w:rsidR="00C3220A" w:rsidRPr="00963668" w:rsidRDefault="00C3220A" w:rsidP="00C3220A">
            <w:pPr>
              <w:numPr>
                <w:ilvl w:val="0"/>
                <w:numId w:val="40"/>
              </w:numPr>
              <w:jc w:val="both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Daju li Rezultati odgovor na postavljenu hipotezu? Ako da, kako interpretirate svoje pronalaske?</w:t>
            </w:r>
          </w:p>
          <w:p w:rsidR="00C3220A" w:rsidRPr="00963668" w:rsidRDefault="00C3220A" w:rsidP="00C3220A">
            <w:pPr>
              <w:numPr>
                <w:ilvl w:val="0"/>
                <w:numId w:val="40"/>
              </w:numPr>
              <w:spacing w:before="100" w:beforeAutospacing="1"/>
              <w:jc w:val="both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Slažu li se vaši pronalasci s onime što su drugi našli? Ako ne, dajte alternativno objašnjenje ili možda neko ograničenjei otegotne okolnosti u svom ili njihovom istraživanju.</w:t>
            </w:r>
          </w:p>
          <w:p w:rsidR="00C3220A" w:rsidRPr="00963668" w:rsidRDefault="00C3220A" w:rsidP="00C3220A">
            <w:pPr>
              <w:numPr>
                <w:ilvl w:val="0"/>
                <w:numId w:val="40"/>
              </w:numPr>
              <w:spacing w:before="100" w:beforeAutospacing="1"/>
              <w:jc w:val="both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S obzirom na svoje zaključke, koje je novo razumijevanje problema koji ste istražili?</w:t>
            </w:r>
          </w:p>
          <w:p w:rsidR="002467C3" w:rsidRPr="00963668" w:rsidRDefault="00C3220A" w:rsidP="00C3220A">
            <w:pPr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Kada biste radili novo istraživanje o ovoj temi, što bi bio drugi korak, odnosno, što biste radili sljedeće da dalje razjasnite problem?</w:t>
            </w:r>
          </w:p>
          <w:p w:rsidR="002467C3" w:rsidRPr="00963668" w:rsidRDefault="002467C3" w:rsidP="00E30557">
            <w:pPr>
              <w:jc w:val="both"/>
              <w:rPr>
                <w:rFonts w:ascii="Arial Narrow" w:hAnsi="Arial Narrow" w:cs="Arial"/>
              </w:rPr>
            </w:pPr>
          </w:p>
          <w:p w:rsidR="002467C3" w:rsidRPr="00963668" w:rsidRDefault="002467C3" w:rsidP="00E30557">
            <w:pPr>
              <w:rPr>
                <w:rFonts w:ascii="Arial Narrow" w:hAnsi="Arial Narrow" w:cs="Arial"/>
              </w:rPr>
            </w:pPr>
          </w:p>
        </w:tc>
      </w:tr>
      <w:tr w:rsidR="002467C3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Ostale informacije relevantne za praćenje rada studenta, vrednovanje i ocjenjivanje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FFFFF"/>
            <w:vAlign w:val="center"/>
          </w:tcPr>
          <w:p w:rsidR="002467C3" w:rsidRPr="00963668" w:rsidRDefault="007F7999" w:rsidP="00E30557">
            <w:pPr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/>
              </w:rPr>
              <w:t>Pohađanje nastave, individualni i grupni nastavni zadaci. Projektne aktivnosti i praktični rad.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jc w:val="both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LITERATURA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tabs>
                <w:tab w:val="left" w:pos="0"/>
              </w:tabs>
              <w:jc w:val="both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 xml:space="preserve">Obvezna literatura 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7F7999" w:rsidRPr="00963668" w:rsidRDefault="002E3476" w:rsidP="007F7999">
            <w:pPr>
              <w:jc w:val="both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 xml:space="preserve">1. </w:t>
            </w:r>
            <w:r w:rsidR="007F7999" w:rsidRPr="00963668">
              <w:rPr>
                <w:rFonts w:ascii="Arial Narrow" w:hAnsi="Arial Narrow"/>
              </w:rPr>
              <w:t>Katz, L. G., McClellan, D.E. (1999), Poticanje razvoja dječje socijalne kompetencije. Zagreb: Educa.</w:t>
            </w:r>
          </w:p>
          <w:p w:rsidR="007F7999" w:rsidRPr="00963668" w:rsidRDefault="007F7999" w:rsidP="007F7999">
            <w:pPr>
              <w:suppressAutoHyphens/>
              <w:jc w:val="both"/>
              <w:rPr>
                <w:rFonts w:ascii="Arial Narrow" w:hAnsi="Arial Narrow"/>
                <w:color w:val="000000"/>
              </w:rPr>
            </w:pPr>
            <w:r w:rsidRPr="00963668">
              <w:rPr>
                <w:rFonts w:ascii="Arial Narrow" w:hAnsi="Arial Narrow"/>
              </w:rPr>
              <w:t xml:space="preserve">2. </w:t>
            </w:r>
            <w:r w:rsidRPr="00963668">
              <w:rPr>
                <w:rFonts w:ascii="Arial Narrow" w:hAnsi="Arial Narrow"/>
                <w:color w:val="000000"/>
              </w:rPr>
              <w:t>Gardner, H. (1993), MultipleIntelligences: Thetheoryinpractice. New York: BasicBooks.</w:t>
            </w:r>
          </w:p>
          <w:p w:rsidR="007F7999" w:rsidRPr="00963668" w:rsidRDefault="007F7999" w:rsidP="007F7999">
            <w:pPr>
              <w:suppressAutoHyphens/>
              <w:jc w:val="both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  <w:color w:val="000000"/>
              </w:rPr>
              <w:t>3. Goleman, D. (1997), Emocionalna inteligencija. Zagreb: Mozaik knjiga.</w:t>
            </w:r>
          </w:p>
          <w:p w:rsidR="007F7999" w:rsidRPr="00963668" w:rsidRDefault="007F7999" w:rsidP="007F799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  <w:color w:val="000000"/>
              </w:rPr>
              <w:t xml:space="preserve">4. </w:t>
            </w:r>
            <w:r w:rsidRPr="00963668">
              <w:rPr>
                <w:rFonts w:ascii="Arial Narrow" w:hAnsi="Arial Narrow"/>
              </w:rPr>
              <w:t>Pivac, J. (2009), Izazovi školi. Zagreb. Školska knjiga.</w:t>
            </w:r>
          </w:p>
          <w:p w:rsidR="007F7999" w:rsidRPr="00963668" w:rsidRDefault="007F7999" w:rsidP="007F799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 xml:space="preserve">5. Previšić, V. (2010), Socijalno i kulturno biće škole: kurikulumske perspektive. Pedagogijska istraživanja, vol. VII, br. 2. </w:t>
            </w:r>
          </w:p>
          <w:p w:rsidR="007F7999" w:rsidRPr="00963668" w:rsidRDefault="007F7999" w:rsidP="007F799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6. Reardon, K.K. (1998), Interpersonalna komunikacija. Zagreb. Alinea.</w:t>
            </w:r>
          </w:p>
          <w:p w:rsidR="002467C3" w:rsidRPr="00963668" w:rsidRDefault="007F7999" w:rsidP="007F7999">
            <w:pPr>
              <w:suppressAutoHyphens/>
              <w:jc w:val="both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/>
              </w:rPr>
              <w:t>7.  Salovey, P., Slyter, D. J. (ur.) (1999), Emocionalni razvoj i emocionalna inteligencija. Zagreb: Educa.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tabs>
                <w:tab w:val="left" w:pos="494"/>
              </w:tabs>
              <w:jc w:val="both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 xml:space="preserve">Dopunska literatura 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8"/>
        </w:trPr>
        <w:tc>
          <w:tcPr>
            <w:tcW w:w="5000" w:type="pct"/>
            <w:gridSpan w:val="17"/>
          </w:tcPr>
          <w:p w:rsidR="002E3476" w:rsidRPr="00963668" w:rsidRDefault="002E3476" w:rsidP="002E3476">
            <w:pPr>
              <w:jc w:val="both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 xml:space="preserve">1. Domović, V. (2004), Školsko ozračje i učinkovitost škole. Jastrebarsko: Naklada Slap </w:t>
            </w:r>
          </w:p>
          <w:p w:rsidR="002E3476" w:rsidRPr="00963668" w:rsidRDefault="002E3476" w:rsidP="002E3476">
            <w:pPr>
              <w:jc w:val="both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 xml:space="preserve">2. </w:t>
            </w:r>
            <w:r w:rsidRPr="00963668">
              <w:rPr>
                <w:rFonts w:ascii="Arial Narrow" w:hAnsi="Arial Narrow"/>
                <w:color w:val="000000"/>
              </w:rPr>
              <w:t>Illich, I., (1973), DeschoolingSociety, PenguinEducation, Harmondsworth, Middlesex, England.</w:t>
            </w:r>
          </w:p>
          <w:p w:rsidR="002E3476" w:rsidRPr="00963668" w:rsidRDefault="002E3476" w:rsidP="002E3476">
            <w:pPr>
              <w:jc w:val="both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3. Pennington, D. C. (1998), Osnove socijalne psihologije. Jastrebarsko: Naklada Slap.</w:t>
            </w:r>
          </w:p>
          <w:p w:rsidR="002467C3" w:rsidRPr="00963668" w:rsidRDefault="002E3476" w:rsidP="002E3476">
            <w:pPr>
              <w:jc w:val="both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4. Previšić, V. (1996), Suvremena škola: odgojno-socijalna zajednica. U: Vrgoč, H. (ur), Pedagogija i hrvatsko školstvo. Zagreb: Hrvatski pedagoško-književni zbor.</w:t>
            </w:r>
          </w:p>
        </w:tc>
      </w:tr>
    </w:tbl>
    <w:p w:rsidR="005F31E8" w:rsidRPr="00963668" w:rsidRDefault="005F31E8">
      <w:pPr>
        <w:rPr>
          <w:rFonts w:ascii="Arial Narrow" w:hAnsi="Arial Narrow" w:cs="Arial"/>
        </w:rPr>
      </w:pPr>
    </w:p>
    <w:tbl>
      <w:tblPr>
        <w:tblW w:w="500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7"/>
        <w:gridCol w:w="407"/>
        <w:gridCol w:w="216"/>
        <w:gridCol w:w="935"/>
        <w:gridCol w:w="321"/>
        <w:gridCol w:w="541"/>
        <w:gridCol w:w="1093"/>
        <w:gridCol w:w="136"/>
        <w:gridCol w:w="33"/>
        <w:gridCol w:w="362"/>
        <w:gridCol w:w="178"/>
        <w:gridCol w:w="398"/>
        <w:gridCol w:w="11"/>
        <w:gridCol w:w="130"/>
        <w:gridCol w:w="721"/>
        <w:gridCol w:w="541"/>
        <w:gridCol w:w="1260"/>
      </w:tblGrid>
      <w:tr w:rsidR="002467C3" w:rsidRPr="00963668" w:rsidTr="00E30557">
        <w:trPr>
          <w:trHeight w:val="196"/>
          <w:jc w:val="center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Heading3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963668">
              <w:rPr>
                <w:rFonts w:ascii="Arial Narrow" w:hAnsi="Arial Narrow"/>
                <w:sz w:val="24"/>
                <w:szCs w:val="24"/>
              </w:rPr>
              <w:t xml:space="preserve">OSNOVNI PODACI </w:t>
            </w:r>
          </w:p>
        </w:tc>
      </w:tr>
      <w:tr w:rsidR="002467C3" w:rsidRPr="00963668" w:rsidTr="00885061">
        <w:trPr>
          <w:trHeight w:val="405"/>
          <w:jc w:val="center"/>
        </w:trPr>
        <w:tc>
          <w:tcPr>
            <w:tcW w:w="1300" w:type="pct"/>
            <w:gridSpan w:val="2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Heading3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963668">
              <w:rPr>
                <w:rFonts w:ascii="Arial Narrow" w:hAnsi="Arial Narrow"/>
                <w:sz w:val="24"/>
                <w:szCs w:val="24"/>
              </w:rPr>
              <w:t>Naziv kolegija</w:t>
            </w:r>
          </w:p>
        </w:tc>
        <w:tc>
          <w:tcPr>
            <w:tcW w:w="3700" w:type="pct"/>
            <w:gridSpan w:val="15"/>
            <w:shd w:val="clear" w:color="auto" w:fill="auto"/>
            <w:vAlign w:val="center"/>
          </w:tcPr>
          <w:p w:rsidR="002467C3" w:rsidRPr="00963668" w:rsidRDefault="006059C2" w:rsidP="00E30557">
            <w:pPr>
              <w:pStyle w:val="Heading3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963668">
              <w:rPr>
                <w:rFonts w:ascii="Arial Narrow" w:hAnsi="Arial Narrow"/>
                <w:sz w:val="24"/>
                <w:szCs w:val="24"/>
              </w:rPr>
              <w:t>Skriveni kurikulum u odgoju i obrazovanju</w:t>
            </w:r>
          </w:p>
        </w:tc>
      </w:tr>
      <w:tr w:rsidR="002467C3" w:rsidRPr="00963668" w:rsidTr="00885061">
        <w:trPr>
          <w:trHeight w:val="145"/>
          <w:jc w:val="center"/>
        </w:trPr>
        <w:tc>
          <w:tcPr>
            <w:tcW w:w="1300" w:type="pct"/>
            <w:gridSpan w:val="2"/>
            <w:vMerge w:val="restart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Bodovna vrijednost i način izvođenja nastave</w:t>
            </w:r>
          </w:p>
        </w:tc>
        <w:tc>
          <w:tcPr>
            <w:tcW w:w="2273" w:type="pct"/>
            <w:gridSpan w:val="11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ECTS koeficijent opterećenja studenata </w:t>
            </w:r>
          </w:p>
        </w:tc>
        <w:tc>
          <w:tcPr>
            <w:tcW w:w="1427" w:type="pct"/>
            <w:gridSpan w:val="4"/>
            <w:vAlign w:val="center"/>
          </w:tcPr>
          <w:p w:rsidR="002467C3" w:rsidRPr="00963668" w:rsidRDefault="006059C2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2</w:t>
            </w:r>
          </w:p>
        </w:tc>
      </w:tr>
      <w:tr w:rsidR="002467C3" w:rsidRPr="00963668" w:rsidTr="00885061">
        <w:trPr>
          <w:trHeight w:val="145"/>
          <w:jc w:val="center"/>
        </w:trPr>
        <w:tc>
          <w:tcPr>
            <w:tcW w:w="1300" w:type="pct"/>
            <w:gridSpan w:val="2"/>
            <w:vMerge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</w:rPr>
            </w:pPr>
          </w:p>
        </w:tc>
        <w:tc>
          <w:tcPr>
            <w:tcW w:w="2273" w:type="pct"/>
            <w:gridSpan w:val="11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Broj sati nastave (P+V+S)</w:t>
            </w:r>
          </w:p>
        </w:tc>
        <w:tc>
          <w:tcPr>
            <w:tcW w:w="1427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16+0+0</w:t>
            </w:r>
          </w:p>
        </w:tc>
      </w:tr>
      <w:tr w:rsidR="002467C3" w:rsidRPr="00963668" w:rsidTr="00885061">
        <w:trPr>
          <w:trHeight w:val="145"/>
          <w:jc w:val="center"/>
        </w:trPr>
        <w:tc>
          <w:tcPr>
            <w:tcW w:w="1300" w:type="pct"/>
            <w:gridSpan w:val="2"/>
            <w:vMerge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</w:rPr>
            </w:pPr>
          </w:p>
        </w:tc>
        <w:tc>
          <w:tcPr>
            <w:tcW w:w="2273" w:type="pct"/>
            <w:gridSpan w:val="11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Vrijeme i mjesto izvođenja nastave</w:t>
            </w:r>
          </w:p>
        </w:tc>
        <w:tc>
          <w:tcPr>
            <w:tcW w:w="1427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prema rasporedu sati za zimski semestar</w:t>
            </w:r>
          </w:p>
        </w:tc>
      </w:tr>
      <w:tr w:rsidR="002467C3" w:rsidRPr="00963668" w:rsidTr="00885061">
        <w:trPr>
          <w:trHeight w:val="145"/>
          <w:jc w:val="center"/>
        </w:trPr>
        <w:tc>
          <w:tcPr>
            <w:tcW w:w="1300" w:type="pct"/>
            <w:gridSpan w:val="2"/>
            <w:vMerge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</w:rPr>
            </w:pPr>
          </w:p>
        </w:tc>
        <w:tc>
          <w:tcPr>
            <w:tcW w:w="2273" w:type="pct"/>
            <w:gridSpan w:val="11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Jezik na kojem se izvodi kolegij</w:t>
            </w:r>
          </w:p>
        </w:tc>
        <w:tc>
          <w:tcPr>
            <w:tcW w:w="1427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hrvatski</w:t>
            </w:r>
          </w:p>
        </w:tc>
      </w:tr>
      <w:tr w:rsidR="002467C3" w:rsidRPr="00963668" w:rsidTr="00885061">
        <w:trPr>
          <w:trHeight w:val="145"/>
          <w:jc w:val="center"/>
        </w:trPr>
        <w:tc>
          <w:tcPr>
            <w:tcW w:w="1300" w:type="pct"/>
            <w:gridSpan w:val="2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Nositelj kolegija</w:t>
            </w:r>
          </w:p>
        </w:tc>
        <w:tc>
          <w:tcPr>
            <w:tcW w:w="619" w:type="pct"/>
            <w:gridSpan w:val="2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Kabinet</w:t>
            </w:r>
          </w:p>
        </w:tc>
        <w:tc>
          <w:tcPr>
            <w:tcW w:w="1125" w:type="pct"/>
            <w:gridSpan w:val="4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Tel.</w:t>
            </w:r>
          </w:p>
        </w:tc>
        <w:tc>
          <w:tcPr>
            <w:tcW w:w="1432" w:type="pct"/>
            <w:gridSpan w:val="5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e-mail</w:t>
            </w:r>
          </w:p>
        </w:tc>
      </w:tr>
      <w:tr w:rsidR="002467C3" w:rsidRPr="00963668" w:rsidTr="00885061">
        <w:trPr>
          <w:trHeight w:val="145"/>
          <w:jc w:val="center"/>
        </w:trPr>
        <w:tc>
          <w:tcPr>
            <w:tcW w:w="1300" w:type="pct"/>
            <w:gridSpan w:val="2"/>
            <w:vAlign w:val="center"/>
          </w:tcPr>
          <w:p w:rsidR="002467C3" w:rsidRPr="00963668" w:rsidRDefault="00C960F7" w:rsidP="00E30557">
            <w:pPr>
              <w:pStyle w:val="BodyText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izv. prof. dr. sc. VesnicaMlinarević</w:t>
            </w:r>
          </w:p>
          <w:p w:rsidR="00C960F7" w:rsidRPr="00963668" w:rsidRDefault="00C960F7" w:rsidP="00E30557">
            <w:pPr>
              <w:pStyle w:val="BodyText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doc. dr. sc. Renata Jukić</w:t>
            </w:r>
          </w:p>
        </w:tc>
        <w:tc>
          <w:tcPr>
            <w:tcW w:w="619" w:type="pct"/>
            <w:gridSpan w:val="2"/>
            <w:vAlign w:val="center"/>
          </w:tcPr>
          <w:p w:rsidR="002467C3" w:rsidRPr="00963668" w:rsidRDefault="006732AC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-</w:t>
            </w:r>
          </w:p>
          <w:p w:rsidR="006732AC" w:rsidRPr="00963668" w:rsidRDefault="006732AC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  <w:p w:rsidR="006732AC" w:rsidRPr="00963668" w:rsidRDefault="006732AC" w:rsidP="006732AC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35</w:t>
            </w:r>
          </w:p>
        </w:tc>
        <w:tc>
          <w:tcPr>
            <w:tcW w:w="1125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prema rasporedu konzultacija u semestru</w:t>
            </w:r>
          </w:p>
        </w:tc>
        <w:tc>
          <w:tcPr>
            <w:tcW w:w="523" w:type="pct"/>
            <w:gridSpan w:val="4"/>
            <w:vAlign w:val="center"/>
          </w:tcPr>
          <w:p w:rsidR="002467C3" w:rsidRPr="00963668" w:rsidRDefault="006732AC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031/494-726</w:t>
            </w:r>
          </w:p>
        </w:tc>
        <w:tc>
          <w:tcPr>
            <w:tcW w:w="1432" w:type="pct"/>
            <w:gridSpan w:val="5"/>
            <w:vAlign w:val="center"/>
          </w:tcPr>
          <w:p w:rsidR="002467C3" w:rsidRPr="00963668" w:rsidRDefault="003232C0" w:rsidP="00E30557">
            <w:pPr>
              <w:pStyle w:val="FieldText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hyperlink r:id="rId10" w:history="1">
              <w:r w:rsidR="006732AC" w:rsidRPr="00963668">
                <w:rPr>
                  <w:rStyle w:val="Hyperlink"/>
                  <w:rFonts w:ascii="Arial Narrow" w:hAnsi="Arial Narrow"/>
                  <w:b w:val="0"/>
                  <w:color w:val="auto"/>
                  <w:sz w:val="24"/>
                  <w:szCs w:val="24"/>
                </w:rPr>
                <w:t>vmlinarevic@ufos.hr</w:t>
              </w:r>
            </w:hyperlink>
          </w:p>
          <w:p w:rsidR="006732AC" w:rsidRPr="00963668" w:rsidRDefault="003232C0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hyperlink r:id="rId11" w:history="1">
              <w:r w:rsidR="006732AC" w:rsidRPr="00963668">
                <w:rPr>
                  <w:rStyle w:val="Hyperlink"/>
                  <w:rFonts w:ascii="Arial Narrow" w:hAnsi="Arial Narrow"/>
                  <w:b w:val="0"/>
                  <w:color w:val="auto"/>
                  <w:sz w:val="24"/>
                  <w:szCs w:val="24"/>
                </w:rPr>
                <w:t>rjukic@ffos.hr</w:t>
              </w:r>
            </w:hyperlink>
          </w:p>
        </w:tc>
      </w:tr>
      <w:tr w:rsidR="002467C3" w:rsidRPr="00963668" w:rsidTr="00885061">
        <w:trPr>
          <w:trHeight w:val="145"/>
          <w:jc w:val="center"/>
        </w:trPr>
        <w:tc>
          <w:tcPr>
            <w:tcW w:w="1300" w:type="pct"/>
            <w:gridSpan w:val="2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Izvođač(i)</w:t>
            </w:r>
          </w:p>
        </w:tc>
        <w:tc>
          <w:tcPr>
            <w:tcW w:w="619" w:type="pct"/>
            <w:gridSpan w:val="2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Kabinet</w:t>
            </w:r>
          </w:p>
        </w:tc>
        <w:tc>
          <w:tcPr>
            <w:tcW w:w="1125" w:type="pct"/>
            <w:gridSpan w:val="4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Tel.</w:t>
            </w:r>
          </w:p>
        </w:tc>
        <w:tc>
          <w:tcPr>
            <w:tcW w:w="1432" w:type="pct"/>
            <w:gridSpan w:val="5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e-mail</w:t>
            </w:r>
          </w:p>
        </w:tc>
      </w:tr>
      <w:tr w:rsidR="002467C3" w:rsidRPr="00963668" w:rsidTr="00885061">
        <w:trPr>
          <w:trHeight w:val="145"/>
          <w:jc w:val="center"/>
        </w:trPr>
        <w:tc>
          <w:tcPr>
            <w:tcW w:w="1300" w:type="pct"/>
            <w:gridSpan w:val="2"/>
            <w:vAlign w:val="center"/>
          </w:tcPr>
          <w:p w:rsidR="00EE30E5" w:rsidRPr="00963668" w:rsidRDefault="00EE30E5" w:rsidP="00EE30E5">
            <w:pPr>
              <w:pStyle w:val="BodyText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izv. prof. dr. sc. VesnicaMlinarević</w:t>
            </w:r>
          </w:p>
          <w:p w:rsidR="002467C3" w:rsidRPr="00963668" w:rsidRDefault="00EE30E5" w:rsidP="00EE30E5">
            <w:pPr>
              <w:pStyle w:val="BodyText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doc. dr. sc. Renata Jukić</w:t>
            </w:r>
          </w:p>
        </w:tc>
        <w:tc>
          <w:tcPr>
            <w:tcW w:w="619" w:type="pct"/>
            <w:gridSpan w:val="2"/>
            <w:vAlign w:val="center"/>
          </w:tcPr>
          <w:p w:rsidR="006732AC" w:rsidRPr="00963668" w:rsidRDefault="006732AC" w:rsidP="006732AC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-</w:t>
            </w:r>
          </w:p>
          <w:p w:rsidR="006732AC" w:rsidRPr="00963668" w:rsidRDefault="006732AC" w:rsidP="006732AC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  <w:p w:rsidR="002467C3" w:rsidRPr="00963668" w:rsidRDefault="006732AC" w:rsidP="006732AC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35</w:t>
            </w:r>
          </w:p>
        </w:tc>
        <w:tc>
          <w:tcPr>
            <w:tcW w:w="1125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prema rasporedu konzultacija u semestru</w:t>
            </w:r>
          </w:p>
        </w:tc>
        <w:tc>
          <w:tcPr>
            <w:tcW w:w="523" w:type="pct"/>
            <w:gridSpan w:val="4"/>
            <w:vAlign w:val="center"/>
          </w:tcPr>
          <w:p w:rsidR="002467C3" w:rsidRPr="00963668" w:rsidRDefault="006732AC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031/494-726</w:t>
            </w:r>
          </w:p>
        </w:tc>
        <w:tc>
          <w:tcPr>
            <w:tcW w:w="1432" w:type="pct"/>
            <w:gridSpan w:val="5"/>
            <w:vAlign w:val="center"/>
          </w:tcPr>
          <w:p w:rsidR="006732AC" w:rsidRPr="00963668" w:rsidRDefault="003232C0" w:rsidP="006732AC">
            <w:pPr>
              <w:pStyle w:val="FieldText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hyperlink r:id="rId12" w:history="1">
              <w:r w:rsidR="006732AC" w:rsidRPr="00963668">
                <w:rPr>
                  <w:rStyle w:val="Hyperlink"/>
                  <w:rFonts w:ascii="Arial Narrow" w:hAnsi="Arial Narrow"/>
                  <w:b w:val="0"/>
                  <w:color w:val="auto"/>
                  <w:sz w:val="24"/>
                  <w:szCs w:val="24"/>
                </w:rPr>
                <w:t>vmlinarevic@ufos.hr</w:t>
              </w:r>
            </w:hyperlink>
          </w:p>
          <w:p w:rsidR="002467C3" w:rsidRPr="00963668" w:rsidRDefault="003232C0" w:rsidP="006732AC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hyperlink r:id="rId13" w:history="1">
              <w:r w:rsidR="006732AC" w:rsidRPr="00963668">
                <w:rPr>
                  <w:rStyle w:val="Hyperlink"/>
                  <w:rFonts w:ascii="Arial Narrow" w:hAnsi="Arial Narrow"/>
                  <w:b w:val="0"/>
                  <w:color w:val="auto"/>
                  <w:sz w:val="24"/>
                  <w:szCs w:val="24"/>
                </w:rPr>
                <w:t>rjukic@ffos.hr</w:t>
              </w:r>
            </w:hyperlink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8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ListParagraph"/>
              <w:ind w:left="-95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63668">
              <w:rPr>
                <w:rFonts w:ascii="Arial Narrow" w:hAnsi="Arial Narrow" w:cs="Arial"/>
                <w:b/>
                <w:sz w:val="24"/>
                <w:szCs w:val="24"/>
              </w:rPr>
              <w:t xml:space="preserve"> OPIS KOLEGIJA</w:t>
            </w:r>
          </w:p>
          <w:p w:rsidR="002467C3" w:rsidRPr="00963668" w:rsidRDefault="002467C3" w:rsidP="00E30557">
            <w:pPr>
              <w:pStyle w:val="Heading3"/>
              <w:spacing w:before="0"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jc w:val="both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Sadržaj kolegija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6"/>
        </w:trPr>
        <w:tc>
          <w:tcPr>
            <w:tcW w:w="5000" w:type="pct"/>
            <w:gridSpan w:val="17"/>
          </w:tcPr>
          <w:p w:rsidR="002467C3" w:rsidRPr="00963668" w:rsidRDefault="009F103D" w:rsidP="00E30557">
            <w:pPr>
              <w:jc w:val="both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/>
              </w:rPr>
              <w:t xml:space="preserve">Skriveni kurikulum u školi kao odgojno-socijalnoj zajednici. Utjecaj implicitne teorije i prakse učitelja na skriveni kurikulum.  Socijalne i komunikacijske kompetencije učitelja i učenika i odnosi u školi kao uzroci i učinci prikrivenog kurikuluma. Formalno, neformalno i informalno obrazovanje i skriveni kurikulum kreativnosti. Socijalno ozračje u nastavi i izvannastavnim aktivnostima kao skriveni sukonstrukt školskog kurikuluma. Izvannastavni i izvanškolski sadržaji i oblici rada kao dio kurikuluma suvremenog odgoja i škole. Neplanirani vanjski odgojni i obrazovni utjecaji.Asocijalne i antipedagoške pojave u školi i slobodnom vremenu učenika. Aktualne istraživačke teme: nacrt, scenarij, sinopsis.  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Očekivani ishodi kolegija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</w:tcPr>
          <w:p w:rsidR="002467C3" w:rsidRPr="00963668" w:rsidRDefault="009F103D" w:rsidP="00E30557">
            <w:pPr>
              <w:jc w:val="both"/>
              <w:rPr>
                <w:rFonts w:ascii="Arial Narrow" w:hAnsi="Arial Narrow" w:cs="Arial"/>
                <w:lang w:val="pl-PL"/>
              </w:rPr>
            </w:pPr>
            <w:r w:rsidRPr="00963668">
              <w:rPr>
                <w:rFonts w:ascii="Arial Narrow" w:hAnsi="Arial Narrow"/>
              </w:rPr>
              <w:t>Studenti će upoznati utjecaj skrivenih sastavnica kurikuluma na „školski  život“, interpersonalne odnose i ozračje škole kroz „neplanirane“ odgojne i obrazovne utjecaje društvene sredine, kulture, obitelji, vršnjačkih skupina, neformalnih čimbenika i socijalnih odnosa koji vladaju među njima.</w:t>
            </w:r>
          </w:p>
          <w:p w:rsidR="002467C3" w:rsidRPr="00963668" w:rsidRDefault="002467C3" w:rsidP="00E3055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2467C3" w:rsidRPr="00963668" w:rsidTr="0088506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1081" w:type="pct"/>
            <w:vMerge w:val="restart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 xml:space="preserve">Oblici nastave  </w:t>
            </w:r>
          </w:p>
        </w:tc>
        <w:tc>
          <w:tcPr>
            <w:tcW w:w="335" w:type="pct"/>
            <w:gridSpan w:val="2"/>
            <w:vAlign w:val="center"/>
          </w:tcPr>
          <w:p w:rsidR="002467C3" w:rsidRPr="00963668" w:rsidRDefault="009F103D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x</w:t>
            </w:r>
          </w:p>
        </w:tc>
        <w:tc>
          <w:tcPr>
            <w:tcW w:w="1555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predavanja</w:t>
            </w:r>
          </w:p>
        </w:tc>
        <w:tc>
          <w:tcPr>
            <w:tcW w:w="286" w:type="pct"/>
            <w:gridSpan w:val="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742" w:type="pct"/>
            <w:gridSpan w:val="7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terenska nastava</w:t>
            </w:r>
          </w:p>
        </w:tc>
      </w:tr>
      <w:tr w:rsidR="002467C3" w:rsidRPr="00963668" w:rsidTr="0088506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1" w:type="pct"/>
            <w:vMerge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</w:p>
        </w:tc>
        <w:tc>
          <w:tcPr>
            <w:tcW w:w="335" w:type="pct"/>
            <w:gridSpan w:val="2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5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vježbe</w:t>
            </w:r>
          </w:p>
        </w:tc>
        <w:tc>
          <w:tcPr>
            <w:tcW w:w="286" w:type="pct"/>
            <w:gridSpan w:val="3"/>
            <w:vAlign w:val="center"/>
          </w:tcPr>
          <w:p w:rsidR="002467C3" w:rsidRPr="00963668" w:rsidRDefault="009F103D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x</w:t>
            </w:r>
          </w:p>
        </w:tc>
        <w:tc>
          <w:tcPr>
            <w:tcW w:w="1742" w:type="pct"/>
            <w:gridSpan w:val="7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samostalni zadaci</w:t>
            </w:r>
          </w:p>
        </w:tc>
      </w:tr>
      <w:tr w:rsidR="002467C3" w:rsidRPr="00963668" w:rsidTr="0088506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1" w:type="pct"/>
            <w:vMerge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</w:p>
        </w:tc>
        <w:tc>
          <w:tcPr>
            <w:tcW w:w="335" w:type="pct"/>
            <w:gridSpan w:val="2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5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seminari i radionice</w:t>
            </w:r>
          </w:p>
        </w:tc>
        <w:tc>
          <w:tcPr>
            <w:tcW w:w="286" w:type="pct"/>
            <w:gridSpan w:val="3"/>
            <w:vAlign w:val="center"/>
          </w:tcPr>
          <w:p w:rsidR="002467C3" w:rsidRPr="00963668" w:rsidRDefault="009F103D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x</w:t>
            </w:r>
          </w:p>
        </w:tc>
        <w:tc>
          <w:tcPr>
            <w:tcW w:w="1742" w:type="pct"/>
            <w:gridSpan w:val="7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konzultacije</w:t>
            </w:r>
          </w:p>
        </w:tc>
      </w:tr>
      <w:tr w:rsidR="002467C3" w:rsidRPr="00963668" w:rsidTr="0088506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1" w:type="pct"/>
            <w:vMerge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</w:p>
        </w:tc>
        <w:tc>
          <w:tcPr>
            <w:tcW w:w="335" w:type="pct"/>
            <w:gridSpan w:val="2"/>
            <w:vAlign w:val="center"/>
          </w:tcPr>
          <w:p w:rsidR="002467C3" w:rsidRPr="00963668" w:rsidRDefault="009F103D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x</w:t>
            </w:r>
          </w:p>
        </w:tc>
        <w:tc>
          <w:tcPr>
            <w:tcW w:w="1555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obrazovanje na daljinu</w:t>
            </w:r>
          </w:p>
        </w:tc>
        <w:tc>
          <w:tcPr>
            <w:tcW w:w="286" w:type="pct"/>
            <w:gridSpan w:val="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742" w:type="pct"/>
            <w:gridSpan w:val="7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praktični rad</w:t>
            </w:r>
          </w:p>
        </w:tc>
      </w:tr>
      <w:tr w:rsidR="002467C3" w:rsidRPr="00963668" w:rsidTr="0088506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1" w:type="pct"/>
            <w:vMerge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</w:p>
        </w:tc>
        <w:tc>
          <w:tcPr>
            <w:tcW w:w="335" w:type="pct"/>
            <w:gridSpan w:val="2"/>
            <w:vAlign w:val="center"/>
          </w:tcPr>
          <w:p w:rsidR="002467C3" w:rsidRPr="00963668" w:rsidRDefault="009F103D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x</w:t>
            </w:r>
          </w:p>
        </w:tc>
        <w:tc>
          <w:tcPr>
            <w:tcW w:w="1555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multimedija i mreža</w:t>
            </w:r>
          </w:p>
        </w:tc>
        <w:tc>
          <w:tcPr>
            <w:tcW w:w="286" w:type="pct"/>
            <w:gridSpan w:val="3"/>
            <w:vAlign w:val="center"/>
          </w:tcPr>
          <w:p w:rsidR="002467C3" w:rsidRPr="00963668" w:rsidRDefault="009F103D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x</w:t>
            </w:r>
          </w:p>
        </w:tc>
        <w:tc>
          <w:tcPr>
            <w:tcW w:w="1742" w:type="pct"/>
            <w:gridSpan w:val="7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mentorski rad</w:t>
            </w:r>
          </w:p>
        </w:tc>
      </w:tr>
      <w:tr w:rsidR="002467C3" w:rsidRPr="00963668" w:rsidTr="0088506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1" w:type="pct"/>
            <w:vMerge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</w:p>
        </w:tc>
        <w:tc>
          <w:tcPr>
            <w:tcW w:w="335" w:type="pct"/>
            <w:gridSpan w:val="2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5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laboratorij</w:t>
            </w:r>
          </w:p>
        </w:tc>
        <w:tc>
          <w:tcPr>
            <w:tcW w:w="286" w:type="pct"/>
            <w:gridSpan w:val="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742" w:type="pct"/>
            <w:gridSpan w:val="7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</w:tr>
      <w:tr w:rsidR="002467C3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NAČIN VREDNOVANJA I OCJENJIVANJA</w:t>
            </w:r>
          </w:p>
        </w:tc>
      </w:tr>
      <w:tr w:rsidR="002467C3" w:rsidRPr="00963668" w:rsidTr="0088506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2092" w:type="pct"/>
            <w:gridSpan w:val="5"/>
            <w:shd w:val="clear" w:color="auto" w:fill="F3F3F3"/>
            <w:vAlign w:val="center"/>
          </w:tcPr>
          <w:p w:rsidR="002467C3" w:rsidRPr="00963668" w:rsidRDefault="002467C3" w:rsidP="00E30557">
            <w:pPr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:rsidR="002467C3" w:rsidRPr="00963668" w:rsidRDefault="002467C3" w:rsidP="00E30557">
            <w:pPr>
              <w:tabs>
                <w:tab w:val="left" w:pos="15"/>
              </w:tabs>
              <w:ind w:left="-165" w:right="-288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79" w:type="pct"/>
            <w:gridSpan w:val="3"/>
            <w:shd w:val="clear" w:color="auto" w:fill="F3F3F3"/>
            <w:vAlign w:val="center"/>
          </w:tcPr>
          <w:p w:rsidR="002467C3" w:rsidRPr="00963668" w:rsidRDefault="002467C3" w:rsidP="00E30557">
            <w:pPr>
              <w:jc w:val="center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usmeno</w:t>
            </w:r>
          </w:p>
        </w:tc>
        <w:tc>
          <w:tcPr>
            <w:tcW w:w="291" w:type="pct"/>
            <w:gridSpan w:val="2"/>
            <w:vAlign w:val="center"/>
          </w:tcPr>
          <w:p w:rsidR="002467C3" w:rsidRPr="00963668" w:rsidRDefault="002467C3" w:rsidP="00E3055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78" w:type="pct"/>
            <w:gridSpan w:val="4"/>
            <w:shd w:val="clear" w:color="auto" w:fill="F3F3F3"/>
            <w:vAlign w:val="center"/>
          </w:tcPr>
          <w:p w:rsidR="002467C3" w:rsidRPr="00963668" w:rsidRDefault="002467C3" w:rsidP="00E30557">
            <w:pPr>
              <w:jc w:val="center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pismeno</w:t>
            </w:r>
          </w:p>
        </w:tc>
        <w:tc>
          <w:tcPr>
            <w:tcW w:w="291" w:type="pct"/>
            <w:vAlign w:val="center"/>
          </w:tcPr>
          <w:p w:rsidR="002467C3" w:rsidRPr="00963668" w:rsidRDefault="002467C3" w:rsidP="00E30557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X</w:t>
            </w:r>
          </w:p>
        </w:tc>
        <w:tc>
          <w:tcPr>
            <w:tcW w:w="678" w:type="pct"/>
            <w:shd w:val="clear" w:color="auto" w:fill="F3F3F3"/>
            <w:vAlign w:val="center"/>
          </w:tcPr>
          <w:p w:rsidR="002467C3" w:rsidRPr="00963668" w:rsidRDefault="002467C3" w:rsidP="00E30557">
            <w:pPr>
              <w:jc w:val="center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usmeno i pismeno</w:t>
            </w:r>
          </w:p>
        </w:tc>
      </w:tr>
      <w:tr w:rsidR="002467C3" w:rsidRPr="00963668" w:rsidTr="0088506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  <w:shd w:val="clear" w:color="auto" w:fill="F3F3F3"/>
            <w:vAlign w:val="center"/>
          </w:tcPr>
          <w:p w:rsidR="002467C3" w:rsidRPr="00963668" w:rsidRDefault="002467C3" w:rsidP="00E30557">
            <w:pPr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Elementi praćenja i provjeravanja</w:t>
            </w:r>
          </w:p>
        </w:tc>
        <w:tc>
          <w:tcPr>
            <w:tcW w:w="1551" w:type="pct"/>
            <w:gridSpan w:val="9"/>
            <w:shd w:val="clear" w:color="auto" w:fill="F3F3F3"/>
            <w:vAlign w:val="center"/>
          </w:tcPr>
          <w:p w:rsidR="002467C3" w:rsidRPr="00963668" w:rsidRDefault="002467C3" w:rsidP="00E30557">
            <w:pPr>
              <w:jc w:val="center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 xml:space="preserve">opterećenje u ECTS </w:t>
            </w:r>
          </w:p>
        </w:tc>
        <w:tc>
          <w:tcPr>
            <w:tcW w:w="1357" w:type="pct"/>
            <w:gridSpan w:val="3"/>
            <w:shd w:val="clear" w:color="auto" w:fill="F3F3F3"/>
            <w:vAlign w:val="center"/>
          </w:tcPr>
          <w:p w:rsidR="002467C3" w:rsidRPr="00963668" w:rsidRDefault="002467C3" w:rsidP="00E30557">
            <w:pPr>
              <w:jc w:val="center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udio (%) u ocjeni</w:t>
            </w:r>
          </w:p>
        </w:tc>
      </w:tr>
      <w:tr w:rsidR="00885061" w:rsidRPr="00963668" w:rsidTr="0088506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885061" w:rsidRPr="00963668" w:rsidRDefault="00885061" w:rsidP="00E30557">
            <w:pPr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pohađanje nastave i aktivnost u nastavi</w:t>
            </w:r>
          </w:p>
        </w:tc>
        <w:tc>
          <w:tcPr>
            <w:tcW w:w="1551" w:type="pct"/>
            <w:gridSpan w:val="9"/>
          </w:tcPr>
          <w:p w:rsidR="00885061" w:rsidRPr="00963668" w:rsidRDefault="00885061" w:rsidP="00951F5C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0,4</w:t>
            </w:r>
          </w:p>
        </w:tc>
        <w:tc>
          <w:tcPr>
            <w:tcW w:w="1357" w:type="pct"/>
            <w:gridSpan w:val="3"/>
            <w:vAlign w:val="center"/>
          </w:tcPr>
          <w:p w:rsidR="00885061" w:rsidRPr="00963668" w:rsidRDefault="00885061" w:rsidP="00951F5C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20</w:t>
            </w:r>
            <w:r w:rsidR="00FD51AC" w:rsidRPr="00963668">
              <w:rPr>
                <w:rFonts w:ascii="Arial Narrow" w:hAnsi="Arial Narrow" w:cs="Arial"/>
              </w:rPr>
              <w:t>%</w:t>
            </w:r>
          </w:p>
        </w:tc>
      </w:tr>
      <w:tr w:rsidR="00885061" w:rsidRPr="00963668" w:rsidTr="0088506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885061" w:rsidRPr="00963668" w:rsidRDefault="00885061" w:rsidP="00E30557">
            <w:pPr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usmeni ispit</w:t>
            </w:r>
          </w:p>
        </w:tc>
        <w:tc>
          <w:tcPr>
            <w:tcW w:w="1551" w:type="pct"/>
            <w:gridSpan w:val="9"/>
          </w:tcPr>
          <w:p w:rsidR="00885061" w:rsidRPr="00963668" w:rsidRDefault="00885061" w:rsidP="00951F5C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1,6</w:t>
            </w:r>
          </w:p>
        </w:tc>
        <w:tc>
          <w:tcPr>
            <w:tcW w:w="1357" w:type="pct"/>
            <w:gridSpan w:val="3"/>
          </w:tcPr>
          <w:p w:rsidR="00885061" w:rsidRPr="00963668" w:rsidRDefault="00885061" w:rsidP="00951F5C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80</w:t>
            </w:r>
            <w:r w:rsidR="00FD51AC" w:rsidRPr="00963668">
              <w:rPr>
                <w:rFonts w:ascii="Arial Narrow" w:hAnsi="Arial Narrow" w:cs="Arial"/>
              </w:rPr>
              <w:t>%</w:t>
            </w:r>
          </w:p>
        </w:tc>
      </w:tr>
      <w:tr w:rsidR="00885061" w:rsidRPr="00963668" w:rsidTr="0088506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  <w:shd w:val="clear" w:color="auto" w:fill="F3F3F3"/>
            <w:vAlign w:val="center"/>
          </w:tcPr>
          <w:p w:rsidR="00885061" w:rsidRPr="00963668" w:rsidRDefault="00885061" w:rsidP="00E30557">
            <w:pPr>
              <w:jc w:val="right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 xml:space="preserve">Ukupno </w:t>
            </w:r>
          </w:p>
        </w:tc>
        <w:tc>
          <w:tcPr>
            <w:tcW w:w="1551" w:type="pct"/>
            <w:gridSpan w:val="9"/>
            <w:vAlign w:val="center"/>
          </w:tcPr>
          <w:p w:rsidR="00885061" w:rsidRPr="00963668" w:rsidRDefault="00885061" w:rsidP="00951F5C">
            <w:pPr>
              <w:jc w:val="center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357" w:type="pct"/>
            <w:gridSpan w:val="3"/>
            <w:vAlign w:val="center"/>
          </w:tcPr>
          <w:p w:rsidR="00885061" w:rsidRPr="00963668" w:rsidRDefault="00FD51AC" w:rsidP="00E30557">
            <w:pPr>
              <w:jc w:val="center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100%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 xml:space="preserve">Način </w:t>
            </w:r>
            <w:r w:rsidRPr="00963668">
              <w:rPr>
                <w:rFonts w:ascii="Arial Narrow" w:hAnsi="Arial Narrow" w:cs="Arial"/>
                <w:b/>
                <w:shd w:val="clear" w:color="auto" w:fill="F3F3F3"/>
              </w:rPr>
              <w:t>oblikovanja konačne ocjene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87"/>
        </w:trPr>
        <w:tc>
          <w:tcPr>
            <w:tcW w:w="5000" w:type="pct"/>
            <w:gridSpan w:val="17"/>
          </w:tcPr>
          <w:p w:rsidR="00885061" w:rsidRPr="00963668" w:rsidRDefault="00885061" w:rsidP="00885061">
            <w:pPr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lastRenderedPageBreak/>
              <w:t>Pri oblikovanju konačne ocjene u obzir se (prema gore navedenom omjeru) uzima pohađanje nastave, praćenje nastave i aktivnost na nastavi, te usmeni dio ispita koji obuhvaća pripremu teorijskog okvira i plana istraživanja jednog pedagoškog problema unutar skrivenog kurikuluma (uz prezentaciju vlastitog uratka) te poznavanje zadane ispitne literature.</w:t>
            </w:r>
          </w:p>
          <w:p w:rsidR="002467C3" w:rsidRPr="00963668" w:rsidRDefault="002467C3" w:rsidP="00885061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2467C3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Ostale informacije relevantne za praćenje rada studenta, vrednovanje i ocjenjivanje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FFFFF"/>
            <w:vAlign w:val="center"/>
          </w:tcPr>
          <w:p w:rsidR="002467C3" w:rsidRPr="00963668" w:rsidRDefault="00EC2D49" w:rsidP="00E30557">
            <w:pPr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/>
              </w:rPr>
              <w:t xml:space="preserve">Praćenje i aktivno sudjelovanje u nastavi, istraživački rad. 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jc w:val="both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LITERATURA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tabs>
                <w:tab w:val="left" w:pos="0"/>
              </w:tabs>
              <w:jc w:val="both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 xml:space="preserve">Obvezna literatura 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EC2D49" w:rsidRPr="00963668" w:rsidRDefault="00EC2D49" w:rsidP="00EC2D49">
            <w:pPr>
              <w:pStyle w:val="NoSpacing"/>
              <w:numPr>
                <w:ilvl w:val="0"/>
                <w:numId w:val="3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3668">
              <w:rPr>
                <w:rFonts w:ascii="Arial Narrow" w:hAnsi="Arial Narrow"/>
                <w:sz w:val="24"/>
                <w:szCs w:val="24"/>
              </w:rPr>
              <w:t>Bašić, S. (2000). Koncept prikrivenog kurikuluma. Napredak, vol. 141, br. 2.</w:t>
            </w:r>
          </w:p>
          <w:p w:rsidR="00EC2D49" w:rsidRPr="00963668" w:rsidRDefault="00EC2D49" w:rsidP="00EC2D49">
            <w:pPr>
              <w:pStyle w:val="NoSpacing"/>
              <w:numPr>
                <w:ilvl w:val="0"/>
                <w:numId w:val="3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3668">
              <w:rPr>
                <w:rFonts w:ascii="Arial Narrow" w:hAnsi="Arial Narrow"/>
                <w:sz w:val="24"/>
                <w:szCs w:val="24"/>
              </w:rPr>
              <w:t>Bratanić, M. (2002). Paradoks odgoja. Zagreb. Hrvatska sveučilišna naklada.</w:t>
            </w:r>
          </w:p>
          <w:p w:rsidR="00EC2D49" w:rsidRPr="00963668" w:rsidRDefault="00EC2D49" w:rsidP="00EC2D49">
            <w:pPr>
              <w:pStyle w:val="NoSpacing"/>
              <w:numPr>
                <w:ilvl w:val="0"/>
                <w:numId w:val="3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3668">
              <w:rPr>
                <w:rFonts w:ascii="Arial Narrow" w:hAnsi="Arial Narrow"/>
                <w:sz w:val="24"/>
                <w:szCs w:val="24"/>
              </w:rPr>
              <w:t>Jerald, C.D. (2006), SchoolCulture: TheHiddenCurriculum. Washington, DC: TheCenter for ComprehensiveSchoolReformandImprovement.</w:t>
            </w:r>
          </w:p>
          <w:p w:rsidR="00EC2D49" w:rsidRPr="00963668" w:rsidRDefault="00EC2D49" w:rsidP="00EC2D49">
            <w:pPr>
              <w:pStyle w:val="NoSpacing"/>
              <w:numPr>
                <w:ilvl w:val="0"/>
                <w:numId w:val="3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3668">
              <w:rPr>
                <w:rFonts w:ascii="Arial Narrow" w:hAnsi="Arial Narrow"/>
                <w:sz w:val="24"/>
                <w:szCs w:val="24"/>
              </w:rPr>
              <w:t>Kentli, F. D. (2009), ComparisonofHiddenCurriculumTheories. EuropeanJournalofEducationalStudies. 1(2).</w:t>
            </w:r>
          </w:p>
          <w:p w:rsidR="00EC2D49" w:rsidRPr="00963668" w:rsidRDefault="00EC2D49" w:rsidP="00EC2D49">
            <w:pPr>
              <w:pStyle w:val="NoSpacing"/>
              <w:numPr>
                <w:ilvl w:val="0"/>
                <w:numId w:val="3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3668">
              <w:rPr>
                <w:rFonts w:ascii="Arial Narrow" w:hAnsi="Arial Narrow"/>
                <w:sz w:val="24"/>
                <w:szCs w:val="24"/>
              </w:rPr>
              <w:t>Mlinarević, V., Brust Nemet, M. (2012). Izvannastavne aktivnosti u školskom kurikulumu. Osijek, Učiteljski fakultet i Sveučilište J.J. Strossmayera.</w:t>
            </w:r>
          </w:p>
          <w:p w:rsidR="00EC2D49" w:rsidRPr="00963668" w:rsidRDefault="00EC2D49" w:rsidP="00EC2D49">
            <w:pPr>
              <w:pStyle w:val="NoSpacing"/>
              <w:numPr>
                <w:ilvl w:val="0"/>
                <w:numId w:val="3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3668">
              <w:rPr>
                <w:rFonts w:ascii="Arial Narrow" w:hAnsi="Arial Narrow"/>
                <w:sz w:val="24"/>
                <w:szCs w:val="24"/>
              </w:rPr>
              <w:t xml:space="preserve">Previšić, V. (2005). Kurikulum suvremenog odgoja  škole – metodologija i  struktura. Pedagogijska istraživanja, vol. II, br. 2. </w:t>
            </w:r>
          </w:p>
          <w:p w:rsidR="002467C3" w:rsidRPr="00963668" w:rsidRDefault="00EC2D49" w:rsidP="00EC2D49">
            <w:pPr>
              <w:pStyle w:val="ListParagraph"/>
              <w:numPr>
                <w:ilvl w:val="0"/>
                <w:numId w:val="34"/>
              </w:numPr>
              <w:suppressAutoHyphens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63668">
              <w:rPr>
                <w:rFonts w:ascii="Arial Narrow" w:hAnsi="Arial Narrow"/>
                <w:sz w:val="24"/>
                <w:szCs w:val="24"/>
              </w:rPr>
              <w:t>Wren, D. J. (1999), School Culture: Exploring Hidden Curriculum. Adolescence, 34 (135),  593 – 596.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tabs>
                <w:tab w:val="left" w:pos="494"/>
              </w:tabs>
              <w:jc w:val="both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 xml:space="preserve">Dopunska literatura 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8"/>
        </w:trPr>
        <w:tc>
          <w:tcPr>
            <w:tcW w:w="5000" w:type="pct"/>
            <w:gridSpan w:val="17"/>
          </w:tcPr>
          <w:p w:rsidR="00EC2D49" w:rsidRPr="00963668" w:rsidRDefault="00EC2D49" w:rsidP="00EC2D49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63668">
              <w:rPr>
                <w:rFonts w:ascii="Arial Narrow" w:hAnsi="Arial Narrow"/>
                <w:sz w:val="24"/>
                <w:szCs w:val="24"/>
              </w:rPr>
              <w:t>Berc, G.,  Buljevac, M., (2007). Slobodno vrijeme i mladi – preventivni aspekti. Dijete i društvo.</w:t>
            </w:r>
          </w:p>
          <w:p w:rsidR="00EC2D49" w:rsidRPr="00963668" w:rsidRDefault="00EC2D49" w:rsidP="00EC2D49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3668">
              <w:rPr>
                <w:rFonts w:ascii="Arial Narrow" w:hAnsi="Arial Narrow"/>
                <w:sz w:val="24"/>
                <w:szCs w:val="24"/>
              </w:rPr>
              <w:t xml:space="preserve">Mužić, V., (2000). </w:t>
            </w:r>
            <w:r w:rsidRPr="00963668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Učinkovitiji kurikulum koherentnošću sadržaja nastave i primjenom modula. </w:t>
            </w:r>
            <w:r w:rsidRPr="00963668">
              <w:rPr>
                <w:rFonts w:ascii="Arial Narrow" w:hAnsi="Arial Narrow"/>
                <w:sz w:val="24"/>
                <w:szCs w:val="24"/>
              </w:rPr>
              <w:t>Napredak, vol. 141, br. 2.</w:t>
            </w:r>
          </w:p>
          <w:p w:rsidR="00EC2D49" w:rsidRPr="00963668" w:rsidRDefault="00EC2D49" w:rsidP="00EC2D49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63668">
              <w:rPr>
                <w:rFonts w:ascii="Arial Narrow" w:hAnsi="Arial Narrow"/>
                <w:sz w:val="24"/>
                <w:szCs w:val="24"/>
              </w:rPr>
              <w:t>Ornstein, A. C., Hunkins, F. P., (1998): Curriculum: Fundations, Principles, andIssues. Boston:Allan&amp; Bacon Publishers.</w:t>
            </w:r>
          </w:p>
          <w:p w:rsidR="002467C3" w:rsidRPr="00963668" w:rsidRDefault="00EC2D49" w:rsidP="00EC2D49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963668">
              <w:rPr>
                <w:rFonts w:ascii="Arial Narrow" w:hAnsi="Arial Narrow"/>
                <w:sz w:val="24"/>
                <w:szCs w:val="24"/>
              </w:rPr>
              <w:t>Senge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</w:rPr>
              <w:t>, P., et al (</w:t>
            </w:r>
            <w:proofErr w:type="spellStart"/>
            <w:r w:rsidRPr="00963668">
              <w:rPr>
                <w:rFonts w:ascii="Arial Narrow" w:hAnsi="Arial Narrow"/>
                <w:sz w:val="24"/>
                <w:szCs w:val="24"/>
              </w:rPr>
              <w:t>eds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</w:rPr>
              <w:t>), ( 2000): Schools that Learn. New York, Doubleday .</w:t>
            </w:r>
          </w:p>
        </w:tc>
      </w:tr>
    </w:tbl>
    <w:p w:rsidR="005F31E8" w:rsidRPr="00963668" w:rsidRDefault="005F31E8">
      <w:pPr>
        <w:spacing w:after="200" w:line="276" w:lineRule="auto"/>
        <w:rPr>
          <w:rFonts w:ascii="Arial Narrow" w:hAnsi="Arial Narrow" w:cs="Arial"/>
        </w:rPr>
      </w:pPr>
      <w:r w:rsidRPr="00963668">
        <w:rPr>
          <w:rFonts w:ascii="Arial Narrow" w:hAnsi="Arial Narrow" w:cs="Arial"/>
        </w:rPr>
        <w:br w:type="page"/>
      </w:r>
    </w:p>
    <w:tbl>
      <w:tblPr>
        <w:tblW w:w="500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1"/>
        <w:gridCol w:w="406"/>
        <w:gridCol w:w="216"/>
        <w:gridCol w:w="935"/>
        <w:gridCol w:w="320"/>
        <w:gridCol w:w="541"/>
        <w:gridCol w:w="1094"/>
        <w:gridCol w:w="136"/>
        <w:gridCol w:w="30"/>
        <w:gridCol w:w="366"/>
        <w:gridCol w:w="175"/>
        <w:gridCol w:w="401"/>
        <w:gridCol w:w="7"/>
        <w:gridCol w:w="130"/>
        <w:gridCol w:w="721"/>
        <w:gridCol w:w="541"/>
        <w:gridCol w:w="1260"/>
      </w:tblGrid>
      <w:tr w:rsidR="002467C3" w:rsidRPr="00963668" w:rsidTr="00E30557">
        <w:trPr>
          <w:trHeight w:val="196"/>
          <w:jc w:val="center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Heading3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963668">
              <w:rPr>
                <w:rFonts w:ascii="Arial Narrow" w:hAnsi="Arial Narrow"/>
                <w:sz w:val="24"/>
                <w:szCs w:val="24"/>
              </w:rPr>
              <w:lastRenderedPageBreak/>
              <w:t xml:space="preserve">OSNOVNI PODACI </w:t>
            </w:r>
          </w:p>
        </w:tc>
      </w:tr>
      <w:tr w:rsidR="002467C3" w:rsidRPr="00963668" w:rsidTr="00E30557">
        <w:trPr>
          <w:trHeight w:val="405"/>
          <w:jc w:val="center"/>
        </w:trPr>
        <w:tc>
          <w:tcPr>
            <w:tcW w:w="1302" w:type="pct"/>
            <w:gridSpan w:val="2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Heading3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963668">
              <w:rPr>
                <w:rFonts w:ascii="Arial Narrow" w:hAnsi="Arial Narrow"/>
                <w:sz w:val="24"/>
                <w:szCs w:val="24"/>
              </w:rPr>
              <w:t>Naziv kolegija</w:t>
            </w:r>
          </w:p>
        </w:tc>
        <w:tc>
          <w:tcPr>
            <w:tcW w:w="3698" w:type="pct"/>
            <w:gridSpan w:val="15"/>
            <w:shd w:val="clear" w:color="auto" w:fill="auto"/>
            <w:vAlign w:val="center"/>
          </w:tcPr>
          <w:p w:rsidR="002467C3" w:rsidRPr="00963668" w:rsidRDefault="00D93CC4" w:rsidP="00E30557">
            <w:pPr>
              <w:pStyle w:val="Heading3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963668">
              <w:rPr>
                <w:rFonts w:ascii="Arial Narrow" w:hAnsi="Arial Narrow"/>
                <w:sz w:val="24"/>
                <w:szCs w:val="24"/>
              </w:rPr>
              <w:t>Metodo</w:t>
            </w:r>
            <w:r w:rsidR="006F1A35" w:rsidRPr="00963668">
              <w:rPr>
                <w:rFonts w:ascii="Arial Narrow" w:hAnsi="Arial Narrow"/>
                <w:sz w:val="24"/>
                <w:szCs w:val="24"/>
              </w:rPr>
              <w:t>logija istraživanja školskog ku</w:t>
            </w:r>
            <w:r w:rsidRPr="00963668">
              <w:rPr>
                <w:rFonts w:ascii="Arial Narrow" w:hAnsi="Arial Narrow"/>
                <w:sz w:val="24"/>
                <w:szCs w:val="24"/>
              </w:rPr>
              <w:t>rikuluma</w:t>
            </w:r>
          </w:p>
        </w:tc>
      </w:tr>
      <w:tr w:rsidR="002467C3" w:rsidRPr="00963668" w:rsidTr="00E30557">
        <w:trPr>
          <w:trHeight w:val="145"/>
          <w:jc w:val="center"/>
        </w:trPr>
        <w:tc>
          <w:tcPr>
            <w:tcW w:w="1302" w:type="pct"/>
            <w:gridSpan w:val="2"/>
            <w:vMerge w:val="restart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Bodovna vrijednost i način izvođenja nastave</w:t>
            </w:r>
          </w:p>
        </w:tc>
        <w:tc>
          <w:tcPr>
            <w:tcW w:w="2271" w:type="pct"/>
            <w:gridSpan w:val="11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ECTS koeficijent opterećenja studenata </w:t>
            </w:r>
          </w:p>
        </w:tc>
        <w:tc>
          <w:tcPr>
            <w:tcW w:w="1427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5</w:t>
            </w:r>
          </w:p>
        </w:tc>
      </w:tr>
      <w:tr w:rsidR="002467C3" w:rsidRPr="00963668" w:rsidTr="00E30557">
        <w:trPr>
          <w:trHeight w:val="145"/>
          <w:jc w:val="center"/>
        </w:trPr>
        <w:tc>
          <w:tcPr>
            <w:tcW w:w="1302" w:type="pct"/>
            <w:gridSpan w:val="2"/>
            <w:vMerge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</w:rPr>
            </w:pPr>
          </w:p>
        </w:tc>
        <w:tc>
          <w:tcPr>
            <w:tcW w:w="2271" w:type="pct"/>
            <w:gridSpan w:val="11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Broj sati nastave (P+V+S)</w:t>
            </w:r>
          </w:p>
        </w:tc>
        <w:tc>
          <w:tcPr>
            <w:tcW w:w="1427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16+0+0</w:t>
            </w:r>
          </w:p>
        </w:tc>
      </w:tr>
      <w:tr w:rsidR="002467C3" w:rsidRPr="00963668" w:rsidTr="00E30557">
        <w:trPr>
          <w:trHeight w:val="145"/>
          <w:jc w:val="center"/>
        </w:trPr>
        <w:tc>
          <w:tcPr>
            <w:tcW w:w="1302" w:type="pct"/>
            <w:gridSpan w:val="2"/>
            <w:vMerge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</w:rPr>
            </w:pPr>
          </w:p>
        </w:tc>
        <w:tc>
          <w:tcPr>
            <w:tcW w:w="2271" w:type="pct"/>
            <w:gridSpan w:val="11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Vrijeme i mjesto izvođenja nastave</w:t>
            </w:r>
          </w:p>
        </w:tc>
        <w:tc>
          <w:tcPr>
            <w:tcW w:w="1427" w:type="pct"/>
            <w:gridSpan w:val="4"/>
            <w:vAlign w:val="center"/>
          </w:tcPr>
          <w:p w:rsidR="002467C3" w:rsidRPr="00963668" w:rsidRDefault="002467C3" w:rsidP="009D7E5D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 xml:space="preserve">prema rasporedu sati za </w:t>
            </w:r>
            <w:r w:rsidR="009D7E5D"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ljetni</w:t>
            </w: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 xml:space="preserve"> semestar</w:t>
            </w:r>
          </w:p>
        </w:tc>
      </w:tr>
      <w:tr w:rsidR="002467C3" w:rsidRPr="00963668" w:rsidTr="00E30557">
        <w:trPr>
          <w:trHeight w:val="145"/>
          <w:jc w:val="center"/>
        </w:trPr>
        <w:tc>
          <w:tcPr>
            <w:tcW w:w="1302" w:type="pct"/>
            <w:gridSpan w:val="2"/>
            <w:vMerge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</w:rPr>
            </w:pPr>
          </w:p>
        </w:tc>
        <w:tc>
          <w:tcPr>
            <w:tcW w:w="2271" w:type="pct"/>
            <w:gridSpan w:val="11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Jezik na kojem se izvodi kolegij</w:t>
            </w:r>
          </w:p>
        </w:tc>
        <w:tc>
          <w:tcPr>
            <w:tcW w:w="1427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hrvatski</w:t>
            </w:r>
          </w:p>
        </w:tc>
      </w:tr>
      <w:tr w:rsidR="002467C3" w:rsidRPr="00963668" w:rsidTr="00E30557">
        <w:trPr>
          <w:trHeight w:val="145"/>
          <w:jc w:val="center"/>
        </w:trPr>
        <w:tc>
          <w:tcPr>
            <w:tcW w:w="1302" w:type="pct"/>
            <w:gridSpan w:val="2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Nositelj kolegija</w:t>
            </w:r>
          </w:p>
        </w:tc>
        <w:tc>
          <w:tcPr>
            <w:tcW w:w="619" w:type="pct"/>
            <w:gridSpan w:val="2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Kabinet</w:t>
            </w:r>
          </w:p>
        </w:tc>
        <w:tc>
          <w:tcPr>
            <w:tcW w:w="1125" w:type="pct"/>
            <w:gridSpan w:val="4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Tel.</w:t>
            </w:r>
          </w:p>
        </w:tc>
        <w:tc>
          <w:tcPr>
            <w:tcW w:w="1431" w:type="pct"/>
            <w:gridSpan w:val="5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e-mail</w:t>
            </w:r>
          </w:p>
        </w:tc>
      </w:tr>
      <w:tr w:rsidR="002467C3" w:rsidRPr="00963668" w:rsidTr="00E30557">
        <w:trPr>
          <w:trHeight w:val="145"/>
          <w:jc w:val="center"/>
        </w:trPr>
        <w:tc>
          <w:tcPr>
            <w:tcW w:w="1302" w:type="pct"/>
            <w:gridSpan w:val="2"/>
            <w:vAlign w:val="center"/>
          </w:tcPr>
          <w:p w:rsidR="002467C3" w:rsidRPr="00963668" w:rsidRDefault="008A1DD8" w:rsidP="00E30557">
            <w:pPr>
              <w:pStyle w:val="BodyText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  <w:bCs/>
              </w:rPr>
              <w:t>doc. dr. sc. Branko Bognar</w:t>
            </w:r>
          </w:p>
        </w:tc>
        <w:tc>
          <w:tcPr>
            <w:tcW w:w="619" w:type="pct"/>
            <w:gridSpan w:val="2"/>
            <w:vAlign w:val="center"/>
          </w:tcPr>
          <w:p w:rsidR="002467C3" w:rsidRPr="00963668" w:rsidRDefault="008A1DD8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49</w:t>
            </w:r>
          </w:p>
        </w:tc>
        <w:tc>
          <w:tcPr>
            <w:tcW w:w="1125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prema rasporedu konzultacija u semestru</w:t>
            </w:r>
          </w:p>
        </w:tc>
        <w:tc>
          <w:tcPr>
            <w:tcW w:w="523" w:type="pct"/>
            <w:gridSpan w:val="4"/>
            <w:vAlign w:val="center"/>
          </w:tcPr>
          <w:p w:rsidR="002467C3" w:rsidRPr="00963668" w:rsidRDefault="008A1DD8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031/494-729</w:t>
            </w:r>
          </w:p>
        </w:tc>
        <w:tc>
          <w:tcPr>
            <w:tcW w:w="1431" w:type="pct"/>
            <w:gridSpan w:val="5"/>
            <w:vAlign w:val="center"/>
          </w:tcPr>
          <w:p w:rsidR="002467C3" w:rsidRPr="00963668" w:rsidRDefault="008A1DD8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/>
                <w:b w:val="0"/>
                <w:sz w:val="24"/>
                <w:szCs w:val="24"/>
              </w:rPr>
              <w:t>branko.bognar@gmail.com</w:t>
            </w:r>
          </w:p>
        </w:tc>
      </w:tr>
      <w:tr w:rsidR="002467C3" w:rsidRPr="00963668" w:rsidTr="00E30557">
        <w:trPr>
          <w:trHeight w:val="145"/>
          <w:jc w:val="center"/>
        </w:trPr>
        <w:tc>
          <w:tcPr>
            <w:tcW w:w="1302" w:type="pct"/>
            <w:gridSpan w:val="2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Izvođač(i)</w:t>
            </w:r>
          </w:p>
        </w:tc>
        <w:tc>
          <w:tcPr>
            <w:tcW w:w="619" w:type="pct"/>
            <w:gridSpan w:val="2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Kabinet</w:t>
            </w:r>
          </w:p>
        </w:tc>
        <w:tc>
          <w:tcPr>
            <w:tcW w:w="1125" w:type="pct"/>
            <w:gridSpan w:val="4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Tel.</w:t>
            </w:r>
          </w:p>
        </w:tc>
        <w:tc>
          <w:tcPr>
            <w:tcW w:w="1431" w:type="pct"/>
            <w:gridSpan w:val="5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e-mail</w:t>
            </w:r>
          </w:p>
        </w:tc>
      </w:tr>
      <w:tr w:rsidR="002467C3" w:rsidRPr="00963668" w:rsidTr="00E30557">
        <w:trPr>
          <w:trHeight w:val="145"/>
          <w:jc w:val="center"/>
        </w:trPr>
        <w:tc>
          <w:tcPr>
            <w:tcW w:w="1302" w:type="pct"/>
            <w:gridSpan w:val="2"/>
            <w:vAlign w:val="center"/>
          </w:tcPr>
          <w:p w:rsidR="002467C3" w:rsidRPr="00963668" w:rsidRDefault="008A1DD8" w:rsidP="00E30557">
            <w:pPr>
              <w:pStyle w:val="BodyText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  <w:bCs/>
              </w:rPr>
              <w:t>doc. dr. sc. Branko Bognar</w:t>
            </w:r>
          </w:p>
        </w:tc>
        <w:tc>
          <w:tcPr>
            <w:tcW w:w="619" w:type="pct"/>
            <w:gridSpan w:val="2"/>
            <w:vAlign w:val="center"/>
          </w:tcPr>
          <w:p w:rsidR="002467C3" w:rsidRPr="00963668" w:rsidRDefault="008A1DD8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49</w:t>
            </w:r>
          </w:p>
        </w:tc>
        <w:tc>
          <w:tcPr>
            <w:tcW w:w="1125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prema rasporedu konzultacija u semestru</w:t>
            </w:r>
          </w:p>
        </w:tc>
        <w:tc>
          <w:tcPr>
            <w:tcW w:w="523" w:type="pct"/>
            <w:gridSpan w:val="4"/>
            <w:vAlign w:val="center"/>
          </w:tcPr>
          <w:p w:rsidR="002467C3" w:rsidRPr="00963668" w:rsidRDefault="008A1DD8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031/494-729</w:t>
            </w:r>
          </w:p>
        </w:tc>
        <w:tc>
          <w:tcPr>
            <w:tcW w:w="1431" w:type="pct"/>
            <w:gridSpan w:val="5"/>
            <w:vAlign w:val="center"/>
          </w:tcPr>
          <w:p w:rsidR="002467C3" w:rsidRPr="00963668" w:rsidRDefault="008A1DD8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/>
                <w:b w:val="0"/>
                <w:sz w:val="24"/>
                <w:szCs w:val="24"/>
              </w:rPr>
              <w:t>branko.bognar@gmail.com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8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ListParagraph"/>
              <w:ind w:left="-95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63668">
              <w:rPr>
                <w:rFonts w:ascii="Arial Narrow" w:hAnsi="Arial Narrow" w:cs="Arial"/>
                <w:b/>
                <w:sz w:val="24"/>
                <w:szCs w:val="24"/>
              </w:rPr>
              <w:t xml:space="preserve"> OPIS KOLEGIJA</w:t>
            </w:r>
          </w:p>
          <w:p w:rsidR="002467C3" w:rsidRPr="00963668" w:rsidRDefault="002467C3" w:rsidP="00E30557">
            <w:pPr>
              <w:pStyle w:val="Heading3"/>
              <w:spacing w:before="0"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jc w:val="both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Sadržaj kolegija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6"/>
        </w:trPr>
        <w:tc>
          <w:tcPr>
            <w:tcW w:w="5000" w:type="pct"/>
            <w:gridSpan w:val="17"/>
          </w:tcPr>
          <w:p w:rsidR="002467C3" w:rsidRPr="00963668" w:rsidRDefault="00BC6E8A" w:rsidP="00E30557">
            <w:pPr>
              <w:jc w:val="both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/>
              </w:rPr>
              <w:t xml:space="preserve">Pluralizam znanstvenih paradigmi. Filozofska polazišta (ontološka, epistemološka, metodološka i aksiološka) pet osnovnih znanstvenih paradigmi (pozitivistička, postpozitivistička, konstruktivistička, kritičko-teorijska i sudjelujuća paradigma). Specifičnosti znanstvenih paradigmi u istraživanju kurikuluma suvremene škole. Problem odnosa znanosti i stvaralaštva. Akcijsko istraživanje kao mogućnost povezivanja znanosti i stvaralaštva. Ostvarivanje suštinskih promjena u kurikulumu suvremene škole posredstvom akcijskih istraživanja.  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Očekivani ishodi kolegija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</w:tcPr>
          <w:p w:rsidR="002467C3" w:rsidRPr="00963668" w:rsidRDefault="00BC6E8A" w:rsidP="00E30557">
            <w:pPr>
              <w:jc w:val="both"/>
              <w:rPr>
                <w:rFonts w:ascii="Arial Narrow" w:hAnsi="Arial Narrow" w:cs="Arial"/>
                <w:lang w:val="pl-PL"/>
              </w:rPr>
            </w:pPr>
            <w:r w:rsidRPr="00963668">
              <w:rPr>
                <w:rFonts w:ascii="Arial Narrow" w:hAnsi="Arial Narrow"/>
              </w:rPr>
              <w:t>Upoznati značajke različitih metodologijskih znanstvenih paradigmi. Argumentirano kritički raspravljati o specifičnostima pojedinih znanstvenih pristupa. Prosudba i izbor primjerenog istraživačkog pristupa u skladu s problemom istraživanja. Osmisliti i provesti istraživanje u okviru odabrane znanstvene paradigme. Izrada izvještaja znanstvenog istraživanja kurikuluma suvremene škole.</w:t>
            </w:r>
          </w:p>
          <w:p w:rsidR="002467C3" w:rsidRPr="00963668" w:rsidRDefault="002467C3" w:rsidP="00E3055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1083" w:type="pct"/>
            <w:vMerge w:val="restart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 xml:space="preserve">Oblici nastave  </w:t>
            </w:r>
          </w:p>
        </w:tc>
        <w:tc>
          <w:tcPr>
            <w:tcW w:w="335" w:type="pct"/>
            <w:gridSpan w:val="2"/>
            <w:vAlign w:val="center"/>
          </w:tcPr>
          <w:p w:rsidR="002467C3" w:rsidRPr="00963668" w:rsidRDefault="005E0358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x</w:t>
            </w:r>
          </w:p>
        </w:tc>
        <w:tc>
          <w:tcPr>
            <w:tcW w:w="1555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predavanja</w:t>
            </w:r>
          </w:p>
        </w:tc>
        <w:tc>
          <w:tcPr>
            <w:tcW w:w="286" w:type="pct"/>
            <w:gridSpan w:val="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741" w:type="pct"/>
            <w:gridSpan w:val="7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terenska nastava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3" w:type="pct"/>
            <w:vMerge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</w:p>
        </w:tc>
        <w:tc>
          <w:tcPr>
            <w:tcW w:w="335" w:type="pct"/>
            <w:gridSpan w:val="2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5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vježbe</w:t>
            </w:r>
          </w:p>
        </w:tc>
        <w:tc>
          <w:tcPr>
            <w:tcW w:w="286" w:type="pct"/>
            <w:gridSpan w:val="3"/>
            <w:vAlign w:val="center"/>
          </w:tcPr>
          <w:p w:rsidR="002467C3" w:rsidRPr="00963668" w:rsidRDefault="005E0358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x</w:t>
            </w:r>
          </w:p>
        </w:tc>
        <w:tc>
          <w:tcPr>
            <w:tcW w:w="1741" w:type="pct"/>
            <w:gridSpan w:val="7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samostalni zadaci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3" w:type="pct"/>
            <w:vMerge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</w:p>
        </w:tc>
        <w:tc>
          <w:tcPr>
            <w:tcW w:w="335" w:type="pct"/>
            <w:gridSpan w:val="2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5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seminari i radionice</w:t>
            </w:r>
          </w:p>
        </w:tc>
        <w:tc>
          <w:tcPr>
            <w:tcW w:w="286" w:type="pct"/>
            <w:gridSpan w:val="3"/>
            <w:vAlign w:val="center"/>
          </w:tcPr>
          <w:p w:rsidR="002467C3" w:rsidRPr="00963668" w:rsidRDefault="005E0358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x</w:t>
            </w:r>
          </w:p>
        </w:tc>
        <w:tc>
          <w:tcPr>
            <w:tcW w:w="1741" w:type="pct"/>
            <w:gridSpan w:val="7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konzultacije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3" w:type="pct"/>
            <w:vMerge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</w:p>
        </w:tc>
        <w:tc>
          <w:tcPr>
            <w:tcW w:w="335" w:type="pct"/>
            <w:gridSpan w:val="2"/>
            <w:vAlign w:val="center"/>
          </w:tcPr>
          <w:p w:rsidR="002467C3" w:rsidRPr="00963668" w:rsidRDefault="005E0358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x</w:t>
            </w:r>
          </w:p>
        </w:tc>
        <w:tc>
          <w:tcPr>
            <w:tcW w:w="1555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obrazovanje na daljinu</w:t>
            </w:r>
          </w:p>
        </w:tc>
        <w:tc>
          <w:tcPr>
            <w:tcW w:w="286" w:type="pct"/>
            <w:gridSpan w:val="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741" w:type="pct"/>
            <w:gridSpan w:val="7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praktični rad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3" w:type="pct"/>
            <w:vMerge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</w:p>
        </w:tc>
        <w:tc>
          <w:tcPr>
            <w:tcW w:w="335" w:type="pct"/>
            <w:gridSpan w:val="2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5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multimedija i mreža</w:t>
            </w:r>
          </w:p>
        </w:tc>
        <w:tc>
          <w:tcPr>
            <w:tcW w:w="286" w:type="pct"/>
            <w:gridSpan w:val="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741" w:type="pct"/>
            <w:gridSpan w:val="7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mentorski rad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3" w:type="pct"/>
            <w:vMerge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</w:p>
        </w:tc>
        <w:tc>
          <w:tcPr>
            <w:tcW w:w="335" w:type="pct"/>
            <w:gridSpan w:val="2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5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laboratorij</w:t>
            </w:r>
          </w:p>
        </w:tc>
        <w:tc>
          <w:tcPr>
            <w:tcW w:w="286" w:type="pct"/>
            <w:gridSpan w:val="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741" w:type="pct"/>
            <w:gridSpan w:val="7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</w:tr>
      <w:tr w:rsidR="002467C3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1366AE" w:rsidRDefault="002467C3" w:rsidP="00E30557">
            <w:pPr>
              <w:rPr>
                <w:rFonts w:ascii="Arial Narrow" w:hAnsi="Arial Narrow" w:cs="Arial"/>
                <w:b/>
              </w:rPr>
            </w:pPr>
            <w:r w:rsidRPr="001366AE">
              <w:rPr>
                <w:rFonts w:ascii="Arial Narrow" w:hAnsi="Arial Narrow" w:cs="Arial"/>
                <w:b/>
              </w:rPr>
              <w:t>NAČIN VREDNOVANJA I OCJENJIVANJA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2093" w:type="pct"/>
            <w:gridSpan w:val="5"/>
            <w:shd w:val="clear" w:color="auto" w:fill="F3F3F3"/>
            <w:vAlign w:val="center"/>
          </w:tcPr>
          <w:p w:rsidR="002467C3" w:rsidRPr="001366AE" w:rsidRDefault="002467C3" w:rsidP="00E30557">
            <w:pPr>
              <w:rPr>
                <w:rFonts w:ascii="Arial Narrow" w:hAnsi="Arial Narrow" w:cs="Arial"/>
                <w:b/>
              </w:rPr>
            </w:pPr>
            <w:r w:rsidRPr="001366AE">
              <w:rPr>
                <w:rFonts w:ascii="Arial Narrow" w:hAnsi="Arial Narrow" w:cs="Arial"/>
                <w:b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:rsidR="002467C3" w:rsidRPr="001366AE" w:rsidRDefault="002467C3" w:rsidP="00E30557">
            <w:pPr>
              <w:tabs>
                <w:tab w:val="left" w:pos="15"/>
              </w:tabs>
              <w:ind w:left="-165" w:right="-288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78" w:type="pct"/>
            <w:gridSpan w:val="3"/>
            <w:shd w:val="clear" w:color="auto" w:fill="F3F3F3"/>
            <w:vAlign w:val="center"/>
          </w:tcPr>
          <w:p w:rsidR="002467C3" w:rsidRPr="001366AE" w:rsidRDefault="002467C3" w:rsidP="00E30557">
            <w:pPr>
              <w:jc w:val="center"/>
              <w:rPr>
                <w:rFonts w:ascii="Arial Narrow" w:hAnsi="Arial Narrow" w:cs="Arial"/>
                <w:b/>
              </w:rPr>
            </w:pPr>
            <w:r w:rsidRPr="001366AE">
              <w:rPr>
                <w:rFonts w:ascii="Arial Narrow" w:hAnsi="Arial Narrow" w:cs="Arial"/>
                <w:b/>
              </w:rPr>
              <w:t>usmeno</w:t>
            </w:r>
          </w:p>
        </w:tc>
        <w:tc>
          <w:tcPr>
            <w:tcW w:w="291" w:type="pct"/>
            <w:gridSpan w:val="2"/>
            <w:vAlign w:val="center"/>
          </w:tcPr>
          <w:p w:rsidR="002467C3" w:rsidRPr="001366AE" w:rsidRDefault="002467C3" w:rsidP="00E3055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78" w:type="pct"/>
            <w:gridSpan w:val="4"/>
            <w:shd w:val="clear" w:color="auto" w:fill="F3F3F3"/>
            <w:vAlign w:val="center"/>
          </w:tcPr>
          <w:p w:rsidR="002467C3" w:rsidRPr="001366AE" w:rsidRDefault="002467C3" w:rsidP="00E30557">
            <w:pPr>
              <w:jc w:val="center"/>
              <w:rPr>
                <w:rFonts w:ascii="Arial Narrow" w:hAnsi="Arial Narrow" w:cs="Arial"/>
                <w:b/>
              </w:rPr>
            </w:pPr>
            <w:r w:rsidRPr="001366AE">
              <w:rPr>
                <w:rFonts w:ascii="Arial Narrow" w:hAnsi="Arial Narrow" w:cs="Arial"/>
                <w:b/>
              </w:rPr>
              <w:t>pismeno</w:t>
            </w:r>
          </w:p>
        </w:tc>
        <w:tc>
          <w:tcPr>
            <w:tcW w:w="291" w:type="pct"/>
            <w:vAlign w:val="center"/>
          </w:tcPr>
          <w:p w:rsidR="002467C3" w:rsidRPr="001366AE" w:rsidRDefault="002467C3" w:rsidP="00E30557">
            <w:pPr>
              <w:jc w:val="center"/>
              <w:rPr>
                <w:rFonts w:ascii="Arial Narrow" w:hAnsi="Arial Narrow" w:cs="Arial"/>
              </w:rPr>
            </w:pPr>
            <w:r w:rsidRPr="001366AE">
              <w:rPr>
                <w:rFonts w:ascii="Arial Narrow" w:hAnsi="Arial Narrow" w:cs="Arial"/>
              </w:rPr>
              <w:t>X</w:t>
            </w:r>
          </w:p>
        </w:tc>
        <w:tc>
          <w:tcPr>
            <w:tcW w:w="678" w:type="pct"/>
            <w:shd w:val="clear" w:color="auto" w:fill="F3F3F3"/>
            <w:vAlign w:val="center"/>
          </w:tcPr>
          <w:p w:rsidR="002467C3" w:rsidRPr="001366AE" w:rsidRDefault="002467C3" w:rsidP="00E30557">
            <w:pPr>
              <w:jc w:val="center"/>
              <w:rPr>
                <w:rFonts w:ascii="Arial Narrow" w:hAnsi="Arial Narrow" w:cs="Arial"/>
                <w:b/>
              </w:rPr>
            </w:pPr>
            <w:r w:rsidRPr="001366AE">
              <w:rPr>
                <w:rFonts w:ascii="Arial Narrow" w:hAnsi="Arial Narrow" w:cs="Arial"/>
                <w:b/>
              </w:rPr>
              <w:t>usmeno i pismeno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pct"/>
            <w:gridSpan w:val="5"/>
            <w:shd w:val="clear" w:color="auto" w:fill="F3F3F3"/>
            <w:vAlign w:val="center"/>
          </w:tcPr>
          <w:p w:rsidR="002467C3" w:rsidRPr="001366AE" w:rsidRDefault="002467C3" w:rsidP="00E30557">
            <w:pPr>
              <w:rPr>
                <w:rFonts w:ascii="Arial Narrow" w:hAnsi="Arial Narrow" w:cs="Arial"/>
                <w:b/>
              </w:rPr>
            </w:pPr>
            <w:r w:rsidRPr="001366AE">
              <w:rPr>
                <w:rFonts w:ascii="Arial Narrow" w:hAnsi="Arial Narrow" w:cs="Arial"/>
                <w:b/>
              </w:rPr>
              <w:t>Elementi praćenja i provjeravanja</w:t>
            </w:r>
          </w:p>
        </w:tc>
        <w:tc>
          <w:tcPr>
            <w:tcW w:w="1550" w:type="pct"/>
            <w:gridSpan w:val="9"/>
            <w:shd w:val="clear" w:color="auto" w:fill="F3F3F3"/>
            <w:vAlign w:val="center"/>
          </w:tcPr>
          <w:p w:rsidR="002467C3" w:rsidRPr="001366AE" w:rsidRDefault="002467C3" w:rsidP="00E30557">
            <w:pPr>
              <w:jc w:val="center"/>
              <w:rPr>
                <w:rFonts w:ascii="Arial Narrow" w:hAnsi="Arial Narrow" w:cs="Arial"/>
                <w:b/>
              </w:rPr>
            </w:pPr>
            <w:r w:rsidRPr="001366AE">
              <w:rPr>
                <w:rFonts w:ascii="Arial Narrow" w:hAnsi="Arial Narrow" w:cs="Arial"/>
                <w:b/>
              </w:rPr>
              <w:t xml:space="preserve">opterećenje u ECTS </w:t>
            </w:r>
          </w:p>
        </w:tc>
        <w:tc>
          <w:tcPr>
            <w:tcW w:w="1357" w:type="pct"/>
            <w:gridSpan w:val="3"/>
            <w:shd w:val="clear" w:color="auto" w:fill="F3F3F3"/>
            <w:vAlign w:val="center"/>
          </w:tcPr>
          <w:p w:rsidR="002467C3" w:rsidRPr="001366AE" w:rsidRDefault="002467C3" w:rsidP="00E30557">
            <w:pPr>
              <w:jc w:val="center"/>
              <w:rPr>
                <w:rFonts w:ascii="Arial Narrow" w:hAnsi="Arial Narrow" w:cs="Arial"/>
                <w:b/>
              </w:rPr>
            </w:pPr>
            <w:r w:rsidRPr="001366AE">
              <w:rPr>
                <w:rFonts w:ascii="Arial Narrow" w:hAnsi="Arial Narrow" w:cs="Arial"/>
                <w:b/>
              </w:rPr>
              <w:t>udio (%) u ocjeni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pct"/>
            <w:gridSpan w:val="5"/>
          </w:tcPr>
          <w:p w:rsidR="002467C3" w:rsidRPr="001366AE" w:rsidRDefault="002467C3" w:rsidP="00E30557">
            <w:pPr>
              <w:rPr>
                <w:rFonts w:ascii="Arial Narrow" w:hAnsi="Arial Narrow" w:cs="Arial"/>
              </w:rPr>
            </w:pPr>
            <w:r w:rsidRPr="001366AE">
              <w:rPr>
                <w:rFonts w:ascii="Arial Narrow" w:hAnsi="Arial Narrow" w:cs="Arial"/>
              </w:rPr>
              <w:t>pohađanje nastave i aktivnost u nastavi</w:t>
            </w:r>
          </w:p>
        </w:tc>
        <w:tc>
          <w:tcPr>
            <w:tcW w:w="1550" w:type="pct"/>
            <w:gridSpan w:val="9"/>
          </w:tcPr>
          <w:p w:rsidR="002467C3" w:rsidRPr="001366AE" w:rsidRDefault="00310314" w:rsidP="00E3055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0,5</w:t>
            </w:r>
          </w:p>
        </w:tc>
        <w:tc>
          <w:tcPr>
            <w:tcW w:w="1357" w:type="pct"/>
            <w:gridSpan w:val="3"/>
            <w:vAlign w:val="center"/>
          </w:tcPr>
          <w:p w:rsidR="002467C3" w:rsidRPr="001366AE" w:rsidRDefault="00310314" w:rsidP="00E3055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10%</w:t>
            </w:r>
          </w:p>
        </w:tc>
      </w:tr>
      <w:tr w:rsidR="00310314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pct"/>
            <w:gridSpan w:val="5"/>
          </w:tcPr>
          <w:p w:rsidR="00310314" w:rsidRPr="001366AE" w:rsidRDefault="00310314" w:rsidP="00E3055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rasprava na </w:t>
            </w:r>
            <w:proofErr w:type="spellStart"/>
            <w:r>
              <w:rPr>
                <w:rFonts w:ascii="Arial Narrow" w:hAnsi="Arial Narrow" w:cs="Arial"/>
              </w:rPr>
              <w:t>internetu</w:t>
            </w:r>
            <w:proofErr w:type="spellEnd"/>
          </w:p>
        </w:tc>
        <w:tc>
          <w:tcPr>
            <w:tcW w:w="1550" w:type="pct"/>
            <w:gridSpan w:val="9"/>
          </w:tcPr>
          <w:p w:rsidR="00310314" w:rsidRDefault="00310314" w:rsidP="00E3055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2,5</w:t>
            </w:r>
          </w:p>
        </w:tc>
        <w:tc>
          <w:tcPr>
            <w:tcW w:w="1357" w:type="pct"/>
            <w:gridSpan w:val="3"/>
          </w:tcPr>
          <w:p w:rsidR="00310314" w:rsidRPr="001366AE" w:rsidRDefault="00310314" w:rsidP="00E3055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50%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pct"/>
            <w:gridSpan w:val="5"/>
          </w:tcPr>
          <w:p w:rsidR="002467C3" w:rsidRPr="001366AE" w:rsidRDefault="00310314" w:rsidP="00E3055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plan istraživanja</w:t>
            </w:r>
          </w:p>
        </w:tc>
        <w:tc>
          <w:tcPr>
            <w:tcW w:w="1550" w:type="pct"/>
            <w:gridSpan w:val="9"/>
          </w:tcPr>
          <w:p w:rsidR="002467C3" w:rsidRPr="001366AE" w:rsidRDefault="00310314" w:rsidP="00E3055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357" w:type="pct"/>
            <w:gridSpan w:val="3"/>
          </w:tcPr>
          <w:p w:rsidR="002467C3" w:rsidRPr="001366AE" w:rsidRDefault="00310314" w:rsidP="00E3055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40%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pct"/>
            <w:gridSpan w:val="5"/>
            <w:shd w:val="clear" w:color="auto" w:fill="F3F3F3"/>
            <w:vAlign w:val="center"/>
          </w:tcPr>
          <w:p w:rsidR="002467C3" w:rsidRPr="001366AE" w:rsidRDefault="002467C3" w:rsidP="00E30557">
            <w:pPr>
              <w:jc w:val="right"/>
              <w:rPr>
                <w:rFonts w:ascii="Arial Narrow" w:hAnsi="Arial Narrow" w:cs="Arial"/>
                <w:b/>
              </w:rPr>
            </w:pPr>
            <w:r w:rsidRPr="001366AE">
              <w:rPr>
                <w:rFonts w:ascii="Arial Narrow" w:hAnsi="Arial Narrow" w:cs="Arial"/>
                <w:b/>
              </w:rPr>
              <w:t xml:space="preserve">Ukupno </w:t>
            </w:r>
          </w:p>
        </w:tc>
        <w:tc>
          <w:tcPr>
            <w:tcW w:w="1550" w:type="pct"/>
            <w:gridSpan w:val="9"/>
            <w:vAlign w:val="center"/>
          </w:tcPr>
          <w:p w:rsidR="002467C3" w:rsidRPr="001366AE" w:rsidRDefault="002467C3" w:rsidP="00E30557">
            <w:pPr>
              <w:jc w:val="center"/>
              <w:rPr>
                <w:rFonts w:ascii="Arial Narrow" w:hAnsi="Arial Narrow" w:cs="Arial"/>
                <w:b/>
              </w:rPr>
            </w:pPr>
            <w:r w:rsidRPr="001366AE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1357" w:type="pct"/>
            <w:gridSpan w:val="3"/>
            <w:vAlign w:val="center"/>
          </w:tcPr>
          <w:p w:rsidR="002467C3" w:rsidRPr="001366AE" w:rsidRDefault="00310314" w:rsidP="00E3055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100%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1366AE" w:rsidRDefault="002467C3" w:rsidP="00E30557">
            <w:pPr>
              <w:rPr>
                <w:rFonts w:ascii="Arial Narrow" w:hAnsi="Arial Narrow" w:cs="Arial"/>
                <w:b/>
              </w:rPr>
            </w:pPr>
            <w:r w:rsidRPr="001366AE">
              <w:rPr>
                <w:rFonts w:ascii="Arial Narrow" w:hAnsi="Arial Narrow" w:cs="Arial"/>
                <w:b/>
              </w:rPr>
              <w:t xml:space="preserve">Način </w:t>
            </w:r>
            <w:r w:rsidRPr="001366AE">
              <w:rPr>
                <w:rFonts w:ascii="Arial Narrow" w:hAnsi="Arial Narrow" w:cs="Arial"/>
                <w:b/>
                <w:shd w:val="clear" w:color="auto" w:fill="F3F3F3"/>
              </w:rPr>
              <w:t>oblikovanja konačne ocjene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87"/>
        </w:trPr>
        <w:tc>
          <w:tcPr>
            <w:tcW w:w="5000" w:type="pct"/>
            <w:gridSpan w:val="17"/>
          </w:tcPr>
          <w:p w:rsidR="002467C3" w:rsidRPr="00963668" w:rsidRDefault="002467C3" w:rsidP="00310314">
            <w:pPr>
              <w:rPr>
                <w:rFonts w:ascii="Arial Narrow" w:hAnsi="Arial Narrow" w:cs="Arial"/>
              </w:rPr>
            </w:pPr>
          </w:p>
          <w:p w:rsidR="002467C3" w:rsidRDefault="00310314" w:rsidP="0031031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Sudionik je izvršio obveze u svezi kolegija ako je</w:t>
            </w:r>
          </w:p>
          <w:p w:rsidR="00310314" w:rsidRPr="00310314" w:rsidRDefault="00310314" w:rsidP="00310314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10314">
              <w:rPr>
                <w:rFonts w:ascii="Arial Narrow" w:hAnsi="Arial Narrow" w:cs="Arial"/>
                <w:sz w:val="24"/>
                <w:szCs w:val="24"/>
              </w:rPr>
              <w:t>aktivno</w:t>
            </w:r>
            <w:proofErr w:type="spellEnd"/>
            <w:r w:rsidRPr="0031031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310314">
              <w:rPr>
                <w:rFonts w:ascii="Arial Narrow" w:hAnsi="Arial Narrow" w:cs="Arial"/>
                <w:sz w:val="24"/>
                <w:szCs w:val="24"/>
              </w:rPr>
              <w:t>sudjelovao</w:t>
            </w:r>
            <w:proofErr w:type="spellEnd"/>
            <w:r w:rsidRPr="00310314">
              <w:rPr>
                <w:rFonts w:ascii="Arial Narrow" w:hAnsi="Arial Narrow" w:cs="Arial"/>
                <w:sz w:val="24"/>
                <w:szCs w:val="24"/>
              </w:rPr>
              <w:t xml:space="preserve"> u </w:t>
            </w:r>
            <w:proofErr w:type="spellStart"/>
            <w:r w:rsidRPr="00310314">
              <w:rPr>
                <w:rFonts w:ascii="Arial Narrow" w:hAnsi="Arial Narrow" w:cs="Arial"/>
                <w:sz w:val="24"/>
                <w:szCs w:val="24"/>
              </w:rPr>
              <w:t>nastavi</w:t>
            </w:r>
            <w:proofErr w:type="spellEnd"/>
          </w:p>
          <w:p w:rsidR="00310314" w:rsidRPr="00310314" w:rsidRDefault="00310314" w:rsidP="00310314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10314">
              <w:rPr>
                <w:rFonts w:ascii="Arial Narrow" w:hAnsi="Arial Narrow" w:cs="Arial"/>
                <w:sz w:val="24"/>
                <w:szCs w:val="24"/>
              </w:rPr>
              <w:t>izradio</w:t>
            </w:r>
            <w:proofErr w:type="spellEnd"/>
            <w:r w:rsidRPr="0031031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310314">
              <w:rPr>
                <w:rFonts w:ascii="Arial Narrow" w:hAnsi="Arial Narrow" w:cs="Arial"/>
                <w:sz w:val="24"/>
                <w:szCs w:val="24"/>
              </w:rPr>
              <w:t>nacrt</w:t>
            </w:r>
            <w:proofErr w:type="spellEnd"/>
            <w:r w:rsidRPr="0031031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310314">
              <w:rPr>
                <w:rFonts w:ascii="Arial Narrow" w:hAnsi="Arial Narrow" w:cs="Arial"/>
                <w:sz w:val="24"/>
                <w:szCs w:val="24"/>
              </w:rPr>
              <w:t>istraživanja</w:t>
            </w:r>
            <w:proofErr w:type="spellEnd"/>
            <w:r w:rsidRPr="0031031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310314">
              <w:rPr>
                <w:rFonts w:ascii="Arial Narrow" w:hAnsi="Arial Narrow" w:cs="Arial"/>
                <w:sz w:val="24"/>
                <w:szCs w:val="24"/>
              </w:rPr>
              <w:t>školskog</w:t>
            </w:r>
            <w:proofErr w:type="spellEnd"/>
            <w:r w:rsidRPr="0031031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310314">
              <w:rPr>
                <w:rFonts w:ascii="Arial Narrow" w:hAnsi="Arial Narrow" w:cs="Arial"/>
                <w:sz w:val="24"/>
                <w:szCs w:val="24"/>
              </w:rPr>
              <w:t>kulukuluma</w:t>
            </w:r>
            <w:proofErr w:type="spellEnd"/>
          </w:p>
          <w:p w:rsidR="002467C3" w:rsidRPr="00963668" w:rsidRDefault="00310314" w:rsidP="00310314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 Narrow" w:hAnsi="Arial Narrow" w:cs="Arial"/>
              </w:rPr>
            </w:pPr>
            <w:proofErr w:type="spellStart"/>
            <w:r w:rsidRPr="00310314">
              <w:rPr>
                <w:rFonts w:ascii="Arial Narrow" w:hAnsi="Arial Narrow" w:cs="Arial"/>
                <w:sz w:val="24"/>
                <w:szCs w:val="24"/>
              </w:rPr>
              <w:t>aktivno</w:t>
            </w:r>
            <w:proofErr w:type="spellEnd"/>
            <w:r w:rsidRPr="0031031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310314">
              <w:rPr>
                <w:rFonts w:ascii="Arial Narrow" w:hAnsi="Arial Narrow" w:cs="Arial"/>
                <w:sz w:val="24"/>
                <w:szCs w:val="24"/>
              </w:rPr>
              <w:t>sudjelovao</w:t>
            </w:r>
            <w:proofErr w:type="spellEnd"/>
            <w:r w:rsidRPr="00310314">
              <w:rPr>
                <w:rFonts w:ascii="Arial Narrow" w:hAnsi="Arial Narrow" w:cs="Arial"/>
                <w:sz w:val="24"/>
                <w:szCs w:val="24"/>
              </w:rPr>
              <w:t xml:space="preserve"> u </w:t>
            </w:r>
            <w:proofErr w:type="spellStart"/>
            <w:r w:rsidRPr="00310314">
              <w:rPr>
                <w:rFonts w:ascii="Arial Narrow" w:hAnsi="Arial Narrow" w:cs="Arial"/>
                <w:sz w:val="24"/>
                <w:szCs w:val="24"/>
              </w:rPr>
              <w:t>raspravi</w:t>
            </w:r>
            <w:proofErr w:type="spellEnd"/>
            <w:r w:rsidRPr="0031031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310314">
              <w:rPr>
                <w:rFonts w:ascii="Arial Narrow" w:hAnsi="Arial Narrow" w:cs="Arial"/>
                <w:sz w:val="24"/>
                <w:szCs w:val="24"/>
              </w:rPr>
              <w:t>na</w:t>
            </w:r>
            <w:proofErr w:type="spellEnd"/>
            <w:r w:rsidRPr="0031031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310314">
              <w:rPr>
                <w:rFonts w:ascii="Arial Narrow" w:hAnsi="Arial Narrow" w:cs="Arial"/>
                <w:sz w:val="24"/>
                <w:szCs w:val="24"/>
              </w:rPr>
              <w:t>mrežnom</w:t>
            </w:r>
            <w:proofErr w:type="spellEnd"/>
            <w:r w:rsidRPr="0031031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310314">
              <w:rPr>
                <w:rFonts w:ascii="Arial Narrow" w:hAnsi="Arial Narrow" w:cs="Arial"/>
                <w:sz w:val="24"/>
                <w:szCs w:val="24"/>
              </w:rPr>
              <w:t>forumu</w:t>
            </w:r>
            <w:proofErr w:type="spellEnd"/>
            <w:r w:rsidRPr="00310314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Ostale informacije relevantne za praćenje rada studenta, vrednovanje i ocjenjivanje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FFFFF"/>
            <w:vAlign w:val="center"/>
          </w:tcPr>
          <w:p w:rsidR="002467C3" w:rsidRPr="00963668" w:rsidRDefault="00F20280" w:rsidP="00F20280">
            <w:pPr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/>
              </w:rPr>
              <w:t>Aktivno sudjelovanje u nastavi. Provedba</w:t>
            </w:r>
            <w:r w:rsidR="00310314">
              <w:rPr>
                <w:rFonts w:ascii="Arial Narrow" w:hAnsi="Arial Narrow"/>
              </w:rPr>
              <w:t xml:space="preserve"> istraživanja školskog kurikuluma. Sudionici podijeljeni u skupine sudjeluju u raspravi posredstvom </w:t>
            </w:r>
            <w:proofErr w:type="spellStart"/>
            <w:r w:rsidR="00310314">
              <w:rPr>
                <w:rFonts w:ascii="Arial Narrow" w:hAnsi="Arial Narrow"/>
              </w:rPr>
              <w:t>interneta</w:t>
            </w:r>
            <w:proofErr w:type="spellEnd"/>
            <w:r w:rsidR="00310314">
              <w:rPr>
                <w:rFonts w:ascii="Arial Narrow" w:hAnsi="Arial Narrow"/>
              </w:rPr>
              <w:t xml:space="preserve"> u svezi dogovorenih primjera istraživanja.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jc w:val="both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LITERATURA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tabs>
                <w:tab w:val="left" w:pos="0"/>
              </w:tabs>
              <w:jc w:val="both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 xml:space="preserve">Obvezna literatura 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DC57DC" w:rsidRPr="00963668" w:rsidRDefault="00DC57DC" w:rsidP="00DC57DC">
            <w:pPr>
              <w:pStyle w:val="Odlomak"/>
              <w:keepNext w:val="0"/>
              <w:keepLines w:val="0"/>
              <w:numPr>
                <w:ilvl w:val="0"/>
                <w:numId w:val="36"/>
              </w:numPr>
              <w:spacing w:after="0" w:line="240" w:lineRule="auto"/>
              <w:ind w:left="714" w:hanging="357"/>
              <w:rPr>
                <w:rFonts w:ascii="Arial Narrow" w:hAnsi="Arial Narrow" w:cs="Calibri"/>
                <w:color w:val="auto"/>
                <w:lang w:val="hr-HR"/>
              </w:rPr>
            </w:pPr>
            <w:r w:rsidRPr="00963668">
              <w:rPr>
                <w:rFonts w:ascii="Arial Narrow" w:hAnsi="Arial Narrow" w:cs="Calibri"/>
                <w:color w:val="auto"/>
                <w:lang w:val="hr-HR"/>
              </w:rPr>
              <w:t xml:space="preserve">Cohen, L., Manion, L., i Morrison, K. (2007). </w:t>
            </w:r>
            <w:r w:rsidRPr="00963668">
              <w:rPr>
                <w:rFonts w:ascii="Arial Narrow" w:hAnsi="Arial Narrow" w:cs="Calibri"/>
                <w:i/>
                <w:iCs/>
                <w:color w:val="auto"/>
                <w:lang w:val="hr-HR"/>
              </w:rPr>
              <w:t>Metode istraživanja u obrazovanju</w:t>
            </w:r>
            <w:r w:rsidRPr="00963668">
              <w:rPr>
                <w:rFonts w:ascii="Arial Narrow" w:hAnsi="Arial Narrow" w:cs="Calibri"/>
                <w:color w:val="auto"/>
                <w:lang w:val="hr-HR"/>
              </w:rPr>
              <w:t xml:space="preserve"> (G. Kuterovac-Jagodić, I. Marušić, prijevod). Jastrebarsko : Naklada Slap.</w:t>
            </w:r>
          </w:p>
          <w:p w:rsidR="00DC57DC" w:rsidRPr="00963668" w:rsidRDefault="00DC57DC" w:rsidP="00DC57DC">
            <w:pPr>
              <w:pStyle w:val="Odlomak"/>
              <w:keepNext w:val="0"/>
              <w:keepLines w:val="0"/>
              <w:numPr>
                <w:ilvl w:val="0"/>
                <w:numId w:val="36"/>
              </w:numPr>
              <w:spacing w:after="0" w:line="240" w:lineRule="auto"/>
              <w:ind w:left="714" w:hanging="357"/>
              <w:rPr>
                <w:rFonts w:ascii="Arial Narrow" w:hAnsi="Arial Narrow" w:cs="Calibri"/>
                <w:color w:val="auto"/>
                <w:lang w:val="hr-HR"/>
              </w:rPr>
            </w:pPr>
            <w:r w:rsidRPr="00963668">
              <w:rPr>
                <w:rFonts w:ascii="Arial Narrow" w:hAnsi="Arial Narrow" w:cs="Calibri"/>
                <w:color w:val="auto"/>
                <w:lang w:val="hr-HR"/>
              </w:rPr>
              <w:t xml:space="preserve">Creswell, J. W. (2012). </w:t>
            </w:r>
            <w:r w:rsidRPr="00963668">
              <w:rPr>
                <w:rFonts w:ascii="Arial Narrow" w:hAnsi="Arial Narrow" w:cs="Calibri"/>
                <w:i/>
                <w:iCs/>
                <w:color w:val="auto"/>
                <w:lang w:val="hr-HR"/>
              </w:rPr>
              <w:t>Educationalresearch: Planning, conducting, andevaluatingquantitativeandqualitativeresearch</w:t>
            </w:r>
            <w:r w:rsidRPr="00963668">
              <w:rPr>
                <w:rFonts w:ascii="Arial Narrow" w:hAnsi="Arial Narrow" w:cs="Calibri"/>
                <w:color w:val="auto"/>
                <w:lang w:val="hr-HR"/>
              </w:rPr>
              <w:t xml:space="preserve"> (4. izdanje). Boston: PearsonEducation.</w:t>
            </w:r>
          </w:p>
          <w:p w:rsidR="00DC57DC" w:rsidRPr="00963668" w:rsidRDefault="00DC57DC" w:rsidP="00DC57DC">
            <w:pPr>
              <w:pStyle w:val="Odlomak"/>
              <w:keepNext w:val="0"/>
              <w:keepLines w:val="0"/>
              <w:numPr>
                <w:ilvl w:val="0"/>
                <w:numId w:val="36"/>
              </w:numPr>
              <w:spacing w:after="0" w:line="240" w:lineRule="auto"/>
              <w:ind w:left="714" w:hanging="357"/>
              <w:rPr>
                <w:rFonts w:ascii="Arial Narrow" w:hAnsi="Arial Narrow" w:cs="Calibri"/>
                <w:color w:val="auto"/>
                <w:lang w:val="hr-HR"/>
              </w:rPr>
            </w:pPr>
            <w:r w:rsidRPr="00963668">
              <w:rPr>
                <w:rFonts w:ascii="Arial Narrow" w:hAnsi="Arial Narrow" w:cs="Calibri"/>
                <w:color w:val="auto"/>
                <w:lang w:val="hr-HR"/>
              </w:rPr>
              <w:t xml:space="preserve">McNiff, J., i Whitehead, J. (2010). </w:t>
            </w:r>
            <w:r w:rsidRPr="00963668">
              <w:rPr>
                <w:rFonts w:ascii="Arial Narrow" w:hAnsi="Arial Narrow" w:cs="Calibri"/>
                <w:i/>
                <w:iCs/>
                <w:color w:val="auto"/>
                <w:lang w:val="hr-HR"/>
              </w:rPr>
              <w:t>Youandyouractionresearchproject</w:t>
            </w:r>
            <w:r w:rsidRPr="00963668">
              <w:rPr>
                <w:rFonts w:ascii="Arial Narrow" w:hAnsi="Arial Narrow" w:cs="Calibri"/>
                <w:color w:val="auto"/>
                <w:lang w:val="hr-HR"/>
              </w:rPr>
              <w:t>(3. izdanje). London, New York: Routledge.</w:t>
            </w:r>
          </w:p>
          <w:p w:rsidR="00DC57DC" w:rsidRPr="00963668" w:rsidRDefault="00DC57DC" w:rsidP="00DC57DC">
            <w:pPr>
              <w:pStyle w:val="Odlomak"/>
              <w:keepNext w:val="0"/>
              <w:keepLines w:val="0"/>
              <w:numPr>
                <w:ilvl w:val="0"/>
                <w:numId w:val="36"/>
              </w:numPr>
              <w:spacing w:after="0" w:line="240" w:lineRule="auto"/>
              <w:ind w:left="714" w:hanging="357"/>
              <w:rPr>
                <w:rFonts w:ascii="Arial Narrow" w:hAnsi="Arial Narrow" w:cs="Calibri"/>
                <w:color w:val="auto"/>
                <w:lang w:val="hr-HR"/>
              </w:rPr>
            </w:pPr>
            <w:r w:rsidRPr="00963668">
              <w:rPr>
                <w:rFonts w:ascii="Arial Narrow" w:hAnsi="Arial Narrow" w:cs="Calibri"/>
                <w:color w:val="auto"/>
                <w:lang w:val="hr-HR"/>
              </w:rPr>
              <w:t xml:space="preserve">Patton, Q. M. (2002). </w:t>
            </w:r>
            <w:r w:rsidRPr="00963668">
              <w:rPr>
                <w:rFonts w:ascii="Arial Narrow" w:hAnsi="Arial Narrow" w:cs="Calibri"/>
                <w:i/>
                <w:iCs/>
                <w:color w:val="auto"/>
                <w:lang w:val="hr-HR"/>
              </w:rPr>
              <w:t>Qualitativeevaluationandresearchmethods</w:t>
            </w:r>
            <w:r w:rsidRPr="00963668">
              <w:rPr>
                <w:rFonts w:ascii="Arial Narrow" w:hAnsi="Arial Narrow" w:cs="Calibri"/>
                <w:color w:val="auto"/>
                <w:lang w:val="hr-HR"/>
              </w:rPr>
              <w:t>. ThousandOaks, London, New Delhi: SAGE Publications.</w:t>
            </w:r>
          </w:p>
          <w:p w:rsidR="002467C3" w:rsidRPr="00963668" w:rsidRDefault="00DC57DC" w:rsidP="00DC57DC">
            <w:pPr>
              <w:pStyle w:val="ListParagraph"/>
              <w:numPr>
                <w:ilvl w:val="0"/>
                <w:numId w:val="36"/>
              </w:numPr>
              <w:suppressAutoHyphens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63668">
              <w:rPr>
                <w:rFonts w:ascii="Arial Narrow" w:hAnsi="Arial Narrow" w:cs="Calibri"/>
                <w:sz w:val="24"/>
                <w:szCs w:val="24"/>
              </w:rPr>
              <w:t xml:space="preserve">Reason, J. (1994). </w:t>
            </w:r>
            <w:r w:rsidRPr="00963668">
              <w:rPr>
                <w:rFonts w:ascii="Arial Narrow" w:hAnsi="Arial Narrow" w:cs="Calibri"/>
                <w:i/>
                <w:iCs/>
                <w:sz w:val="24"/>
                <w:szCs w:val="24"/>
              </w:rPr>
              <w:t>Participation in human inquiry</w:t>
            </w:r>
            <w:r w:rsidRPr="00963668">
              <w:rPr>
                <w:rFonts w:ascii="Arial Narrow" w:hAnsi="Arial Narrow" w:cs="Calibri"/>
                <w:sz w:val="24"/>
                <w:szCs w:val="24"/>
              </w:rPr>
              <w:t>. London, Thousand Oaks, New Delhi: SAGE Publications.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tabs>
                <w:tab w:val="left" w:pos="494"/>
              </w:tabs>
              <w:jc w:val="both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 xml:space="preserve">Dopunska literatura 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8"/>
        </w:trPr>
        <w:tc>
          <w:tcPr>
            <w:tcW w:w="5000" w:type="pct"/>
            <w:gridSpan w:val="17"/>
          </w:tcPr>
          <w:p w:rsidR="00DC57DC" w:rsidRPr="00963668" w:rsidRDefault="00DC57DC" w:rsidP="00DC57DC">
            <w:pPr>
              <w:pStyle w:val="Odlomak"/>
              <w:keepNext w:val="0"/>
              <w:keepLines w:val="0"/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 w:cs="Calibri"/>
                <w:color w:val="auto"/>
                <w:lang w:val="hr-HR"/>
              </w:rPr>
            </w:pPr>
            <w:r w:rsidRPr="00963668">
              <w:rPr>
                <w:rFonts w:ascii="Arial Narrow" w:hAnsi="Arial Narrow" w:cs="Calibri"/>
                <w:color w:val="auto"/>
                <w:lang w:val="hr-HR"/>
              </w:rPr>
              <w:t xml:space="preserve">Carr, W., Kemmis, S. (1986). </w:t>
            </w:r>
            <w:r w:rsidRPr="00963668">
              <w:rPr>
                <w:rFonts w:ascii="Arial Narrow" w:hAnsi="Arial Narrow" w:cs="Calibri"/>
                <w:i/>
                <w:iCs/>
                <w:color w:val="auto"/>
                <w:lang w:val="hr-HR"/>
              </w:rPr>
              <w:t>Becomingcritical: Education, knowledgeandactionresearch</w:t>
            </w:r>
            <w:r w:rsidRPr="00963668">
              <w:rPr>
                <w:rFonts w:ascii="Arial Narrow" w:hAnsi="Arial Narrow" w:cs="Calibri"/>
                <w:color w:val="auto"/>
                <w:lang w:val="hr-HR"/>
              </w:rPr>
              <w:t>. London, New York: Routledge/Falmer.</w:t>
            </w:r>
          </w:p>
          <w:p w:rsidR="00DC57DC" w:rsidRPr="00963668" w:rsidRDefault="00DC57DC" w:rsidP="00DC57DC">
            <w:pPr>
              <w:pStyle w:val="Odlomak"/>
              <w:keepNext w:val="0"/>
              <w:keepLines w:val="0"/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 w:cs="Calibri"/>
                <w:color w:val="auto"/>
                <w:lang w:val="hr-HR"/>
              </w:rPr>
            </w:pPr>
            <w:r w:rsidRPr="00963668">
              <w:rPr>
                <w:rFonts w:ascii="Arial Narrow" w:hAnsi="Arial Narrow" w:cs="Calibri"/>
                <w:color w:val="auto"/>
                <w:lang w:val="hr-HR"/>
              </w:rPr>
              <w:t xml:space="preserve">Denzin, N. K., Lincoln, Y. S. (ur.) (2005). </w:t>
            </w:r>
            <w:r w:rsidRPr="00963668">
              <w:rPr>
                <w:rFonts w:ascii="Arial Narrow" w:hAnsi="Arial Narrow" w:cs="Calibri"/>
                <w:i/>
                <w:iCs/>
                <w:color w:val="auto"/>
                <w:lang w:val="hr-HR"/>
              </w:rPr>
              <w:t xml:space="preserve">The SAGE handbookofqualitativeresearch. </w:t>
            </w:r>
            <w:r w:rsidRPr="00963668">
              <w:rPr>
                <w:rFonts w:ascii="Arial Narrow" w:hAnsi="Arial Narrow" w:cs="Calibri"/>
                <w:color w:val="auto"/>
                <w:lang w:val="hr-HR"/>
              </w:rPr>
              <w:t xml:space="preserve">ThousandOaks, London, New Delhi: SAGE Publications. </w:t>
            </w:r>
          </w:p>
          <w:p w:rsidR="00DC57DC" w:rsidRPr="00963668" w:rsidRDefault="00DC57DC" w:rsidP="00DC57DC">
            <w:pPr>
              <w:pStyle w:val="Odlomak"/>
              <w:keepNext w:val="0"/>
              <w:keepLines w:val="0"/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 w:cs="Calibri"/>
                <w:color w:val="auto"/>
                <w:lang w:val="hr-HR"/>
              </w:rPr>
            </w:pPr>
            <w:r w:rsidRPr="00963668">
              <w:rPr>
                <w:rFonts w:ascii="Arial Narrow" w:hAnsi="Arial Narrow" w:cs="Calibri"/>
                <w:color w:val="auto"/>
                <w:lang w:val="hr-HR"/>
              </w:rPr>
              <w:t xml:space="preserve">Farren, M., Whitehead, J., i Bognar, B. (ur.) (2011). </w:t>
            </w:r>
            <w:r w:rsidRPr="00963668">
              <w:rPr>
                <w:rFonts w:ascii="Arial Narrow" w:hAnsi="Arial Narrow" w:cs="Calibri"/>
                <w:i/>
                <w:iCs/>
                <w:color w:val="auto"/>
                <w:lang w:val="hr-HR"/>
              </w:rPr>
              <w:t>Actionresearchintheeducationalworkplace</w:t>
            </w:r>
            <w:r w:rsidRPr="00963668">
              <w:rPr>
                <w:rFonts w:ascii="Arial Narrow" w:hAnsi="Arial Narrow" w:cs="Calibri"/>
                <w:color w:val="auto"/>
                <w:lang w:val="hr-HR"/>
              </w:rPr>
              <w:t xml:space="preserve">. Bethesda; Dublin; Palo Alto: AcademincaPress.  </w:t>
            </w:r>
          </w:p>
          <w:p w:rsidR="00DC57DC" w:rsidRPr="00963668" w:rsidRDefault="00DC57DC" w:rsidP="00DC57DC">
            <w:pPr>
              <w:pStyle w:val="Odlomak"/>
              <w:keepNext w:val="0"/>
              <w:keepLines w:val="0"/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 w:cs="Calibri"/>
                <w:color w:val="auto"/>
                <w:lang w:val="hr-HR"/>
              </w:rPr>
            </w:pPr>
            <w:r w:rsidRPr="00963668">
              <w:rPr>
                <w:rFonts w:ascii="Arial Narrow" w:hAnsi="Arial Narrow" w:cs="Calibri"/>
                <w:color w:val="auto"/>
                <w:lang w:val="hr-HR"/>
              </w:rPr>
              <w:t xml:space="preserve">Guba, E., Lincoln, Y. S. (1989). </w:t>
            </w:r>
            <w:r w:rsidRPr="00963668">
              <w:rPr>
                <w:rFonts w:ascii="Arial Narrow" w:hAnsi="Arial Narrow" w:cs="Calibri"/>
                <w:i/>
                <w:iCs/>
                <w:color w:val="auto"/>
                <w:lang w:val="hr-HR"/>
              </w:rPr>
              <w:t>Fourthgenerationevaluation</w:t>
            </w:r>
            <w:r w:rsidRPr="00963668">
              <w:rPr>
                <w:rFonts w:ascii="Arial Narrow" w:hAnsi="Arial Narrow" w:cs="Calibri"/>
                <w:color w:val="auto"/>
                <w:lang w:val="hr-HR"/>
              </w:rPr>
              <w:t>. Newbury Park, London, New Delhi: SAGE Publications.</w:t>
            </w:r>
          </w:p>
          <w:p w:rsidR="002467C3" w:rsidRPr="00963668" w:rsidRDefault="00DC57DC" w:rsidP="00DC57DC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963668">
              <w:rPr>
                <w:rFonts w:ascii="Arial Narrow" w:hAnsi="Arial Narrow" w:cs="Calibri"/>
                <w:sz w:val="24"/>
                <w:szCs w:val="24"/>
              </w:rPr>
              <w:t>Halmi</w:t>
            </w:r>
            <w:proofErr w:type="spellEnd"/>
            <w:r w:rsidRPr="00963668">
              <w:rPr>
                <w:rFonts w:ascii="Arial Narrow" w:hAnsi="Arial Narrow" w:cs="Calibri"/>
                <w:sz w:val="24"/>
                <w:szCs w:val="24"/>
              </w:rPr>
              <w:t xml:space="preserve">, A. (2004). </w:t>
            </w:r>
            <w:r w:rsidRPr="00963668">
              <w:rPr>
                <w:rFonts w:ascii="Arial Narrow" w:hAnsi="Arial Narrow" w:cs="Calibri"/>
                <w:i/>
                <w:iCs/>
                <w:sz w:val="24"/>
                <w:szCs w:val="24"/>
              </w:rPr>
              <w:t>Strategije kvalitativnih istraživanja u primijenjenim društvenim znanostima</w:t>
            </w:r>
            <w:r w:rsidRPr="00963668">
              <w:rPr>
                <w:rFonts w:ascii="Arial Narrow" w:hAnsi="Arial Narrow" w:cs="Calibri"/>
                <w:sz w:val="24"/>
                <w:szCs w:val="24"/>
              </w:rPr>
              <w:t>. Jastrebarsko : Naklada Slap.</w:t>
            </w:r>
          </w:p>
        </w:tc>
      </w:tr>
    </w:tbl>
    <w:p w:rsidR="00F075C9" w:rsidRPr="00963668" w:rsidRDefault="00F075C9">
      <w:pPr>
        <w:rPr>
          <w:rFonts w:ascii="Arial Narrow" w:hAnsi="Arial Narrow" w:cs="Arial"/>
        </w:rPr>
      </w:pPr>
    </w:p>
    <w:p w:rsidR="00F075C9" w:rsidRPr="00963668" w:rsidRDefault="00F075C9">
      <w:pPr>
        <w:spacing w:after="200" w:line="276" w:lineRule="auto"/>
        <w:rPr>
          <w:rFonts w:ascii="Arial Narrow" w:hAnsi="Arial Narrow" w:cs="Arial"/>
        </w:rPr>
      </w:pPr>
      <w:r w:rsidRPr="00963668">
        <w:rPr>
          <w:rFonts w:ascii="Arial Narrow" w:hAnsi="Arial Narrow" w:cs="Arial"/>
        </w:rPr>
        <w:br w:type="page"/>
      </w:r>
    </w:p>
    <w:tbl>
      <w:tblPr>
        <w:tblW w:w="500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406"/>
        <w:gridCol w:w="216"/>
        <w:gridCol w:w="935"/>
        <w:gridCol w:w="321"/>
        <w:gridCol w:w="541"/>
        <w:gridCol w:w="1093"/>
        <w:gridCol w:w="136"/>
        <w:gridCol w:w="32"/>
        <w:gridCol w:w="364"/>
        <w:gridCol w:w="177"/>
        <w:gridCol w:w="399"/>
        <w:gridCol w:w="9"/>
        <w:gridCol w:w="130"/>
        <w:gridCol w:w="721"/>
        <w:gridCol w:w="541"/>
        <w:gridCol w:w="1260"/>
      </w:tblGrid>
      <w:tr w:rsidR="002467C3" w:rsidRPr="00963668" w:rsidTr="00E30557">
        <w:trPr>
          <w:trHeight w:val="196"/>
          <w:jc w:val="center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Heading3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963668">
              <w:rPr>
                <w:rFonts w:ascii="Arial Narrow" w:hAnsi="Arial Narrow"/>
                <w:sz w:val="24"/>
                <w:szCs w:val="24"/>
              </w:rPr>
              <w:lastRenderedPageBreak/>
              <w:t xml:space="preserve">OSNOVNI PODACI </w:t>
            </w:r>
          </w:p>
        </w:tc>
      </w:tr>
      <w:tr w:rsidR="002467C3" w:rsidRPr="00963668" w:rsidTr="008410FE">
        <w:trPr>
          <w:trHeight w:val="405"/>
          <w:jc w:val="center"/>
        </w:trPr>
        <w:tc>
          <w:tcPr>
            <w:tcW w:w="1301" w:type="pct"/>
            <w:gridSpan w:val="2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Heading3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963668">
              <w:rPr>
                <w:rFonts w:ascii="Arial Narrow" w:hAnsi="Arial Narrow"/>
                <w:sz w:val="24"/>
                <w:szCs w:val="24"/>
              </w:rPr>
              <w:t>Naziv kolegija</w:t>
            </w:r>
          </w:p>
        </w:tc>
        <w:tc>
          <w:tcPr>
            <w:tcW w:w="3699" w:type="pct"/>
            <w:gridSpan w:val="15"/>
            <w:shd w:val="clear" w:color="auto" w:fill="auto"/>
            <w:vAlign w:val="center"/>
          </w:tcPr>
          <w:p w:rsidR="002467C3" w:rsidRPr="00963668" w:rsidRDefault="006C2475" w:rsidP="00E30557">
            <w:pPr>
              <w:pStyle w:val="Heading3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963668">
              <w:rPr>
                <w:rFonts w:ascii="Arial Narrow" w:hAnsi="Arial Narrow"/>
                <w:sz w:val="24"/>
                <w:szCs w:val="24"/>
              </w:rPr>
              <w:t>Stilovi i sadržaji suradnje obitelji i škole</w:t>
            </w:r>
          </w:p>
        </w:tc>
      </w:tr>
      <w:tr w:rsidR="002467C3" w:rsidRPr="00963668" w:rsidTr="008410FE">
        <w:trPr>
          <w:trHeight w:val="145"/>
          <w:jc w:val="center"/>
        </w:trPr>
        <w:tc>
          <w:tcPr>
            <w:tcW w:w="1301" w:type="pct"/>
            <w:gridSpan w:val="2"/>
            <w:vMerge w:val="restart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Bodovna vrijednost i način izvođenja nastave</w:t>
            </w:r>
          </w:p>
        </w:tc>
        <w:tc>
          <w:tcPr>
            <w:tcW w:w="2272" w:type="pct"/>
            <w:gridSpan w:val="11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ECTS koeficijent opterećenja studenata </w:t>
            </w:r>
          </w:p>
        </w:tc>
        <w:tc>
          <w:tcPr>
            <w:tcW w:w="1427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5</w:t>
            </w:r>
          </w:p>
        </w:tc>
      </w:tr>
      <w:tr w:rsidR="002467C3" w:rsidRPr="00963668" w:rsidTr="008410FE">
        <w:trPr>
          <w:trHeight w:val="145"/>
          <w:jc w:val="center"/>
        </w:trPr>
        <w:tc>
          <w:tcPr>
            <w:tcW w:w="1301" w:type="pct"/>
            <w:gridSpan w:val="2"/>
            <w:vMerge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</w:rPr>
            </w:pPr>
          </w:p>
        </w:tc>
        <w:tc>
          <w:tcPr>
            <w:tcW w:w="2272" w:type="pct"/>
            <w:gridSpan w:val="11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Broj sati nastave (P+V+S)</w:t>
            </w:r>
          </w:p>
        </w:tc>
        <w:tc>
          <w:tcPr>
            <w:tcW w:w="1427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16+0+0</w:t>
            </w:r>
          </w:p>
        </w:tc>
      </w:tr>
      <w:tr w:rsidR="002467C3" w:rsidRPr="00963668" w:rsidTr="008410FE">
        <w:trPr>
          <w:trHeight w:val="145"/>
          <w:jc w:val="center"/>
        </w:trPr>
        <w:tc>
          <w:tcPr>
            <w:tcW w:w="1301" w:type="pct"/>
            <w:gridSpan w:val="2"/>
            <w:vMerge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</w:rPr>
            </w:pPr>
          </w:p>
        </w:tc>
        <w:tc>
          <w:tcPr>
            <w:tcW w:w="2272" w:type="pct"/>
            <w:gridSpan w:val="11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Vrijeme i mjesto izvođenja nastave</w:t>
            </w:r>
          </w:p>
        </w:tc>
        <w:tc>
          <w:tcPr>
            <w:tcW w:w="1427" w:type="pct"/>
            <w:gridSpan w:val="4"/>
            <w:vAlign w:val="center"/>
          </w:tcPr>
          <w:p w:rsidR="002467C3" w:rsidRPr="00963668" w:rsidRDefault="002467C3" w:rsidP="009D7E5D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 xml:space="preserve">prema rasporedu sati za </w:t>
            </w:r>
            <w:r w:rsidR="009D7E5D"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ljetni</w:t>
            </w: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 xml:space="preserve"> semestar</w:t>
            </w:r>
          </w:p>
        </w:tc>
      </w:tr>
      <w:tr w:rsidR="002467C3" w:rsidRPr="00963668" w:rsidTr="008410FE">
        <w:trPr>
          <w:trHeight w:val="145"/>
          <w:jc w:val="center"/>
        </w:trPr>
        <w:tc>
          <w:tcPr>
            <w:tcW w:w="1301" w:type="pct"/>
            <w:gridSpan w:val="2"/>
            <w:vMerge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</w:rPr>
            </w:pPr>
          </w:p>
        </w:tc>
        <w:tc>
          <w:tcPr>
            <w:tcW w:w="2272" w:type="pct"/>
            <w:gridSpan w:val="11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Jezik na kojem se izvodi kolegij</w:t>
            </w:r>
          </w:p>
        </w:tc>
        <w:tc>
          <w:tcPr>
            <w:tcW w:w="1427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hrvatski</w:t>
            </w:r>
          </w:p>
        </w:tc>
      </w:tr>
      <w:tr w:rsidR="002467C3" w:rsidRPr="00963668" w:rsidTr="008410FE">
        <w:trPr>
          <w:trHeight w:val="145"/>
          <w:jc w:val="center"/>
        </w:trPr>
        <w:tc>
          <w:tcPr>
            <w:tcW w:w="1301" w:type="pct"/>
            <w:gridSpan w:val="2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Nositelj kolegija</w:t>
            </w:r>
          </w:p>
        </w:tc>
        <w:tc>
          <w:tcPr>
            <w:tcW w:w="619" w:type="pct"/>
            <w:gridSpan w:val="2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Kabinet</w:t>
            </w:r>
          </w:p>
        </w:tc>
        <w:tc>
          <w:tcPr>
            <w:tcW w:w="1125" w:type="pct"/>
            <w:gridSpan w:val="4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Tel.</w:t>
            </w:r>
          </w:p>
        </w:tc>
        <w:tc>
          <w:tcPr>
            <w:tcW w:w="1431" w:type="pct"/>
            <w:gridSpan w:val="5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e-mail</w:t>
            </w:r>
          </w:p>
        </w:tc>
      </w:tr>
      <w:tr w:rsidR="002467C3" w:rsidRPr="00963668" w:rsidTr="008410FE">
        <w:trPr>
          <w:trHeight w:val="145"/>
          <w:jc w:val="center"/>
        </w:trPr>
        <w:tc>
          <w:tcPr>
            <w:tcW w:w="1301" w:type="pct"/>
            <w:gridSpan w:val="2"/>
            <w:vAlign w:val="center"/>
          </w:tcPr>
          <w:p w:rsidR="002467C3" w:rsidRPr="00AA17E4" w:rsidRDefault="007D74EB" w:rsidP="00E30557">
            <w:pPr>
              <w:pStyle w:val="BodyText"/>
              <w:rPr>
                <w:rFonts w:ascii="Arial Narrow" w:hAnsi="Arial Narrow" w:cs="Arial"/>
                <w:bCs/>
              </w:rPr>
            </w:pPr>
            <w:r w:rsidRPr="00AA17E4">
              <w:rPr>
                <w:rFonts w:ascii="Arial Narrow" w:hAnsi="Arial Narrow" w:cs="Arial"/>
                <w:bCs/>
              </w:rPr>
              <w:t>prof. dr. sc. Stanislava Irović</w:t>
            </w:r>
          </w:p>
          <w:p w:rsidR="007D74EB" w:rsidRPr="00AA17E4" w:rsidRDefault="007D74EB" w:rsidP="00E30557">
            <w:pPr>
              <w:pStyle w:val="BodyText"/>
              <w:rPr>
                <w:rFonts w:ascii="Arial Narrow" w:hAnsi="Arial Narrow" w:cs="Arial"/>
              </w:rPr>
            </w:pPr>
            <w:r w:rsidRPr="00AA17E4">
              <w:rPr>
                <w:rFonts w:ascii="Arial Narrow" w:hAnsi="Arial Narrow" w:cs="Arial"/>
                <w:bCs/>
              </w:rPr>
              <w:t xml:space="preserve">doc. dr. sc. Mirko </w:t>
            </w:r>
            <w:proofErr w:type="spellStart"/>
            <w:r w:rsidRPr="00AA17E4">
              <w:rPr>
                <w:rFonts w:ascii="Arial Narrow" w:hAnsi="Arial Narrow" w:cs="Arial"/>
                <w:bCs/>
              </w:rPr>
              <w:t>Lukaš</w:t>
            </w:r>
            <w:proofErr w:type="spellEnd"/>
          </w:p>
        </w:tc>
        <w:tc>
          <w:tcPr>
            <w:tcW w:w="619" w:type="pct"/>
            <w:gridSpan w:val="2"/>
            <w:vAlign w:val="center"/>
          </w:tcPr>
          <w:p w:rsidR="002467C3" w:rsidRPr="00AA17E4" w:rsidRDefault="007D74EB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AA17E4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59</w:t>
            </w:r>
          </w:p>
          <w:p w:rsidR="007D74EB" w:rsidRPr="00AA17E4" w:rsidRDefault="007D74EB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  <w:p w:rsidR="007D74EB" w:rsidRPr="00AA17E4" w:rsidRDefault="007D74EB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AA17E4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49</w:t>
            </w:r>
          </w:p>
        </w:tc>
        <w:tc>
          <w:tcPr>
            <w:tcW w:w="1125" w:type="pct"/>
            <w:gridSpan w:val="4"/>
            <w:vAlign w:val="center"/>
          </w:tcPr>
          <w:p w:rsidR="002467C3" w:rsidRPr="00AA17E4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AA17E4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prema rasporedu konzultacija u semestru</w:t>
            </w:r>
          </w:p>
        </w:tc>
        <w:tc>
          <w:tcPr>
            <w:tcW w:w="523" w:type="pct"/>
            <w:gridSpan w:val="4"/>
            <w:vAlign w:val="center"/>
          </w:tcPr>
          <w:p w:rsidR="002467C3" w:rsidRPr="00AA17E4" w:rsidRDefault="000E728E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AA17E4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031/494-675</w:t>
            </w:r>
          </w:p>
          <w:p w:rsidR="000E728E" w:rsidRPr="00AA17E4" w:rsidRDefault="000E728E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  <w:p w:rsidR="000E728E" w:rsidRPr="00AA17E4" w:rsidRDefault="000E728E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AA17E4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031/494729</w:t>
            </w:r>
          </w:p>
        </w:tc>
        <w:tc>
          <w:tcPr>
            <w:tcW w:w="1431" w:type="pct"/>
            <w:gridSpan w:val="5"/>
            <w:vAlign w:val="center"/>
          </w:tcPr>
          <w:p w:rsidR="002467C3" w:rsidRPr="00AA17E4" w:rsidRDefault="003232C0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hyperlink r:id="rId14" w:history="1">
              <w:r w:rsidR="000E728E" w:rsidRPr="00AA17E4">
                <w:rPr>
                  <w:rStyle w:val="Hyperlink"/>
                  <w:rFonts w:ascii="Arial Narrow" w:hAnsi="Arial Narrow" w:cs="Arial"/>
                  <w:b w:val="0"/>
                  <w:color w:val="auto"/>
                  <w:sz w:val="24"/>
                  <w:szCs w:val="24"/>
                  <w:lang w:val="hr-HR"/>
                </w:rPr>
                <w:t>sirovic@ffos.hr</w:t>
              </w:r>
            </w:hyperlink>
          </w:p>
          <w:p w:rsidR="000E728E" w:rsidRPr="00AA17E4" w:rsidRDefault="000E728E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  <w:p w:rsidR="000E728E" w:rsidRPr="00AA17E4" w:rsidRDefault="003232C0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hyperlink r:id="rId15" w:history="1">
              <w:r w:rsidR="000E728E" w:rsidRPr="00AA17E4">
                <w:rPr>
                  <w:rStyle w:val="Hyperlink"/>
                  <w:rFonts w:ascii="Arial Narrow" w:hAnsi="Arial Narrow" w:cs="Arial"/>
                  <w:b w:val="0"/>
                  <w:color w:val="auto"/>
                  <w:sz w:val="24"/>
                  <w:szCs w:val="24"/>
                  <w:lang w:val="hr-HR"/>
                </w:rPr>
                <w:t>mlukas@ffos.hr</w:t>
              </w:r>
            </w:hyperlink>
          </w:p>
        </w:tc>
      </w:tr>
      <w:tr w:rsidR="002467C3" w:rsidRPr="00963668" w:rsidTr="008410FE">
        <w:trPr>
          <w:trHeight w:val="145"/>
          <w:jc w:val="center"/>
        </w:trPr>
        <w:tc>
          <w:tcPr>
            <w:tcW w:w="1301" w:type="pct"/>
            <w:gridSpan w:val="2"/>
            <w:shd w:val="clear" w:color="auto" w:fill="F3F3F3"/>
            <w:vAlign w:val="center"/>
          </w:tcPr>
          <w:p w:rsidR="002467C3" w:rsidRPr="00AA17E4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  <w:r w:rsidRPr="00AA17E4">
              <w:rPr>
                <w:rFonts w:ascii="Arial Narrow" w:hAnsi="Arial Narrow" w:cs="Arial"/>
                <w:b/>
              </w:rPr>
              <w:t>Izvođač(i)</w:t>
            </w:r>
          </w:p>
        </w:tc>
        <w:tc>
          <w:tcPr>
            <w:tcW w:w="619" w:type="pct"/>
            <w:gridSpan w:val="2"/>
            <w:shd w:val="clear" w:color="auto" w:fill="F3F3F3"/>
            <w:vAlign w:val="center"/>
          </w:tcPr>
          <w:p w:rsidR="002467C3" w:rsidRPr="00AA17E4" w:rsidRDefault="002467C3" w:rsidP="00E30557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AA17E4">
              <w:rPr>
                <w:rFonts w:ascii="Arial Narrow" w:hAnsi="Arial Narrow" w:cs="Arial"/>
                <w:sz w:val="24"/>
                <w:szCs w:val="24"/>
                <w:lang w:val="hr-HR"/>
              </w:rPr>
              <w:t>Kabinet</w:t>
            </w:r>
          </w:p>
        </w:tc>
        <w:tc>
          <w:tcPr>
            <w:tcW w:w="1125" w:type="pct"/>
            <w:gridSpan w:val="4"/>
            <w:shd w:val="clear" w:color="auto" w:fill="F3F3F3"/>
            <w:vAlign w:val="center"/>
          </w:tcPr>
          <w:p w:rsidR="002467C3" w:rsidRPr="00AA17E4" w:rsidRDefault="002467C3" w:rsidP="00E30557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AA17E4">
              <w:rPr>
                <w:rFonts w:ascii="Arial Narrow" w:hAnsi="Arial Narrow" w:cs="Arial"/>
                <w:sz w:val="24"/>
                <w:szCs w:val="24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2467C3" w:rsidRPr="00AA17E4" w:rsidRDefault="002467C3" w:rsidP="00E30557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AA17E4">
              <w:rPr>
                <w:rFonts w:ascii="Arial Narrow" w:hAnsi="Arial Narrow" w:cs="Arial"/>
                <w:sz w:val="24"/>
                <w:szCs w:val="24"/>
                <w:lang w:val="hr-HR"/>
              </w:rPr>
              <w:t>Tel.</w:t>
            </w:r>
          </w:p>
        </w:tc>
        <w:tc>
          <w:tcPr>
            <w:tcW w:w="1431" w:type="pct"/>
            <w:gridSpan w:val="5"/>
            <w:shd w:val="clear" w:color="auto" w:fill="F3F3F3"/>
            <w:vAlign w:val="center"/>
          </w:tcPr>
          <w:p w:rsidR="002467C3" w:rsidRPr="00AA17E4" w:rsidRDefault="002467C3" w:rsidP="00E30557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AA17E4">
              <w:rPr>
                <w:rFonts w:ascii="Arial Narrow" w:hAnsi="Arial Narrow" w:cs="Arial"/>
                <w:sz w:val="24"/>
                <w:szCs w:val="24"/>
                <w:lang w:val="hr-HR"/>
              </w:rPr>
              <w:t>e-mail</w:t>
            </w:r>
          </w:p>
        </w:tc>
      </w:tr>
      <w:tr w:rsidR="002467C3" w:rsidRPr="00963668" w:rsidTr="008410FE">
        <w:trPr>
          <w:trHeight w:val="145"/>
          <w:jc w:val="center"/>
        </w:trPr>
        <w:tc>
          <w:tcPr>
            <w:tcW w:w="1301" w:type="pct"/>
            <w:gridSpan w:val="2"/>
            <w:vAlign w:val="center"/>
          </w:tcPr>
          <w:p w:rsidR="002467C3" w:rsidRPr="00AA17E4" w:rsidRDefault="007D74EB" w:rsidP="00E30557">
            <w:pPr>
              <w:pStyle w:val="BodyText"/>
              <w:rPr>
                <w:rFonts w:ascii="Arial Narrow" w:hAnsi="Arial Narrow" w:cs="Arial"/>
                <w:bCs/>
              </w:rPr>
            </w:pPr>
            <w:r w:rsidRPr="00AA17E4">
              <w:rPr>
                <w:rFonts w:ascii="Arial Narrow" w:hAnsi="Arial Narrow" w:cs="Arial"/>
                <w:bCs/>
              </w:rPr>
              <w:t>prof. dr. sc. Stanislava Irović</w:t>
            </w:r>
          </w:p>
          <w:p w:rsidR="007D74EB" w:rsidRPr="00AA17E4" w:rsidRDefault="007D74EB" w:rsidP="00E30557">
            <w:pPr>
              <w:pStyle w:val="BodyText"/>
              <w:rPr>
                <w:rFonts w:ascii="Arial Narrow" w:hAnsi="Arial Narrow" w:cs="Arial"/>
              </w:rPr>
            </w:pPr>
            <w:r w:rsidRPr="00AA17E4">
              <w:rPr>
                <w:rFonts w:ascii="Arial Narrow" w:hAnsi="Arial Narrow" w:cs="Arial"/>
                <w:bCs/>
              </w:rPr>
              <w:t xml:space="preserve">doc. dr. sc. Mirko </w:t>
            </w:r>
            <w:proofErr w:type="spellStart"/>
            <w:r w:rsidRPr="00AA17E4">
              <w:rPr>
                <w:rFonts w:ascii="Arial Narrow" w:hAnsi="Arial Narrow" w:cs="Arial"/>
                <w:bCs/>
              </w:rPr>
              <w:t>Lukaš</w:t>
            </w:r>
            <w:proofErr w:type="spellEnd"/>
          </w:p>
        </w:tc>
        <w:tc>
          <w:tcPr>
            <w:tcW w:w="619" w:type="pct"/>
            <w:gridSpan w:val="2"/>
            <w:vAlign w:val="center"/>
          </w:tcPr>
          <w:p w:rsidR="002467C3" w:rsidRPr="00AA17E4" w:rsidRDefault="007D74EB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AA17E4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59</w:t>
            </w:r>
          </w:p>
          <w:p w:rsidR="007D74EB" w:rsidRPr="00AA17E4" w:rsidRDefault="007D74EB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  <w:p w:rsidR="007D74EB" w:rsidRPr="00AA17E4" w:rsidRDefault="007D74EB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AA17E4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49</w:t>
            </w:r>
          </w:p>
        </w:tc>
        <w:tc>
          <w:tcPr>
            <w:tcW w:w="1125" w:type="pct"/>
            <w:gridSpan w:val="4"/>
            <w:vAlign w:val="center"/>
          </w:tcPr>
          <w:p w:rsidR="002467C3" w:rsidRPr="00AA17E4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AA17E4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prema rasporedu konzultacija u semestru</w:t>
            </w:r>
          </w:p>
        </w:tc>
        <w:tc>
          <w:tcPr>
            <w:tcW w:w="523" w:type="pct"/>
            <w:gridSpan w:val="4"/>
            <w:vAlign w:val="center"/>
          </w:tcPr>
          <w:p w:rsidR="000E728E" w:rsidRPr="00AA17E4" w:rsidRDefault="000E728E" w:rsidP="000E728E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AA17E4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031/494-675</w:t>
            </w:r>
          </w:p>
          <w:p w:rsidR="000E728E" w:rsidRPr="00AA17E4" w:rsidRDefault="000E728E" w:rsidP="000E728E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  <w:p w:rsidR="002467C3" w:rsidRPr="00AA17E4" w:rsidRDefault="000E728E" w:rsidP="000E728E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AA17E4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031/494729</w:t>
            </w:r>
          </w:p>
        </w:tc>
        <w:tc>
          <w:tcPr>
            <w:tcW w:w="1431" w:type="pct"/>
            <w:gridSpan w:val="5"/>
            <w:vAlign w:val="center"/>
          </w:tcPr>
          <w:p w:rsidR="000E728E" w:rsidRPr="00AA17E4" w:rsidRDefault="003232C0" w:rsidP="000E728E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hyperlink r:id="rId16" w:history="1">
              <w:r w:rsidR="000E728E" w:rsidRPr="00AA17E4">
                <w:rPr>
                  <w:rStyle w:val="Hyperlink"/>
                  <w:rFonts w:ascii="Arial Narrow" w:hAnsi="Arial Narrow" w:cs="Arial"/>
                  <w:b w:val="0"/>
                  <w:color w:val="auto"/>
                  <w:sz w:val="24"/>
                  <w:szCs w:val="24"/>
                  <w:lang w:val="hr-HR"/>
                </w:rPr>
                <w:t>sirovic@ffos.hr</w:t>
              </w:r>
            </w:hyperlink>
          </w:p>
          <w:p w:rsidR="000E728E" w:rsidRPr="00AA17E4" w:rsidRDefault="000E728E" w:rsidP="000E728E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  <w:p w:rsidR="002467C3" w:rsidRPr="00AA17E4" w:rsidRDefault="003232C0" w:rsidP="000E728E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hyperlink r:id="rId17" w:history="1">
              <w:r w:rsidR="000E728E" w:rsidRPr="00AA17E4">
                <w:rPr>
                  <w:rStyle w:val="Hyperlink"/>
                  <w:rFonts w:ascii="Arial Narrow" w:hAnsi="Arial Narrow" w:cs="Arial"/>
                  <w:b w:val="0"/>
                  <w:color w:val="auto"/>
                  <w:sz w:val="24"/>
                  <w:szCs w:val="24"/>
                  <w:lang w:val="hr-HR"/>
                </w:rPr>
                <w:t>mlukas@ffos.hr</w:t>
              </w:r>
            </w:hyperlink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8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ListParagraph"/>
              <w:ind w:left="-95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63668">
              <w:rPr>
                <w:rFonts w:ascii="Arial Narrow" w:hAnsi="Arial Narrow" w:cs="Arial"/>
                <w:b/>
                <w:sz w:val="24"/>
                <w:szCs w:val="24"/>
              </w:rPr>
              <w:t xml:space="preserve"> OPIS KOLEGIJA</w:t>
            </w:r>
          </w:p>
          <w:p w:rsidR="002467C3" w:rsidRPr="00963668" w:rsidRDefault="002467C3" w:rsidP="00E30557">
            <w:pPr>
              <w:pStyle w:val="Heading3"/>
              <w:spacing w:before="0"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jc w:val="both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Sadržaj kolegija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6"/>
        </w:trPr>
        <w:tc>
          <w:tcPr>
            <w:tcW w:w="5000" w:type="pct"/>
            <w:gridSpan w:val="17"/>
          </w:tcPr>
          <w:p w:rsidR="006D336A" w:rsidRPr="00963668" w:rsidRDefault="006D336A" w:rsidP="006D336A">
            <w:pPr>
              <w:spacing w:after="40"/>
              <w:jc w:val="both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  <w:i/>
                <w:iCs/>
              </w:rPr>
              <w:t>Koncepcije, paradigme i modeli suradnje obitelji i škole, danas i u prošlosti, u nas i u svijetu</w:t>
            </w:r>
            <w:r w:rsidRPr="00963668">
              <w:rPr>
                <w:rFonts w:ascii="Arial Narrow" w:hAnsi="Arial Narrow"/>
              </w:rPr>
              <w:t xml:space="preserve"> (različitost teorijskih okvira, pristupa i definicija pojma suradnje / sudjelovanja / partnerstva obitelji i škole; utjecaj obiteljskih i školskih varijabli na uzajamnu suradnju; uvid u sadržaje i organizacijske oblike kooperacije; tipologija roditeljskog sudjelovanja; suradnja obitelji i škole kao preduvjet ostvarivanja kontinuiteta odgojnog djelovanja).</w:t>
            </w:r>
          </w:p>
          <w:p w:rsidR="006D336A" w:rsidRPr="00963668" w:rsidRDefault="006D336A" w:rsidP="006D336A">
            <w:pPr>
              <w:spacing w:after="40"/>
              <w:jc w:val="both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  <w:i/>
                <w:iCs/>
              </w:rPr>
              <w:t>Partnerstvo roditelja i učitelja</w:t>
            </w:r>
            <w:r w:rsidRPr="00963668">
              <w:rPr>
                <w:rFonts w:ascii="Arial Narrow" w:hAnsi="Arial Narrow"/>
              </w:rPr>
              <w:t xml:space="preserve"> (roditeljeva i učiteljeva percepcija o svrsi i načinima suradnje; smjerovi inicijative za suradnju: učitelj – roditelj i v.s.; stilovi interakcije i komunikacije roditelj – učitelj; učiteljeve vještine i strategije motiviranja i angažiranja roditelja; čimbenici i preduvjeti uspješne dvosmjerne komunikacije i podjele odgovornosti; razina učiteljeva i roditeljeva zadovoljstva suradnjom, moguće zapreke učinkovitoj suradnji i njihovo prevladavanje).</w:t>
            </w:r>
          </w:p>
          <w:p w:rsidR="006D336A" w:rsidRPr="00963668" w:rsidRDefault="006D336A" w:rsidP="006D336A">
            <w:pPr>
              <w:spacing w:after="40"/>
              <w:jc w:val="both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  <w:i/>
                <w:iCs/>
              </w:rPr>
              <w:t>Učinci suradnje obitelji i škole</w:t>
            </w:r>
            <w:r w:rsidRPr="00963668">
              <w:rPr>
                <w:rFonts w:ascii="Arial Narrow" w:hAnsi="Arial Narrow"/>
              </w:rPr>
              <w:t xml:space="preserve"> na socijalni, emocionalni i kognitivni razvoj učenika, učenikovu intrinzičnu motivaciju za učenje, razinu aspiracije i akademska postignuća (uvidom u istraživanja na različitim razinama odgojno-obrazovnog sustava i u različitim sredinama – u nas i u svijetu).</w:t>
            </w:r>
          </w:p>
          <w:p w:rsidR="002467C3" w:rsidRPr="00963668" w:rsidRDefault="006D336A" w:rsidP="006D336A">
            <w:pPr>
              <w:jc w:val="both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/>
                <w:i/>
                <w:iCs/>
              </w:rPr>
              <w:t>Metodologijski pristup(i) istraživanju suradnje obitelji i škole</w:t>
            </w:r>
            <w:r w:rsidRPr="00963668">
              <w:rPr>
                <w:rFonts w:ascii="Arial Narrow" w:hAnsi="Arial Narrow"/>
              </w:rPr>
              <w:t xml:space="preserve"> (različiti teorijski okviri / polazišta / pristupi, repertoar istraživačkih tehnika i instrumenata, evaluacija rezultata istraživanja - na temelju analize izabranih primjera istraživanja suradnje obitelji i škole, roditelja i učitelja u domaćoj i stranoj literaturi.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Očekivani ishodi kolegija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</w:tcPr>
          <w:p w:rsidR="002467C3" w:rsidRPr="00963668" w:rsidRDefault="006D336A" w:rsidP="00E30557">
            <w:pPr>
              <w:jc w:val="both"/>
              <w:rPr>
                <w:rFonts w:ascii="Arial Narrow" w:hAnsi="Arial Narrow" w:cs="Arial"/>
                <w:lang w:val="pl-PL"/>
              </w:rPr>
            </w:pPr>
            <w:r w:rsidRPr="00963668">
              <w:rPr>
                <w:rFonts w:ascii="Arial Narrow" w:hAnsi="Arial Narrow"/>
              </w:rPr>
              <w:t>Poznavanje i razumijevanje teorijskih postavki i koncepcija suradnje obitelji i škole; partnerstva roditelja i odgojitelja; ovladavanje metodologijskim postupcima istraživanja stilova i sadržaja obiteljsko-školske suradnje i njezinih učinaka. Postizanje razine kritičnosti u izradi i evaluaciji različitih programa suradnje obitelji i škole, razumijevanje društvenog i vremenskog konteksta u kojem se ta suradnja ostvaruje.</w:t>
            </w:r>
          </w:p>
          <w:p w:rsidR="002467C3" w:rsidRPr="00963668" w:rsidRDefault="002467C3" w:rsidP="00E3055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2467C3" w:rsidRPr="00963668" w:rsidTr="008410F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1082" w:type="pct"/>
            <w:vMerge w:val="restart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 xml:space="preserve">Oblici nastave  </w:t>
            </w:r>
          </w:p>
        </w:tc>
        <w:tc>
          <w:tcPr>
            <w:tcW w:w="335" w:type="pct"/>
            <w:gridSpan w:val="2"/>
            <w:vAlign w:val="center"/>
          </w:tcPr>
          <w:p w:rsidR="002467C3" w:rsidRPr="00963668" w:rsidRDefault="00E30557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x</w:t>
            </w:r>
          </w:p>
        </w:tc>
        <w:tc>
          <w:tcPr>
            <w:tcW w:w="1555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predavanja</w:t>
            </w:r>
          </w:p>
        </w:tc>
        <w:tc>
          <w:tcPr>
            <w:tcW w:w="286" w:type="pct"/>
            <w:gridSpan w:val="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741" w:type="pct"/>
            <w:gridSpan w:val="7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terenska nastava</w:t>
            </w:r>
          </w:p>
        </w:tc>
      </w:tr>
      <w:tr w:rsidR="002467C3" w:rsidRPr="00963668" w:rsidTr="008410F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2" w:type="pct"/>
            <w:vMerge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</w:p>
        </w:tc>
        <w:tc>
          <w:tcPr>
            <w:tcW w:w="335" w:type="pct"/>
            <w:gridSpan w:val="2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5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vježbe</w:t>
            </w:r>
          </w:p>
        </w:tc>
        <w:tc>
          <w:tcPr>
            <w:tcW w:w="286" w:type="pct"/>
            <w:gridSpan w:val="3"/>
            <w:vAlign w:val="center"/>
          </w:tcPr>
          <w:p w:rsidR="002467C3" w:rsidRPr="00963668" w:rsidRDefault="00E30557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x</w:t>
            </w:r>
          </w:p>
        </w:tc>
        <w:tc>
          <w:tcPr>
            <w:tcW w:w="1741" w:type="pct"/>
            <w:gridSpan w:val="7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samostalni zadaci</w:t>
            </w:r>
          </w:p>
        </w:tc>
      </w:tr>
      <w:tr w:rsidR="002467C3" w:rsidRPr="00963668" w:rsidTr="008410F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2" w:type="pct"/>
            <w:vMerge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</w:p>
        </w:tc>
        <w:tc>
          <w:tcPr>
            <w:tcW w:w="335" w:type="pct"/>
            <w:gridSpan w:val="2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5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seminari i radionice</w:t>
            </w:r>
          </w:p>
        </w:tc>
        <w:tc>
          <w:tcPr>
            <w:tcW w:w="286" w:type="pct"/>
            <w:gridSpan w:val="3"/>
            <w:vAlign w:val="center"/>
          </w:tcPr>
          <w:p w:rsidR="002467C3" w:rsidRPr="00963668" w:rsidRDefault="00E30557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x</w:t>
            </w:r>
          </w:p>
        </w:tc>
        <w:tc>
          <w:tcPr>
            <w:tcW w:w="1741" w:type="pct"/>
            <w:gridSpan w:val="7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konzultacije</w:t>
            </w:r>
          </w:p>
        </w:tc>
      </w:tr>
      <w:tr w:rsidR="002467C3" w:rsidRPr="00963668" w:rsidTr="008410F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2" w:type="pct"/>
            <w:vMerge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</w:p>
        </w:tc>
        <w:tc>
          <w:tcPr>
            <w:tcW w:w="335" w:type="pct"/>
            <w:gridSpan w:val="2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5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obrazovanje na daljinu</w:t>
            </w:r>
          </w:p>
        </w:tc>
        <w:tc>
          <w:tcPr>
            <w:tcW w:w="286" w:type="pct"/>
            <w:gridSpan w:val="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741" w:type="pct"/>
            <w:gridSpan w:val="7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praktični rad</w:t>
            </w:r>
          </w:p>
        </w:tc>
      </w:tr>
      <w:tr w:rsidR="002467C3" w:rsidRPr="00963668" w:rsidTr="008410F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2" w:type="pct"/>
            <w:vMerge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</w:p>
        </w:tc>
        <w:tc>
          <w:tcPr>
            <w:tcW w:w="335" w:type="pct"/>
            <w:gridSpan w:val="2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5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multimedija i mreža</w:t>
            </w:r>
          </w:p>
        </w:tc>
        <w:tc>
          <w:tcPr>
            <w:tcW w:w="286" w:type="pct"/>
            <w:gridSpan w:val="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741" w:type="pct"/>
            <w:gridSpan w:val="7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mentorski rad</w:t>
            </w:r>
          </w:p>
        </w:tc>
      </w:tr>
      <w:tr w:rsidR="002467C3" w:rsidRPr="00963668" w:rsidTr="008410F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2" w:type="pct"/>
            <w:vMerge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</w:p>
        </w:tc>
        <w:tc>
          <w:tcPr>
            <w:tcW w:w="335" w:type="pct"/>
            <w:gridSpan w:val="2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5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laboratorij</w:t>
            </w:r>
          </w:p>
        </w:tc>
        <w:tc>
          <w:tcPr>
            <w:tcW w:w="286" w:type="pct"/>
            <w:gridSpan w:val="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741" w:type="pct"/>
            <w:gridSpan w:val="7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</w:tr>
      <w:tr w:rsidR="002467C3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FB2C02" w:rsidRDefault="002467C3" w:rsidP="00E30557">
            <w:pPr>
              <w:rPr>
                <w:rFonts w:ascii="Arial Narrow" w:hAnsi="Arial Narrow" w:cs="Arial"/>
                <w:b/>
              </w:rPr>
            </w:pPr>
            <w:r w:rsidRPr="00FB2C02">
              <w:rPr>
                <w:rFonts w:ascii="Arial Narrow" w:hAnsi="Arial Narrow" w:cs="Arial"/>
                <w:b/>
              </w:rPr>
              <w:t>NAČIN VREDNOVANJA I OCJENJIVANJA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2093" w:type="pct"/>
            <w:gridSpan w:val="5"/>
            <w:shd w:val="clear" w:color="auto" w:fill="F3F3F3"/>
            <w:vAlign w:val="center"/>
          </w:tcPr>
          <w:p w:rsidR="002467C3" w:rsidRPr="00FB2C02" w:rsidRDefault="002467C3" w:rsidP="00E30557">
            <w:pPr>
              <w:rPr>
                <w:rFonts w:ascii="Arial Narrow" w:hAnsi="Arial Narrow" w:cs="Arial"/>
                <w:b/>
              </w:rPr>
            </w:pPr>
            <w:r w:rsidRPr="00FB2C02">
              <w:rPr>
                <w:rFonts w:ascii="Arial Narrow" w:hAnsi="Arial Narrow" w:cs="Arial"/>
                <w:b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:rsidR="002467C3" w:rsidRPr="00FB2C02" w:rsidRDefault="002467C3" w:rsidP="00E30557">
            <w:pPr>
              <w:tabs>
                <w:tab w:val="left" w:pos="15"/>
              </w:tabs>
              <w:ind w:left="-165" w:right="-288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78" w:type="pct"/>
            <w:gridSpan w:val="3"/>
            <w:shd w:val="clear" w:color="auto" w:fill="F3F3F3"/>
            <w:vAlign w:val="center"/>
          </w:tcPr>
          <w:p w:rsidR="002467C3" w:rsidRPr="00FB2C02" w:rsidRDefault="002467C3" w:rsidP="00E30557">
            <w:pPr>
              <w:jc w:val="center"/>
              <w:rPr>
                <w:rFonts w:ascii="Arial Narrow" w:hAnsi="Arial Narrow" w:cs="Arial"/>
                <w:b/>
              </w:rPr>
            </w:pPr>
            <w:r w:rsidRPr="00FB2C02">
              <w:rPr>
                <w:rFonts w:ascii="Arial Narrow" w:hAnsi="Arial Narrow" w:cs="Arial"/>
                <w:b/>
              </w:rPr>
              <w:t>usmeno</w:t>
            </w:r>
          </w:p>
        </w:tc>
        <w:tc>
          <w:tcPr>
            <w:tcW w:w="291" w:type="pct"/>
            <w:gridSpan w:val="2"/>
            <w:vAlign w:val="center"/>
          </w:tcPr>
          <w:p w:rsidR="002467C3" w:rsidRPr="00FB2C02" w:rsidRDefault="002467C3" w:rsidP="00E3055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78" w:type="pct"/>
            <w:gridSpan w:val="4"/>
            <w:shd w:val="clear" w:color="auto" w:fill="F3F3F3"/>
            <w:vAlign w:val="center"/>
          </w:tcPr>
          <w:p w:rsidR="002467C3" w:rsidRPr="00FB2C02" w:rsidRDefault="002467C3" w:rsidP="00E30557">
            <w:pPr>
              <w:jc w:val="center"/>
              <w:rPr>
                <w:rFonts w:ascii="Arial Narrow" w:hAnsi="Arial Narrow" w:cs="Arial"/>
                <w:b/>
              </w:rPr>
            </w:pPr>
            <w:r w:rsidRPr="00FB2C02">
              <w:rPr>
                <w:rFonts w:ascii="Arial Narrow" w:hAnsi="Arial Narrow" w:cs="Arial"/>
                <w:b/>
              </w:rPr>
              <w:t>pismeno</w:t>
            </w:r>
          </w:p>
        </w:tc>
        <w:tc>
          <w:tcPr>
            <w:tcW w:w="291" w:type="pct"/>
            <w:vAlign w:val="center"/>
          </w:tcPr>
          <w:p w:rsidR="002467C3" w:rsidRPr="00FB2C02" w:rsidRDefault="002467C3" w:rsidP="00E30557">
            <w:pPr>
              <w:jc w:val="center"/>
              <w:rPr>
                <w:rFonts w:ascii="Arial Narrow" w:hAnsi="Arial Narrow" w:cs="Arial"/>
              </w:rPr>
            </w:pPr>
            <w:r w:rsidRPr="00FB2C02">
              <w:rPr>
                <w:rFonts w:ascii="Arial Narrow" w:hAnsi="Arial Narrow" w:cs="Arial"/>
              </w:rPr>
              <w:t>X</w:t>
            </w:r>
          </w:p>
        </w:tc>
        <w:tc>
          <w:tcPr>
            <w:tcW w:w="678" w:type="pct"/>
            <w:shd w:val="clear" w:color="auto" w:fill="F3F3F3"/>
            <w:vAlign w:val="center"/>
          </w:tcPr>
          <w:p w:rsidR="002467C3" w:rsidRPr="00FB2C02" w:rsidRDefault="002467C3" w:rsidP="00E30557">
            <w:pPr>
              <w:jc w:val="center"/>
              <w:rPr>
                <w:rFonts w:ascii="Arial Narrow" w:hAnsi="Arial Narrow" w:cs="Arial"/>
                <w:b/>
              </w:rPr>
            </w:pPr>
            <w:r w:rsidRPr="00FB2C02">
              <w:rPr>
                <w:rFonts w:ascii="Arial Narrow" w:hAnsi="Arial Narrow" w:cs="Arial"/>
                <w:b/>
              </w:rPr>
              <w:t>usmeno i pismeno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pct"/>
            <w:gridSpan w:val="5"/>
            <w:shd w:val="clear" w:color="auto" w:fill="F3F3F3"/>
            <w:vAlign w:val="center"/>
          </w:tcPr>
          <w:p w:rsidR="002467C3" w:rsidRPr="00FB2C02" w:rsidRDefault="002467C3" w:rsidP="00E30557">
            <w:pPr>
              <w:rPr>
                <w:rFonts w:ascii="Arial Narrow" w:hAnsi="Arial Narrow" w:cs="Arial"/>
                <w:b/>
              </w:rPr>
            </w:pPr>
            <w:r w:rsidRPr="00FB2C02">
              <w:rPr>
                <w:rFonts w:ascii="Arial Narrow" w:hAnsi="Arial Narrow" w:cs="Arial"/>
                <w:b/>
              </w:rPr>
              <w:t>Elementi praćenja i provjeravanja</w:t>
            </w:r>
          </w:p>
        </w:tc>
        <w:tc>
          <w:tcPr>
            <w:tcW w:w="1550" w:type="pct"/>
            <w:gridSpan w:val="9"/>
            <w:shd w:val="clear" w:color="auto" w:fill="F3F3F3"/>
            <w:vAlign w:val="center"/>
          </w:tcPr>
          <w:p w:rsidR="002467C3" w:rsidRPr="00FB2C02" w:rsidRDefault="002467C3" w:rsidP="00E30557">
            <w:pPr>
              <w:jc w:val="center"/>
              <w:rPr>
                <w:rFonts w:ascii="Arial Narrow" w:hAnsi="Arial Narrow" w:cs="Arial"/>
                <w:b/>
              </w:rPr>
            </w:pPr>
            <w:r w:rsidRPr="00FB2C02">
              <w:rPr>
                <w:rFonts w:ascii="Arial Narrow" w:hAnsi="Arial Narrow" w:cs="Arial"/>
                <w:b/>
              </w:rPr>
              <w:t xml:space="preserve">opterećenje u ECTS </w:t>
            </w:r>
          </w:p>
        </w:tc>
        <w:tc>
          <w:tcPr>
            <w:tcW w:w="1357" w:type="pct"/>
            <w:gridSpan w:val="3"/>
            <w:shd w:val="clear" w:color="auto" w:fill="F3F3F3"/>
            <w:vAlign w:val="center"/>
          </w:tcPr>
          <w:p w:rsidR="002467C3" w:rsidRPr="00FB2C02" w:rsidRDefault="002467C3" w:rsidP="00E30557">
            <w:pPr>
              <w:jc w:val="center"/>
              <w:rPr>
                <w:rFonts w:ascii="Arial Narrow" w:hAnsi="Arial Narrow" w:cs="Arial"/>
                <w:b/>
              </w:rPr>
            </w:pPr>
            <w:r w:rsidRPr="00FB2C02">
              <w:rPr>
                <w:rFonts w:ascii="Arial Narrow" w:hAnsi="Arial Narrow" w:cs="Arial"/>
                <w:b/>
              </w:rPr>
              <w:t>udio (%) u ocjeni</w:t>
            </w:r>
          </w:p>
        </w:tc>
      </w:tr>
      <w:tr w:rsidR="008410FE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pct"/>
            <w:gridSpan w:val="5"/>
          </w:tcPr>
          <w:p w:rsidR="008410FE" w:rsidRPr="001A7DB5" w:rsidRDefault="008410FE" w:rsidP="005467DF">
            <w:pPr>
              <w:rPr>
                <w:rFonts w:ascii="Arial Narrow" w:hAnsi="Arial Narrow" w:cs="Arial"/>
              </w:rPr>
            </w:pPr>
            <w:r w:rsidRPr="001A7DB5">
              <w:rPr>
                <w:rFonts w:ascii="Arial Narrow" w:hAnsi="Arial Narrow" w:cs="Arial"/>
              </w:rPr>
              <w:t>pohađanje nastave i aktivnost u nastavi</w:t>
            </w:r>
          </w:p>
        </w:tc>
        <w:tc>
          <w:tcPr>
            <w:tcW w:w="1550" w:type="pct"/>
            <w:gridSpan w:val="9"/>
          </w:tcPr>
          <w:p w:rsidR="008410FE" w:rsidRPr="001A7DB5" w:rsidRDefault="008410FE" w:rsidP="005467D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357" w:type="pct"/>
            <w:gridSpan w:val="3"/>
            <w:vAlign w:val="center"/>
          </w:tcPr>
          <w:p w:rsidR="008410FE" w:rsidRPr="001A7DB5" w:rsidRDefault="008410FE" w:rsidP="005467D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  <w:r w:rsidR="00FA65FC">
              <w:rPr>
                <w:rFonts w:ascii="Arial Narrow" w:hAnsi="Arial Narrow" w:cs="Arial"/>
              </w:rPr>
              <w:t>%</w:t>
            </w:r>
          </w:p>
        </w:tc>
      </w:tr>
      <w:tr w:rsidR="008410FE" w:rsidRPr="00963668" w:rsidTr="0066641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pct"/>
            <w:gridSpan w:val="5"/>
          </w:tcPr>
          <w:p w:rsidR="008410FE" w:rsidRPr="001A7DB5" w:rsidRDefault="008410FE" w:rsidP="005467D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samostalni zadaci </w:t>
            </w:r>
          </w:p>
        </w:tc>
        <w:tc>
          <w:tcPr>
            <w:tcW w:w="1550" w:type="pct"/>
            <w:gridSpan w:val="9"/>
          </w:tcPr>
          <w:p w:rsidR="008410FE" w:rsidRPr="001A7DB5" w:rsidRDefault="008410FE" w:rsidP="005467D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2,5</w:t>
            </w:r>
          </w:p>
        </w:tc>
        <w:tc>
          <w:tcPr>
            <w:tcW w:w="1357" w:type="pct"/>
            <w:gridSpan w:val="3"/>
            <w:vAlign w:val="center"/>
          </w:tcPr>
          <w:p w:rsidR="008410FE" w:rsidRPr="001A7DB5" w:rsidRDefault="008410FE" w:rsidP="005467D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</w:t>
            </w:r>
            <w:r w:rsidR="00FA65FC">
              <w:rPr>
                <w:rFonts w:ascii="Arial Narrow" w:hAnsi="Arial Narrow" w:cs="Arial"/>
              </w:rPr>
              <w:t>%</w:t>
            </w:r>
          </w:p>
        </w:tc>
      </w:tr>
      <w:tr w:rsidR="008410FE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pct"/>
            <w:gridSpan w:val="5"/>
          </w:tcPr>
          <w:p w:rsidR="008410FE" w:rsidRPr="001A7DB5" w:rsidRDefault="008410FE" w:rsidP="005467DF">
            <w:pPr>
              <w:rPr>
                <w:rFonts w:ascii="Arial Narrow" w:hAnsi="Arial Narrow" w:cs="Arial"/>
              </w:rPr>
            </w:pPr>
            <w:r w:rsidRPr="001A7DB5">
              <w:rPr>
                <w:rFonts w:ascii="Arial Narrow" w:hAnsi="Arial Narrow" w:cs="Arial"/>
              </w:rPr>
              <w:t>usmeni ispit</w:t>
            </w:r>
          </w:p>
        </w:tc>
        <w:tc>
          <w:tcPr>
            <w:tcW w:w="1550" w:type="pct"/>
            <w:gridSpan w:val="9"/>
          </w:tcPr>
          <w:p w:rsidR="008410FE" w:rsidRPr="001A7DB5" w:rsidRDefault="008410FE" w:rsidP="005467D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1,5</w:t>
            </w:r>
          </w:p>
        </w:tc>
        <w:tc>
          <w:tcPr>
            <w:tcW w:w="1357" w:type="pct"/>
            <w:gridSpan w:val="3"/>
          </w:tcPr>
          <w:p w:rsidR="008410FE" w:rsidRPr="001A7DB5" w:rsidRDefault="008410FE" w:rsidP="005467D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  <w:r w:rsidR="00FA65FC">
              <w:rPr>
                <w:rFonts w:ascii="Arial Narrow" w:hAnsi="Arial Narrow" w:cs="Arial"/>
              </w:rPr>
              <w:t>%</w:t>
            </w:r>
          </w:p>
        </w:tc>
      </w:tr>
      <w:tr w:rsidR="008410FE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pct"/>
            <w:gridSpan w:val="5"/>
            <w:shd w:val="clear" w:color="auto" w:fill="F3F3F3"/>
            <w:vAlign w:val="center"/>
          </w:tcPr>
          <w:p w:rsidR="008410FE" w:rsidRPr="001A7DB5" w:rsidRDefault="008410FE" w:rsidP="005467DF">
            <w:pPr>
              <w:jc w:val="right"/>
              <w:rPr>
                <w:rFonts w:ascii="Arial Narrow" w:hAnsi="Arial Narrow" w:cs="Arial"/>
                <w:b/>
              </w:rPr>
            </w:pPr>
            <w:r w:rsidRPr="001A7DB5">
              <w:rPr>
                <w:rFonts w:ascii="Arial Narrow" w:hAnsi="Arial Narrow" w:cs="Arial"/>
                <w:b/>
              </w:rPr>
              <w:t xml:space="preserve">Ukupno </w:t>
            </w:r>
          </w:p>
        </w:tc>
        <w:tc>
          <w:tcPr>
            <w:tcW w:w="1550" w:type="pct"/>
            <w:gridSpan w:val="9"/>
            <w:vAlign w:val="center"/>
          </w:tcPr>
          <w:p w:rsidR="008410FE" w:rsidRPr="001A7DB5" w:rsidRDefault="008410FE" w:rsidP="005467DF">
            <w:pPr>
              <w:jc w:val="center"/>
              <w:rPr>
                <w:rFonts w:ascii="Arial Narrow" w:hAnsi="Arial Narrow" w:cs="Arial"/>
                <w:b/>
              </w:rPr>
            </w:pPr>
            <w:r w:rsidRPr="001A7DB5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1357" w:type="pct"/>
            <w:gridSpan w:val="3"/>
            <w:vAlign w:val="center"/>
          </w:tcPr>
          <w:p w:rsidR="008410FE" w:rsidRPr="001A7DB5" w:rsidRDefault="00FA65FC" w:rsidP="005467D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100%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FB2C02" w:rsidRDefault="002467C3" w:rsidP="00E30557">
            <w:pPr>
              <w:rPr>
                <w:rFonts w:ascii="Arial Narrow" w:hAnsi="Arial Narrow" w:cs="Arial"/>
                <w:b/>
              </w:rPr>
            </w:pPr>
            <w:r w:rsidRPr="00FB2C02">
              <w:rPr>
                <w:rFonts w:ascii="Arial Narrow" w:hAnsi="Arial Narrow" w:cs="Arial"/>
                <w:b/>
              </w:rPr>
              <w:t xml:space="preserve">Način </w:t>
            </w:r>
            <w:r w:rsidRPr="00FB2C02">
              <w:rPr>
                <w:rFonts w:ascii="Arial Narrow" w:hAnsi="Arial Narrow" w:cs="Arial"/>
                <w:b/>
                <w:shd w:val="clear" w:color="auto" w:fill="F3F3F3"/>
              </w:rPr>
              <w:t>oblikovanja konačne ocjene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87"/>
        </w:trPr>
        <w:tc>
          <w:tcPr>
            <w:tcW w:w="5000" w:type="pct"/>
            <w:gridSpan w:val="17"/>
          </w:tcPr>
          <w:p w:rsidR="008410FE" w:rsidRPr="00963668" w:rsidRDefault="008410FE" w:rsidP="008410FE">
            <w:pPr>
              <w:jc w:val="both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U oblikovanju konačne ocjene u obzir se uzima ocjena iz</w:t>
            </w:r>
            <w:r>
              <w:rPr>
                <w:rFonts w:ascii="Arial Narrow" w:hAnsi="Arial Narrow"/>
              </w:rPr>
              <w:t xml:space="preserve"> samostalnog rada – eseja (30 %), prezentacije provedenog istraživanja (40 %) i  završnoga usmenog ispita (30 %), što čini</w:t>
            </w:r>
            <w:r w:rsidRPr="00963668">
              <w:rPr>
                <w:rFonts w:ascii="Arial Narrow" w:hAnsi="Arial Narrow"/>
              </w:rPr>
              <w:t xml:space="preserve"> 100% konačne ocjene.</w:t>
            </w:r>
          </w:p>
          <w:p w:rsidR="008410FE" w:rsidRPr="00963668" w:rsidRDefault="008410FE" w:rsidP="008410FE">
            <w:pPr>
              <w:jc w:val="both"/>
              <w:rPr>
                <w:rFonts w:ascii="Arial Narrow" w:hAnsi="Arial Narrow"/>
              </w:rPr>
            </w:pPr>
          </w:p>
          <w:p w:rsidR="008410FE" w:rsidRPr="00963668" w:rsidRDefault="008410FE" w:rsidP="008410FE">
            <w:pPr>
              <w:jc w:val="both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 xml:space="preserve">Iz svih elemenata praćenja i provjeravanja student može ostvariti maksimalno 100 </w:t>
            </w:r>
            <w:proofErr w:type="spellStart"/>
            <w:r w:rsidRPr="00963668">
              <w:rPr>
                <w:rFonts w:ascii="Arial Narrow" w:hAnsi="Arial Narrow"/>
              </w:rPr>
              <w:t>ocjenskih</w:t>
            </w:r>
            <w:proofErr w:type="spellEnd"/>
            <w:r w:rsidRPr="00963668">
              <w:rPr>
                <w:rFonts w:ascii="Arial Narrow" w:hAnsi="Arial Narrow"/>
              </w:rPr>
              <w:t xml:space="preserve"> bodova, što čini 100% ocjene. Za prolaznu ocjenu student treba ostvariti minimalno 60% </w:t>
            </w:r>
            <w:proofErr w:type="spellStart"/>
            <w:r w:rsidRPr="00963668">
              <w:rPr>
                <w:rFonts w:ascii="Arial Narrow" w:hAnsi="Arial Narrow"/>
              </w:rPr>
              <w:t>ocjenskih</w:t>
            </w:r>
            <w:proofErr w:type="spellEnd"/>
            <w:r w:rsidRPr="00963668">
              <w:rPr>
                <w:rFonts w:ascii="Arial Narrow" w:hAnsi="Arial Narrow"/>
              </w:rPr>
              <w:t xml:space="preserve"> bodova ili 60% ocjene.</w:t>
            </w:r>
          </w:p>
          <w:p w:rsidR="008410FE" w:rsidRPr="00963668" w:rsidRDefault="008410FE" w:rsidP="008410FE">
            <w:pPr>
              <w:jc w:val="both"/>
              <w:rPr>
                <w:rFonts w:ascii="Arial Narrow" w:hAnsi="Arial Narrow"/>
              </w:rPr>
            </w:pPr>
          </w:p>
          <w:p w:rsidR="008410FE" w:rsidRPr="00963668" w:rsidRDefault="008410FE" w:rsidP="008410FE">
            <w:pPr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/>
              </w:rPr>
              <w:t xml:space="preserve">Skala je ocjenjivanja sljedeća: 60%–69,9% = </w:t>
            </w:r>
            <w:r>
              <w:rPr>
                <w:rFonts w:ascii="Arial Narrow" w:hAnsi="Arial Narrow"/>
              </w:rPr>
              <w:t>izvršio obveze</w:t>
            </w:r>
            <w:r w:rsidRPr="00963668">
              <w:rPr>
                <w:rFonts w:ascii="Arial Narrow" w:hAnsi="Arial Narrow"/>
              </w:rPr>
              <w:t xml:space="preserve"> (2), 70%–79,9% = </w:t>
            </w:r>
            <w:r>
              <w:rPr>
                <w:rFonts w:ascii="Arial Narrow" w:hAnsi="Arial Narrow"/>
              </w:rPr>
              <w:t>izvršio obveze</w:t>
            </w:r>
            <w:r w:rsidRPr="00963668">
              <w:rPr>
                <w:rFonts w:ascii="Arial Narrow" w:hAnsi="Arial Narrow"/>
              </w:rPr>
              <w:t xml:space="preserve"> (3), 80%–89,9% = </w:t>
            </w:r>
            <w:r>
              <w:rPr>
                <w:rFonts w:ascii="Arial Narrow" w:hAnsi="Arial Narrow"/>
              </w:rPr>
              <w:t>izvršio obveze</w:t>
            </w:r>
            <w:r w:rsidRPr="00963668">
              <w:rPr>
                <w:rFonts w:ascii="Arial Narrow" w:hAnsi="Arial Narrow"/>
              </w:rPr>
              <w:t xml:space="preserve"> (4), 90%–100% = </w:t>
            </w:r>
            <w:r>
              <w:rPr>
                <w:rFonts w:ascii="Arial Narrow" w:hAnsi="Arial Narrow"/>
              </w:rPr>
              <w:t>izvršio obveze</w:t>
            </w:r>
          </w:p>
          <w:p w:rsidR="002467C3" w:rsidRPr="00963668" w:rsidRDefault="002467C3" w:rsidP="00E30557">
            <w:pPr>
              <w:rPr>
                <w:rFonts w:ascii="Arial Narrow" w:hAnsi="Arial Narrow" w:cs="Arial"/>
              </w:rPr>
            </w:pPr>
          </w:p>
        </w:tc>
      </w:tr>
      <w:tr w:rsidR="002467C3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Ostale informacije relevantne za praćenje rada studenta, vrednovanje i ocjenjivanje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FFFFF"/>
            <w:vAlign w:val="center"/>
          </w:tcPr>
          <w:p w:rsidR="00C71EB0" w:rsidRPr="00963668" w:rsidRDefault="00C71EB0" w:rsidP="00E30557">
            <w:pPr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 xml:space="preserve">Pohađanje nastave. Individualni i grupni nastavni zadaci. </w:t>
            </w:r>
          </w:p>
          <w:p w:rsidR="00C71EB0" w:rsidRPr="00963668" w:rsidRDefault="00C71EB0" w:rsidP="00E30557">
            <w:pPr>
              <w:rPr>
                <w:rFonts w:ascii="Arial Narrow" w:hAnsi="Arial Narrow"/>
              </w:rPr>
            </w:pPr>
          </w:p>
          <w:p w:rsidR="002467C3" w:rsidRPr="00963668" w:rsidRDefault="00C71EB0" w:rsidP="00E30557">
            <w:pPr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/>
              </w:rPr>
              <w:t>Uspješno napisan esej. Provedba i prezentacija istraživanja odabranog problema iz područja i sadržaja kolegija. Izrada bibliografije recentnih relevantnih članaka u domaćoj pedagoškoj periodici iz područja i sadržaja kolegija.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jc w:val="both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LITERATURA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tabs>
                <w:tab w:val="left" w:pos="0"/>
              </w:tabs>
              <w:jc w:val="both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 xml:space="preserve">Obvezna literatura 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4D7892" w:rsidRPr="00963668" w:rsidRDefault="004D7892" w:rsidP="004D789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3668">
              <w:rPr>
                <w:rFonts w:ascii="Arial Narrow" w:hAnsi="Arial Narrow"/>
                <w:sz w:val="24"/>
                <w:szCs w:val="24"/>
              </w:rPr>
              <w:t xml:space="preserve">Epstein, J. L., (2001), </w:t>
            </w:r>
            <w:r w:rsidRPr="00963668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School, family, and community </w:t>
            </w:r>
            <w:proofErr w:type="spellStart"/>
            <w:r w:rsidRPr="00963668">
              <w:rPr>
                <w:rFonts w:ascii="Arial Narrow" w:hAnsi="Arial Narrow"/>
                <w:i/>
                <w:iCs/>
                <w:sz w:val="24"/>
                <w:szCs w:val="24"/>
              </w:rPr>
              <w:t>partnerships:Preparing</w:t>
            </w:r>
            <w:proofErr w:type="spellEnd"/>
            <w:r w:rsidRPr="00963668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educator and improving schools. </w:t>
            </w:r>
            <w:r w:rsidRPr="00963668">
              <w:rPr>
                <w:rFonts w:ascii="Arial Narrow" w:hAnsi="Arial Narrow"/>
                <w:sz w:val="24"/>
                <w:szCs w:val="24"/>
              </w:rPr>
              <w:t>Boulder, CO: Westview Press.</w:t>
            </w:r>
          </w:p>
          <w:p w:rsidR="004D7892" w:rsidRPr="00963668" w:rsidRDefault="004D7892" w:rsidP="004D789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63668">
              <w:rPr>
                <w:rFonts w:ascii="Arial Narrow" w:hAnsi="Arial Narrow"/>
                <w:sz w:val="24"/>
                <w:szCs w:val="24"/>
              </w:rPr>
              <w:t>Hitrec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</w:rPr>
              <w:t xml:space="preserve">, G., (Ur.), (2007); </w:t>
            </w:r>
            <w:proofErr w:type="spellStart"/>
            <w:r w:rsidRPr="00963668">
              <w:rPr>
                <w:rFonts w:ascii="Arial Narrow" w:hAnsi="Arial Narrow"/>
                <w:sz w:val="24"/>
                <w:szCs w:val="24"/>
              </w:rPr>
              <w:t>Školaotvorenaroditeljima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963668">
              <w:rPr>
                <w:rFonts w:ascii="Arial Narrow" w:hAnsi="Arial Narrow"/>
                <w:sz w:val="24"/>
                <w:szCs w:val="24"/>
              </w:rPr>
              <w:t>UdrugaroditeljaKorakpokorak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</w:rPr>
              <w:t>, Zagreb.</w:t>
            </w:r>
          </w:p>
          <w:p w:rsidR="004D7892" w:rsidRPr="00963668" w:rsidRDefault="004D7892" w:rsidP="004D789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63668">
              <w:rPr>
                <w:rFonts w:ascii="Arial Narrow" w:hAnsi="Arial Narrow"/>
                <w:sz w:val="24"/>
                <w:szCs w:val="24"/>
              </w:rPr>
              <w:t>Jurić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</w:rPr>
              <w:t xml:space="preserve">, V. (1995.): </w:t>
            </w:r>
            <w:proofErr w:type="spellStart"/>
            <w:r w:rsidRPr="00963668">
              <w:rPr>
                <w:rFonts w:ascii="Arial Narrow" w:hAnsi="Arial Narrow"/>
                <w:i/>
                <w:iCs/>
                <w:sz w:val="24"/>
                <w:szCs w:val="24"/>
              </w:rPr>
              <w:t>Zadovoljstvoobiteljiškolom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</w:rPr>
              <w:t xml:space="preserve">. U: </w:t>
            </w:r>
            <w:proofErr w:type="spellStart"/>
            <w:r w:rsidRPr="00963668">
              <w:rPr>
                <w:rFonts w:ascii="Arial Narrow" w:hAnsi="Arial Narrow"/>
                <w:sz w:val="24"/>
                <w:szCs w:val="24"/>
              </w:rPr>
              <w:t>Društvenaistraživanja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</w:rPr>
              <w:t xml:space="preserve">, 18-19, god. 4, br. 4-5, 641.-655. </w:t>
            </w:r>
          </w:p>
          <w:p w:rsidR="004D7892" w:rsidRPr="00963668" w:rsidRDefault="004D7892" w:rsidP="004D789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63668">
              <w:rPr>
                <w:rFonts w:ascii="Arial Narrow" w:hAnsi="Arial Narrow"/>
                <w:sz w:val="24"/>
                <w:szCs w:val="24"/>
              </w:rPr>
              <w:t>Maleš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</w:rPr>
              <w:t xml:space="preserve">, D., (1996): </w:t>
            </w:r>
            <w:proofErr w:type="spellStart"/>
            <w:r w:rsidRPr="00963668">
              <w:rPr>
                <w:rFonts w:ascii="Arial Narrow" w:hAnsi="Arial Narrow"/>
                <w:i/>
                <w:iCs/>
                <w:sz w:val="24"/>
                <w:szCs w:val="24"/>
              </w:rPr>
              <w:t>Odnijemepotpore</w:t>
            </w:r>
            <w:proofErr w:type="spellEnd"/>
            <w:r w:rsidRPr="00963668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do </w:t>
            </w:r>
            <w:proofErr w:type="spellStart"/>
            <w:r w:rsidRPr="00963668">
              <w:rPr>
                <w:rFonts w:ascii="Arial Narrow" w:hAnsi="Arial Narrow"/>
                <w:i/>
                <w:iCs/>
                <w:sz w:val="24"/>
                <w:szCs w:val="24"/>
              </w:rPr>
              <w:t>partnerstvaizmeđuobiteljiiškole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Pr="00963668">
              <w:rPr>
                <w:rFonts w:ascii="Arial Narrow" w:hAnsi="Arial Narrow"/>
                <w:sz w:val="24"/>
                <w:szCs w:val="24"/>
              </w:rPr>
              <w:t>Društvenaistraživanja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</w:rPr>
              <w:t xml:space="preserve">; 1 (21): 75-88; </w:t>
            </w:r>
          </w:p>
          <w:p w:rsidR="004D7892" w:rsidRPr="00963668" w:rsidRDefault="004D7892" w:rsidP="004D789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63668">
              <w:rPr>
                <w:rFonts w:ascii="Arial Narrow" w:hAnsi="Arial Narrow"/>
                <w:sz w:val="24"/>
                <w:szCs w:val="24"/>
              </w:rPr>
              <w:t>Miljak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</w:rPr>
              <w:t xml:space="preserve">, A., (1995), </w:t>
            </w:r>
            <w:proofErr w:type="spellStart"/>
            <w:r w:rsidRPr="00963668">
              <w:rPr>
                <w:rFonts w:ascii="Arial Narrow" w:hAnsi="Arial Narrow"/>
                <w:i/>
                <w:iCs/>
                <w:sz w:val="24"/>
                <w:szCs w:val="24"/>
              </w:rPr>
              <w:t>Mjestoiulogaroditelja</w:t>
            </w:r>
            <w:proofErr w:type="spellEnd"/>
            <w:r w:rsidRPr="00963668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u (</w:t>
            </w:r>
            <w:proofErr w:type="spellStart"/>
            <w:r w:rsidRPr="00963668">
              <w:rPr>
                <w:rFonts w:ascii="Arial Narrow" w:hAnsi="Arial Narrow"/>
                <w:i/>
                <w:iCs/>
                <w:sz w:val="24"/>
                <w:szCs w:val="24"/>
              </w:rPr>
              <w:t>suvremenoj</w:t>
            </w:r>
            <w:proofErr w:type="spellEnd"/>
            <w:r w:rsidRPr="00963668">
              <w:rPr>
                <w:rFonts w:ascii="Arial Narrow" w:hAnsi="Arial Narrow"/>
                <w:i/>
                <w:iCs/>
                <w:sz w:val="24"/>
                <w:szCs w:val="24"/>
              </w:rPr>
              <w:t>) humanističkojkoncepcijipredškolskogodgoja.</w:t>
            </w:r>
            <w:r w:rsidRPr="00963668">
              <w:rPr>
                <w:rFonts w:ascii="Arial Narrow" w:hAnsi="Arial Narrow"/>
                <w:sz w:val="24"/>
                <w:szCs w:val="24"/>
              </w:rPr>
              <w:t xml:space="preserve">Društvenaistraživanja, 4/5(18/19) ; str. 601-612; </w:t>
            </w:r>
          </w:p>
          <w:p w:rsidR="004D7892" w:rsidRPr="00963668" w:rsidRDefault="004D7892" w:rsidP="004D789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Arial Narrow" w:hAnsi="Arial Narrow"/>
                <w:i/>
                <w:iCs/>
                <w:sz w:val="24"/>
                <w:szCs w:val="24"/>
              </w:rPr>
            </w:pPr>
            <w:proofErr w:type="spellStart"/>
            <w:r w:rsidRPr="00963668">
              <w:rPr>
                <w:rFonts w:ascii="Arial Narrow" w:hAnsi="Arial Narrow"/>
                <w:i/>
                <w:iCs/>
                <w:sz w:val="24"/>
                <w:szCs w:val="24"/>
              </w:rPr>
              <w:t>Nacionalnoistraživanje</w:t>
            </w:r>
            <w:proofErr w:type="spellEnd"/>
            <w:r w:rsidRPr="00963668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o </w:t>
            </w:r>
            <w:proofErr w:type="spellStart"/>
            <w:r w:rsidRPr="00963668">
              <w:rPr>
                <w:rFonts w:ascii="Arial Narrow" w:hAnsi="Arial Narrow"/>
                <w:i/>
                <w:iCs/>
                <w:sz w:val="24"/>
                <w:szCs w:val="24"/>
              </w:rPr>
              <w:t>roditeljima</w:t>
            </w:r>
            <w:proofErr w:type="spellEnd"/>
            <w:r w:rsidRPr="00963668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u </w:t>
            </w:r>
            <w:proofErr w:type="spellStart"/>
            <w:r w:rsidRPr="00963668">
              <w:rPr>
                <w:rFonts w:ascii="Arial Narrow" w:hAnsi="Arial Narrow"/>
                <w:i/>
                <w:iCs/>
                <w:sz w:val="24"/>
                <w:szCs w:val="24"/>
              </w:rPr>
              <w:t>zemljamajugoistočneeurope</w:t>
            </w:r>
            <w:proofErr w:type="spellEnd"/>
            <w:r w:rsidRPr="00963668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–</w:t>
            </w:r>
            <w:proofErr w:type="spellStart"/>
            <w:r w:rsidRPr="00963668">
              <w:rPr>
                <w:rFonts w:ascii="Arial Narrow" w:hAnsi="Arial Narrow"/>
                <w:i/>
                <w:iCs/>
                <w:sz w:val="24"/>
                <w:szCs w:val="24"/>
              </w:rPr>
              <w:t>Roditeljske</w:t>
            </w:r>
            <w:proofErr w:type="spellEnd"/>
          </w:p>
          <w:p w:rsidR="004D7892" w:rsidRPr="00963668" w:rsidRDefault="004D7892" w:rsidP="004D789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3668">
              <w:rPr>
                <w:rFonts w:ascii="Arial Narrow" w:hAnsi="Arial Narrow"/>
                <w:i/>
                <w:iCs/>
                <w:sz w:val="24"/>
                <w:szCs w:val="24"/>
              </w:rPr>
              <w:t>of Parents in South East European Countries) 2009-2010.</w:t>
            </w:r>
          </w:p>
          <w:p w:rsidR="004D7892" w:rsidRPr="00963668" w:rsidRDefault="004D7892" w:rsidP="004D789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63668">
              <w:rPr>
                <w:rFonts w:ascii="Arial Narrow" w:hAnsi="Arial Narrow"/>
                <w:sz w:val="24"/>
                <w:szCs w:val="24"/>
              </w:rPr>
              <w:t>Pahić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</w:rPr>
              <w:t xml:space="preserve">, T., </w:t>
            </w:r>
            <w:proofErr w:type="spellStart"/>
            <w:r w:rsidRPr="00963668">
              <w:rPr>
                <w:rFonts w:ascii="Arial Narrow" w:hAnsi="Arial Narrow"/>
                <w:sz w:val="24"/>
                <w:szCs w:val="24"/>
              </w:rPr>
              <w:t>Miljević-Riđički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</w:rPr>
              <w:t xml:space="preserve">, R., </w:t>
            </w:r>
            <w:proofErr w:type="spellStart"/>
            <w:r w:rsidRPr="00963668">
              <w:rPr>
                <w:rFonts w:ascii="Arial Narrow" w:hAnsi="Arial Narrow"/>
                <w:sz w:val="24"/>
                <w:szCs w:val="24"/>
              </w:rPr>
              <w:t>VizekVidović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</w:rPr>
              <w:t xml:space="preserve">, V., (2010). </w:t>
            </w:r>
            <w:proofErr w:type="spellStart"/>
            <w:r w:rsidRPr="00963668">
              <w:rPr>
                <w:rFonts w:ascii="Arial Narrow" w:hAnsi="Arial Narrow"/>
                <w:i/>
                <w:iCs/>
                <w:sz w:val="24"/>
                <w:szCs w:val="24"/>
              </w:rPr>
              <w:t>Uključenostroditelja</w:t>
            </w:r>
            <w:proofErr w:type="spellEnd"/>
            <w:r w:rsidRPr="00963668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u životškole:percepcijaroditeljaopćepopulacijeipredstavnikaroditelja </w:t>
            </w:r>
            <w:proofErr w:type="spellStart"/>
            <w:r w:rsidRPr="00963668">
              <w:rPr>
                <w:rFonts w:ascii="Arial Narrow" w:hAnsi="Arial Narrow"/>
                <w:i/>
                <w:iCs/>
                <w:sz w:val="24"/>
                <w:szCs w:val="24"/>
              </w:rPr>
              <w:t>u</w:t>
            </w:r>
            <w:proofErr w:type="spellEnd"/>
            <w:r w:rsidRPr="00963668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63668">
              <w:rPr>
                <w:rFonts w:ascii="Arial Narrow" w:hAnsi="Arial Narrow"/>
                <w:i/>
                <w:iCs/>
                <w:sz w:val="24"/>
                <w:szCs w:val="24"/>
              </w:rPr>
              <w:t>školskimtijelima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Pr="00963668">
              <w:rPr>
                <w:rFonts w:ascii="Arial Narrow" w:hAnsi="Arial Narrow"/>
                <w:sz w:val="24"/>
                <w:szCs w:val="24"/>
              </w:rPr>
              <w:t>Odgojneznanosti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</w:rPr>
              <w:t>, 12, 2(20):329-346.</w:t>
            </w:r>
          </w:p>
          <w:p w:rsidR="004D7892" w:rsidRPr="00963668" w:rsidRDefault="004D7892" w:rsidP="004D789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63668">
              <w:rPr>
                <w:rFonts w:ascii="Arial Narrow" w:hAnsi="Arial Narrow"/>
                <w:sz w:val="24"/>
                <w:szCs w:val="24"/>
              </w:rPr>
              <w:t>Pivac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</w:rPr>
              <w:t xml:space="preserve">, J., </w:t>
            </w:r>
            <w:proofErr w:type="spellStart"/>
            <w:r w:rsidRPr="00963668">
              <w:rPr>
                <w:rFonts w:ascii="Arial Narrow" w:hAnsi="Arial Narrow"/>
                <w:sz w:val="24"/>
                <w:szCs w:val="24"/>
              </w:rPr>
              <w:t>Previšić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</w:rPr>
              <w:t xml:space="preserve">, V., (Ur.) (1985): </w:t>
            </w:r>
            <w:proofErr w:type="spellStart"/>
            <w:r w:rsidRPr="00963668">
              <w:rPr>
                <w:rFonts w:ascii="Arial Narrow" w:hAnsi="Arial Narrow"/>
                <w:sz w:val="24"/>
                <w:szCs w:val="24"/>
              </w:rPr>
              <w:t>OdgojiŠkola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</w:rPr>
              <w:t xml:space="preserve">; </w:t>
            </w:r>
            <w:proofErr w:type="spellStart"/>
            <w:r w:rsidRPr="00963668">
              <w:rPr>
                <w:rFonts w:ascii="Arial Narrow" w:hAnsi="Arial Narrow"/>
                <w:sz w:val="24"/>
                <w:szCs w:val="24"/>
              </w:rPr>
              <w:t>zbornikradova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</w:rPr>
              <w:t xml:space="preserve">;: InstitutzapedagogijskaistraživanjaFilozofskogfakultetaSveučilišta: </w:t>
            </w:r>
            <w:proofErr w:type="spellStart"/>
            <w:r w:rsidRPr="00963668">
              <w:rPr>
                <w:rFonts w:ascii="Arial Narrow" w:hAnsi="Arial Narrow"/>
                <w:sz w:val="24"/>
                <w:szCs w:val="24"/>
              </w:rPr>
              <w:t>Školskenovine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</w:rPr>
              <w:t>, Zagreb</w:t>
            </w:r>
          </w:p>
          <w:p w:rsidR="004D7892" w:rsidRPr="00963668" w:rsidRDefault="004D7892" w:rsidP="004D789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iCs/>
                <w:sz w:val="24"/>
                <w:szCs w:val="24"/>
              </w:rPr>
            </w:pPr>
            <w:proofErr w:type="spellStart"/>
            <w:r w:rsidRPr="00963668">
              <w:rPr>
                <w:rFonts w:ascii="Arial Narrow" w:hAnsi="Arial Narrow"/>
                <w:i/>
                <w:iCs/>
                <w:sz w:val="24"/>
                <w:szCs w:val="24"/>
              </w:rPr>
              <w:t>potrebe</w:t>
            </w:r>
            <w:proofErr w:type="spellEnd"/>
            <w:r w:rsidRPr="00963668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63668">
              <w:rPr>
                <w:rFonts w:ascii="Arial Narrow" w:hAnsi="Arial Narrow"/>
                <w:i/>
                <w:iCs/>
                <w:sz w:val="24"/>
                <w:szCs w:val="24"/>
              </w:rPr>
              <w:t>očekivanjaiiskustvavezanauzuključenost</w:t>
            </w:r>
            <w:proofErr w:type="spellEnd"/>
            <w:r w:rsidRPr="00963668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u </w:t>
            </w:r>
            <w:proofErr w:type="spellStart"/>
            <w:r w:rsidRPr="00963668">
              <w:rPr>
                <w:rFonts w:ascii="Arial Narrow" w:hAnsi="Arial Narrow"/>
                <w:i/>
                <w:iCs/>
                <w:sz w:val="24"/>
                <w:szCs w:val="24"/>
              </w:rPr>
              <w:t>životškole</w:t>
            </w:r>
            <w:proofErr w:type="spellEnd"/>
            <w:r w:rsidRPr="00963668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(National Survey</w:t>
            </w:r>
          </w:p>
          <w:p w:rsidR="004D7892" w:rsidRPr="00963668" w:rsidRDefault="004D7892" w:rsidP="004D789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63668">
              <w:rPr>
                <w:rFonts w:ascii="Arial Narrow" w:hAnsi="Arial Narrow"/>
                <w:sz w:val="24"/>
                <w:szCs w:val="24"/>
              </w:rPr>
              <w:t>Rosić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</w:rPr>
              <w:t xml:space="preserve">, V.,  (2003); </w:t>
            </w:r>
            <w:proofErr w:type="spellStart"/>
            <w:r w:rsidRPr="00963668">
              <w:rPr>
                <w:rFonts w:ascii="Arial Narrow" w:hAnsi="Arial Narrow"/>
                <w:i/>
                <w:iCs/>
                <w:sz w:val="24"/>
                <w:szCs w:val="24"/>
              </w:rPr>
              <w:t>Modelisuradnjeobiteljiiškole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Pr="00963668">
              <w:rPr>
                <w:rFonts w:ascii="Arial Narrow" w:hAnsi="Arial Narrow"/>
                <w:sz w:val="24"/>
                <w:szCs w:val="24"/>
              </w:rPr>
              <w:t>Đakovo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</w:rPr>
              <w:t xml:space="preserve"> : Tempo, </w:t>
            </w:r>
          </w:p>
          <w:p w:rsidR="004D7892" w:rsidRPr="00963668" w:rsidRDefault="004D7892" w:rsidP="004D789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63668">
              <w:rPr>
                <w:rFonts w:ascii="Arial Narrow" w:hAnsi="Arial Narrow"/>
                <w:sz w:val="24"/>
                <w:szCs w:val="24"/>
              </w:rPr>
              <w:t>Vučak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</w:rPr>
              <w:t>, S</w:t>
            </w:r>
            <w:r w:rsidRPr="00963668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., </w:t>
            </w:r>
            <w:r w:rsidRPr="00963668">
              <w:rPr>
                <w:rFonts w:ascii="Arial Narrow" w:hAnsi="Arial Narrow"/>
                <w:sz w:val="24"/>
                <w:szCs w:val="24"/>
              </w:rPr>
              <w:t xml:space="preserve">(2000), </w:t>
            </w:r>
            <w:proofErr w:type="spellStart"/>
            <w:r w:rsidRPr="00963668">
              <w:rPr>
                <w:rFonts w:ascii="Arial Narrow" w:hAnsi="Arial Narrow"/>
                <w:i/>
                <w:iCs/>
                <w:sz w:val="24"/>
                <w:szCs w:val="24"/>
              </w:rPr>
              <w:t>Školairoditeljskidom</w:t>
            </w:r>
            <w:proofErr w:type="spellEnd"/>
            <w:r w:rsidRPr="00963668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:</w:t>
            </w:r>
            <w:proofErr w:type="spellStart"/>
            <w:r w:rsidRPr="00963668">
              <w:rPr>
                <w:rFonts w:ascii="Arial Narrow" w:hAnsi="Arial Narrow"/>
                <w:i/>
                <w:iCs/>
                <w:sz w:val="24"/>
                <w:szCs w:val="24"/>
              </w:rPr>
              <w:t>teorijskapolazištaidosezisuradnje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</w:rPr>
              <w:t xml:space="preserve">. // </w:t>
            </w:r>
            <w:r w:rsidRPr="00963668">
              <w:rPr>
                <w:rStyle w:val="Strong"/>
                <w:rFonts w:ascii="Arial Narrow" w:hAnsi="Arial Narrow" w:cs="Calibri"/>
                <w:b w:val="0"/>
                <w:bCs w:val="0"/>
                <w:sz w:val="24"/>
                <w:szCs w:val="24"/>
              </w:rPr>
              <w:t>Napredak.</w:t>
            </w:r>
            <w:r w:rsidRPr="00963668">
              <w:rPr>
                <w:rFonts w:ascii="Arial Narrow" w:hAnsi="Arial Narrow"/>
                <w:sz w:val="24"/>
                <w:szCs w:val="24"/>
              </w:rPr>
              <w:t xml:space="preserve">141, 3 ; </w:t>
            </w:r>
            <w:r w:rsidRPr="00963668">
              <w:rPr>
                <w:rFonts w:ascii="Arial Narrow" w:hAnsi="Arial Narrow"/>
                <w:sz w:val="24"/>
                <w:szCs w:val="24"/>
              </w:rPr>
              <w:lastRenderedPageBreak/>
              <w:t xml:space="preserve">str. 301-310; </w:t>
            </w:r>
          </w:p>
          <w:p w:rsidR="002467C3" w:rsidRPr="00963668" w:rsidRDefault="004D7892" w:rsidP="004D7892">
            <w:pPr>
              <w:pStyle w:val="ListParagraph"/>
              <w:numPr>
                <w:ilvl w:val="0"/>
                <w:numId w:val="38"/>
              </w:numPr>
              <w:suppressAutoHyphens/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963668">
              <w:rPr>
                <w:rFonts w:ascii="Arial Narrow" w:hAnsi="Arial Narrow"/>
                <w:sz w:val="24"/>
                <w:szCs w:val="24"/>
              </w:rPr>
              <w:t>Zloković</w:t>
            </w:r>
            <w:proofErr w:type="spellEnd"/>
            <w:r w:rsidRPr="00963668">
              <w:rPr>
                <w:rFonts w:ascii="Arial Narrow" w:hAnsi="Arial Narrow"/>
                <w:sz w:val="24"/>
                <w:szCs w:val="24"/>
              </w:rPr>
              <w:t xml:space="preserve">, J., (2007). </w:t>
            </w:r>
            <w:r w:rsidRPr="00963668">
              <w:rPr>
                <w:rFonts w:ascii="Arial Narrow" w:hAnsi="Arial Narrow"/>
                <w:i/>
                <w:iCs/>
                <w:sz w:val="24"/>
                <w:szCs w:val="24"/>
              </w:rPr>
              <w:t>Partnerstvo roditelja i učitelja u ostvarivanju odgojne funkcije</w:t>
            </w:r>
            <w:r w:rsidRPr="00963668">
              <w:rPr>
                <w:rFonts w:ascii="Arial Narrow" w:hAnsi="Arial Narrow"/>
                <w:sz w:val="24"/>
                <w:szCs w:val="24"/>
              </w:rPr>
              <w:t>. Ljubljana: Zavod za školstvo RS, Ministarstvo školstva, 22-32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tabs>
                <w:tab w:val="left" w:pos="494"/>
              </w:tabs>
              <w:jc w:val="both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lastRenderedPageBreak/>
              <w:t xml:space="preserve">Dopunska literatura 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8"/>
        </w:trPr>
        <w:tc>
          <w:tcPr>
            <w:tcW w:w="5000" w:type="pct"/>
            <w:gridSpan w:val="17"/>
          </w:tcPr>
          <w:p w:rsidR="002467C3" w:rsidRPr="00963668" w:rsidRDefault="004D7892" w:rsidP="00E30557">
            <w:pPr>
              <w:jc w:val="both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/>
              </w:rPr>
              <w:t>Prezentirati akademski članak objavljen u inozemnoj pedagoškoj periodici iz područja i sadržaja kolegija.</w:t>
            </w:r>
          </w:p>
        </w:tc>
      </w:tr>
    </w:tbl>
    <w:p w:rsidR="008D0369" w:rsidRPr="00963668" w:rsidRDefault="008D0369">
      <w:pPr>
        <w:rPr>
          <w:rFonts w:ascii="Arial Narrow" w:hAnsi="Arial Narrow" w:cs="Arial"/>
        </w:rPr>
      </w:pPr>
    </w:p>
    <w:p w:rsidR="008D0369" w:rsidRPr="00963668" w:rsidRDefault="008D0369">
      <w:pPr>
        <w:spacing w:after="200" w:line="276" w:lineRule="auto"/>
        <w:rPr>
          <w:rFonts w:ascii="Arial Narrow" w:hAnsi="Arial Narrow" w:cs="Arial"/>
        </w:rPr>
      </w:pPr>
      <w:r w:rsidRPr="00963668">
        <w:rPr>
          <w:rFonts w:ascii="Arial Narrow" w:hAnsi="Arial Narrow" w:cs="Arial"/>
        </w:rPr>
        <w:br w:type="page"/>
      </w:r>
    </w:p>
    <w:tbl>
      <w:tblPr>
        <w:tblW w:w="500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7"/>
        <w:gridCol w:w="407"/>
        <w:gridCol w:w="216"/>
        <w:gridCol w:w="935"/>
        <w:gridCol w:w="321"/>
        <w:gridCol w:w="541"/>
        <w:gridCol w:w="1093"/>
        <w:gridCol w:w="136"/>
        <w:gridCol w:w="33"/>
        <w:gridCol w:w="362"/>
        <w:gridCol w:w="178"/>
        <w:gridCol w:w="398"/>
        <w:gridCol w:w="11"/>
        <w:gridCol w:w="130"/>
        <w:gridCol w:w="721"/>
        <w:gridCol w:w="541"/>
        <w:gridCol w:w="1260"/>
      </w:tblGrid>
      <w:tr w:rsidR="002467C3" w:rsidRPr="00963668" w:rsidTr="00E30557">
        <w:trPr>
          <w:trHeight w:val="196"/>
          <w:jc w:val="center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Heading3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963668">
              <w:rPr>
                <w:rFonts w:ascii="Arial Narrow" w:hAnsi="Arial Narrow"/>
                <w:sz w:val="24"/>
                <w:szCs w:val="24"/>
              </w:rPr>
              <w:lastRenderedPageBreak/>
              <w:t xml:space="preserve">OSNOVNI PODACI </w:t>
            </w:r>
          </w:p>
        </w:tc>
      </w:tr>
      <w:tr w:rsidR="002467C3" w:rsidRPr="00963668" w:rsidTr="00BF10B5">
        <w:trPr>
          <w:trHeight w:val="405"/>
          <w:jc w:val="center"/>
        </w:trPr>
        <w:tc>
          <w:tcPr>
            <w:tcW w:w="1300" w:type="pct"/>
            <w:gridSpan w:val="2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Heading3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963668">
              <w:rPr>
                <w:rFonts w:ascii="Arial Narrow" w:hAnsi="Arial Narrow"/>
                <w:sz w:val="24"/>
                <w:szCs w:val="24"/>
              </w:rPr>
              <w:t>Naziv kolegija</w:t>
            </w:r>
          </w:p>
        </w:tc>
        <w:tc>
          <w:tcPr>
            <w:tcW w:w="3700" w:type="pct"/>
            <w:gridSpan w:val="15"/>
            <w:shd w:val="clear" w:color="auto" w:fill="auto"/>
            <w:vAlign w:val="center"/>
          </w:tcPr>
          <w:p w:rsidR="002467C3" w:rsidRPr="00963668" w:rsidRDefault="009B7FA2" w:rsidP="00E30557">
            <w:pPr>
              <w:pStyle w:val="Heading3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963668">
              <w:rPr>
                <w:rFonts w:ascii="Arial Narrow" w:hAnsi="Arial Narrow"/>
                <w:sz w:val="24"/>
                <w:szCs w:val="24"/>
              </w:rPr>
              <w:t>Diferencijalna pedagogija</w:t>
            </w:r>
          </w:p>
        </w:tc>
      </w:tr>
      <w:tr w:rsidR="002467C3" w:rsidRPr="00963668" w:rsidTr="00BF10B5">
        <w:trPr>
          <w:trHeight w:val="145"/>
          <w:jc w:val="center"/>
        </w:trPr>
        <w:tc>
          <w:tcPr>
            <w:tcW w:w="1300" w:type="pct"/>
            <w:gridSpan w:val="2"/>
            <w:vMerge w:val="restart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Bodovna vrijednost i način izvođenja nastave</w:t>
            </w:r>
          </w:p>
        </w:tc>
        <w:tc>
          <w:tcPr>
            <w:tcW w:w="2273" w:type="pct"/>
            <w:gridSpan w:val="11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ECTS koeficijent opterećenja studenata </w:t>
            </w:r>
          </w:p>
        </w:tc>
        <w:tc>
          <w:tcPr>
            <w:tcW w:w="1427" w:type="pct"/>
            <w:gridSpan w:val="4"/>
            <w:vAlign w:val="center"/>
          </w:tcPr>
          <w:p w:rsidR="002467C3" w:rsidRPr="00963668" w:rsidRDefault="006061C0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3</w:t>
            </w:r>
          </w:p>
        </w:tc>
      </w:tr>
      <w:tr w:rsidR="002467C3" w:rsidRPr="00963668" w:rsidTr="00BF10B5">
        <w:trPr>
          <w:trHeight w:val="145"/>
          <w:jc w:val="center"/>
        </w:trPr>
        <w:tc>
          <w:tcPr>
            <w:tcW w:w="1300" w:type="pct"/>
            <w:gridSpan w:val="2"/>
            <w:vMerge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</w:rPr>
            </w:pPr>
          </w:p>
        </w:tc>
        <w:tc>
          <w:tcPr>
            <w:tcW w:w="2273" w:type="pct"/>
            <w:gridSpan w:val="11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Broj sati nastave (P+V+S)</w:t>
            </w:r>
          </w:p>
        </w:tc>
        <w:tc>
          <w:tcPr>
            <w:tcW w:w="1427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16+0+0</w:t>
            </w:r>
          </w:p>
        </w:tc>
      </w:tr>
      <w:tr w:rsidR="002467C3" w:rsidRPr="00963668" w:rsidTr="00BF10B5">
        <w:trPr>
          <w:trHeight w:val="145"/>
          <w:jc w:val="center"/>
        </w:trPr>
        <w:tc>
          <w:tcPr>
            <w:tcW w:w="1300" w:type="pct"/>
            <w:gridSpan w:val="2"/>
            <w:vMerge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</w:rPr>
            </w:pPr>
          </w:p>
        </w:tc>
        <w:tc>
          <w:tcPr>
            <w:tcW w:w="2273" w:type="pct"/>
            <w:gridSpan w:val="11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Vrijeme i mjesto izvođenja nastave</w:t>
            </w:r>
          </w:p>
        </w:tc>
        <w:tc>
          <w:tcPr>
            <w:tcW w:w="1427" w:type="pct"/>
            <w:gridSpan w:val="4"/>
            <w:vAlign w:val="center"/>
          </w:tcPr>
          <w:p w:rsidR="002467C3" w:rsidRPr="00963668" w:rsidRDefault="002467C3" w:rsidP="00A45A32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 xml:space="preserve">prema rasporedu sati za </w:t>
            </w:r>
            <w:r w:rsidR="00A45A32"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 xml:space="preserve">ljetni </w:t>
            </w: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semestar</w:t>
            </w:r>
          </w:p>
        </w:tc>
      </w:tr>
      <w:tr w:rsidR="002467C3" w:rsidRPr="00963668" w:rsidTr="00BF10B5">
        <w:trPr>
          <w:trHeight w:val="145"/>
          <w:jc w:val="center"/>
        </w:trPr>
        <w:tc>
          <w:tcPr>
            <w:tcW w:w="1300" w:type="pct"/>
            <w:gridSpan w:val="2"/>
            <w:vMerge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</w:rPr>
            </w:pPr>
          </w:p>
        </w:tc>
        <w:tc>
          <w:tcPr>
            <w:tcW w:w="2273" w:type="pct"/>
            <w:gridSpan w:val="11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Jezik na kojem se izvodi kolegij</w:t>
            </w:r>
          </w:p>
        </w:tc>
        <w:tc>
          <w:tcPr>
            <w:tcW w:w="1427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hrvatski</w:t>
            </w:r>
          </w:p>
        </w:tc>
      </w:tr>
      <w:tr w:rsidR="002467C3" w:rsidRPr="00963668" w:rsidTr="00BF10B5">
        <w:trPr>
          <w:trHeight w:val="145"/>
          <w:jc w:val="center"/>
        </w:trPr>
        <w:tc>
          <w:tcPr>
            <w:tcW w:w="1300" w:type="pct"/>
            <w:gridSpan w:val="2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Nositelj kolegija</w:t>
            </w:r>
          </w:p>
        </w:tc>
        <w:tc>
          <w:tcPr>
            <w:tcW w:w="619" w:type="pct"/>
            <w:gridSpan w:val="2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Kabinet</w:t>
            </w:r>
          </w:p>
        </w:tc>
        <w:tc>
          <w:tcPr>
            <w:tcW w:w="1125" w:type="pct"/>
            <w:gridSpan w:val="4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Tel.</w:t>
            </w:r>
          </w:p>
        </w:tc>
        <w:tc>
          <w:tcPr>
            <w:tcW w:w="1432" w:type="pct"/>
            <w:gridSpan w:val="5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e-mail</w:t>
            </w:r>
          </w:p>
        </w:tc>
      </w:tr>
      <w:tr w:rsidR="002467C3" w:rsidRPr="00963668" w:rsidTr="00BF10B5">
        <w:trPr>
          <w:trHeight w:val="145"/>
          <w:jc w:val="center"/>
        </w:trPr>
        <w:tc>
          <w:tcPr>
            <w:tcW w:w="1300" w:type="pct"/>
            <w:gridSpan w:val="2"/>
            <w:vAlign w:val="center"/>
          </w:tcPr>
          <w:p w:rsidR="002467C3" w:rsidRPr="00963668" w:rsidRDefault="009B7FA2" w:rsidP="00E30557">
            <w:pPr>
              <w:pStyle w:val="BodyText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 xml:space="preserve">izv. prof. dr. sc. Siniša </w:t>
            </w:r>
            <w:proofErr w:type="spellStart"/>
            <w:r w:rsidRPr="00963668">
              <w:rPr>
                <w:rFonts w:ascii="Arial Narrow" w:hAnsi="Arial Narrow" w:cs="Arial"/>
              </w:rPr>
              <w:t>Opić</w:t>
            </w:r>
            <w:proofErr w:type="spellEnd"/>
          </w:p>
          <w:p w:rsidR="003C042A" w:rsidRPr="00963668" w:rsidRDefault="003C042A" w:rsidP="00E30557">
            <w:pPr>
              <w:pStyle w:val="BodyText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 Narrow"/>
              </w:rPr>
              <w:t xml:space="preserve">izv. prof. dr. sc. Vesna Buljubašić Kuzmanović                                                                                                                              </w:t>
            </w:r>
          </w:p>
        </w:tc>
        <w:tc>
          <w:tcPr>
            <w:tcW w:w="619" w:type="pct"/>
            <w:gridSpan w:val="2"/>
            <w:vAlign w:val="center"/>
          </w:tcPr>
          <w:p w:rsidR="002467C3" w:rsidRPr="00963668" w:rsidRDefault="008459DA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-</w:t>
            </w:r>
          </w:p>
          <w:p w:rsidR="008459DA" w:rsidRPr="00963668" w:rsidRDefault="008459DA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  <w:p w:rsidR="008459DA" w:rsidRPr="00963668" w:rsidRDefault="008459DA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73</w:t>
            </w:r>
          </w:p>
        </w:tc>
        <w:tc>
          <w:tcPr>
            <w:tcW w:w="1125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prema rasporedu konzultacija u semestru</w:t>
            </w:r>
          </w:p>
        </w:tc>
        <w:tc>
          <w:tcPr>
            <w:tcW w:w="523" w:type="pct"/>
            <w:gridSpan w:val="4"/>
            <w:vAlign w:val="center"/>
          </w:tcPr>
          <w:p w:rsidR="002467C3" w:rsidRPr="00963668" w:rsidRDefault="003D7BEE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-</w:t>
            </w:r>
          </w:p>
          <w:p w:rsidR="008459DA" w:rsidRPr="00963668" w:rsidRDefault="008459DA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  <w:p w:rsidR="008459DA" w:rsidRPr="00963668" w:rsidRDefault="008459DA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031/494-688</w:t>
            </w:r>
          </w:p>
        </w:tc>
        <w:tc>
          <w:tcPr>
            <w:tcW w:w="1432" w:type="pct"/>
            <w:gridSpan w:val="5"/>
            <w:vAlign w:val="center"/>
          </w:tcPr>
          <w:p w:rsidR="002467C3" w:rsidRPr="002C6819" w:rsidRDefault="003232C0" w:rsidP="00E30557">
            <w:pPr>
              <w:pStyle w:val="FieldText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hyperlink r:id="rId18" w:history="1">
              <w:r w:rsidR="003C042A" w:rsidRPr="002C6819">
                <w:rPr>
                  <w:rStyle w:val="Hyperlink"/>
                  <w:rFonts w:ascii="Arial Narrow" w:hAnsi="Arial Narrow"/>
                  <w:b w:val="0"/>
                  <w:color w:val="auto"/>
                  <w:sz w:val="24"/>
                  <w:szCs w:val="24"/>
                </w:rPr>
                <w:t>sinisa.opic@ufzg.hr</w:t>
              </w:r>
            </w:hyperlink>
          </w:p>
          <w:p w:rsidR="003C042A" w:rsidRPr="00963668" w:rsidRDefault="003232C0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hyperlink r:id="rId19" w:history="1">
              <w:r w:rsidR="003C042A" w:rsidRPr="002C6819">
                <w:rPr>
                  <w:rStyle w:val="Hyperlink"/>
                  <w:rFonts w:ascii="Arial Narrow" w:hAnsi="Arial Narrow"/>
                  <w:b w:val="0"/>
                  <w:color w:val="auto"/>
                  <w:sz w:val="24"/>
                  <w:szCs w:val="24"/>
                </w:rPr>
                <w:t>vbuljubasic@ffos.hr</w:t>
              </w:r>
            </w:hyperlink>
            <w:r w:rsidR="003C042A" w:rsidRPr="00963668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</w:p>
        </w:tc>
      </w:tr>
      <w:tr w:rsidR="002467C3" w:rsidRPr="00963668" w:rsidTr="00BF10B5">
        <w:trPr>
          <w:trHeight w:val="145"/>
          <w:jc w:val="center"/>
        </w:trPr>
        <w:tc>
          <w:tcPr>
            <w:tcW w:w="1300" w:type="pct"/>
            <w:gridSpan w:val="2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Izvođač(i)</w:t>
            </w:r>
          </w:p>
        </w:tc>
        <w:tc>
          <w:tcPr>
            <w:tcW w:w="619" w:type="pct"/>
            <w:gridSpan w:val="2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Kabinet</w:t>
            </w:r>
          </w:p>
        </w:tc>
        <w:tc>
          <w:tcPr>
            <w:tcW w:w="1125" w:type="pct"/>
            <w:gridSpan w:val="4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Tel.</w:t>
            </w:r>
          </w:p>
        </w:tc>
        <w:tc>
          <w:tcPr>
            <w:tcW w:w="1432" w:type="pct"/>
            <w:gridSpan w:val="5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e-mail</w:t>
            </w:r>
          </w:p>
        </w:tc>
      </w:tr>
      <w:tr w:rsidR="002467C3" w:rsidRPr="00963668" w:rsidTr="00BF10B5">
        <w:trPr>
          <w:trHeight w:val="145"/>
          <w:jc w:val="center"/>
        </w:trPr>
        <w:tc>
          <w:tcPr>
            <w:tcW w:w="1300" w:type="pct"/>
            <w:gridSpan w:val="2"/>
            <w:vAlign w:val="center"/>
          </w:tcPr>
          <w:p w:rsidR="002467C3" w:rsidRPr="00963668" w:rsidRDefault="009B7FA2" w:rsidP="00E30557">
            <w:pPr>
              <w:pStyle w:val="BodyText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 xml:space="preserve">izv. prof. dr. sc. Siniša </w:t>
            </w:r>
            <w:proofErr w:type="spellStart"/>
            <w:r w:rsidRPr="00963668">
              <w:rPr>
                <w:rFonts w:ascii="Arial Narrow" w:hAnsi="Arial Narrow" w:cs="Arial"/>
              </w:rPr>
              <w:t>Opić</w:t>
            </w:r>
            <w:proofErr w:type="spellEnd"/>
          </w:p>
          <w:p w:rsidR="003C042A" w:rsidRPr="00963668" w:rsidRDefault="003C042A" w:rsidP="00E30557">
            <w:pPr>
              <w:pStyle w:val="BodyText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 Narrow"/>
              </w:rPr>
              <w:t xml:space="preserve">izv. prof. dr. sc. Vesna Buljubašić Kuzmanović                                                                                                                              </w:t>
            </w:r>
          </w:p>
        </w:tc>
        <w:tc>
          <w:tcPr>
            <w:tcW w:w="619" w:type="pct"/>
            <w:gridSpan w:val="2"/>
            <w:vAlign w:val="center"/>
          </w:tcPr>
          <w:p w:rsidR="002467C3" w:rsidRPr="00963668" w:rsidRDefault="008459DA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-</w:t>
            </w:r>
          </w:p>
          <w:p w:rsidR="008459DA" w:rsidRPr="00963668" w:rsidRDefault="008459DA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  <w:p w:rsidR="008459DA" w:rsidRPr="00963668" w:rsidRDefault="008459DA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73</w:t>
            </w:r>
          </w:p>
        </w:tc>
        <w:tc>
          <w:tcPr>
            <w:tcW w:w="1125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prema rasporedu konzultacija u semestru</w:t>
            </w:r>
          </w:p>
        </w:tc>
        <w:tc>
          <w:tcPr>
            <w:tcW w:w="523" w:type="pct"/>
            <w:gridSpan w:val="4"/>
            <w:vAlign w:val="center"/>
          </w:tcPr>
          <w:p w:rsidR="002467C3" w:rsidRPr="00963668" w:rsidRDefault="003D7BEE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-</w:t>
            </w:r>
          </w:p>
          <w:p w:rsidR="008459DA" w:rsidRPr="00963668" w:rsidRDefault="008459DA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  <w:p w:rsidR="008459DA" w:rsidRPr="00963668" w:rsidRDefault="008459DA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031/494-688</w:t>
            </w:r>
          </w:p>
        </w:tc>
        <w:tc>
          <w:tcPr>
            <w:tcW w:w="1432" w:type="pct"/>
            <w:gridSpan w:val="5"/>
            <w:vAlign w:val="center"/>
          </w:tcPr>
          <w:p w:rsidR="002467C3" w:rsidRPr="002C6819" w:rsidRDefault="003232C0" w:rsidP="00E30557">
            <w:pPr>
              <w:pStyle w:val="FieldText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hyperlink r:id="rId20" w:history="1">
              <w:r w:rsidR="003C042A" w:rsidRPr="002C6819">
                <w:rPr>
                  <w:rStyle w:val="Hyperlink"/>
                  <w:rFonts w:ascii="Arial Narrow" w:hAnsi="Arial Narrow"/>
                  <w:b w:val="0"/>
                  <w:color w:val="auto"/>
                  <w:sz w:val="24"/>
                  <w:szCs w:val="24"/>
                </w:rPr>
                <w:t>sinisa.opic@ufzg.hr</w:t>
              </w:r>
            </w:hyperlink>
          </w:p>
          <w:p w:rsidR="003C042A" w:rsidRPr="00963668" w:rsidRDefault="003232C0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hyperlink r:id="rId21" w:history="1">
              <w:r w:rsidR="003C042A" w:rsidRPr="002C6819">
                <w:rPr>
                  <w:rStyle w:val="Hyperlink"/>
                  <w:rFonts w:ascii="Arial Narrow" w:hAnsi="Arial Narrow"/>
                  <w:b w:val="0"/>
                  <w:color w:val="auto"/>
                  <w:sz w:val="24"/>
                  <w:szCs w:val="24"/>
                </w:rPr>
                <w:t>vbuljubasic@ffos.hr</w:t>
              </w:r>
            </w:hyperlink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8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ListParagraph"/>
              <w:ind w:left="-95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63668">
              <w:rPr>
                <w:rFonts w:ascii="Arial Narrow" w:hAnsi="Arial Narrow" w:cs="Arial"/>
                <w:b/>
                <w:sz w:val="24"/>
                <w:szCs w:val="24"/>
              </w:rPr>
              <w:t xml:space="preserve"> OPIS KOLEGIJA</w:t>
            </w:r>
          </w:p>
          <w:p w:rsidR="002467C3" w:rsidRPr="00963668" w:rsidRDefault="002467C3" w:rsidP="00E30557">
            <w:pPr>
              <w:pStyle w:val="Heading3"/>
              <w:spacing w:before="0"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jc w:val="both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Sadržaj kolegija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6"/>
        </w:trPr>
        <w:tc>
          <w:tcPr>
            <w:tcW w:w="5000" w:type="pct"/>
            <w:gridSpan w:val="17"/>
          </w:tcPr>
          <w:p w:rsidR="002467C3" w:rsidRPr="00963668" w:rsidRDefault="00875C26" w:rsidP="00E30557">
            <w:pPr>
              <w:jc w:val="both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/>
              </w:rPr>
              <w:t xml:space="preserve">Specifičnosti istraživanja područja diferencijalne pedagogije. Pedagoška trihotomija poremećaja u ponašanju: fenomenologija, etiologija i prevencija. Komorbiditet oblika rizičnih ponašanja. Daroviti učenici - mogućnosti i ograničenja socijalno-pedagoških intervencija. Sustav socijalno-devijantnih osoba i socijalnog okruženja, specifičnosti inkluzije.    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Očekivani ishodi kolegija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</w:tcPr>
          <w:p w:rsidR="002467C3" w:rsidRPr="00963668" w:rsidRDefault="007E3022" w:rsidP="00E30557">
            <w:pPr>
              <w:jc w:val="both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/>
              </w:rPr>
              <w:t>Upoznati diferencirane modalitete istraživačkog rada i pedagoškog tretmana rada s učenicima koji nalažu specifičan pedagoški korpus aktivnosti i postupaka.</w:t>
            </w:r>
          </w:p>
        </w:tc>
      </w:tr>
      <w:tr w:rsidR="002467C3" w:rsidRPr="00963668" w:rsidTr="00BF10B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1081" w:type="pct"/>
            <w:vMerge w:val="restart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 xml:space="preserve">Oblici nastave  </w:t>
            </w:r>
          </w:p>
        </w:tc>
        <w:tc>
          <w:tcPr>
            <w:tcW w:w="335" w:type="pct"/>
            <w:gridSpan w:val="2"/>
            <w:vAlign w:val="center"/>
          </w:tcPr>
          <w:p w:rsidR="002467C3" w:rsidRPr="00963668" w:rsidRDefault="00142EB7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x</w:t>
            </w:r>
          </w:p>
        </w:tc>
        <w:tc>
          <w:tcPr>
            <w:tcW w:w="1555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predavanja</w:t>
            </w:r>
          </w:p>
        </w:tc>
        <w:tc>
          <w:tcPr>
            <w:tcW w:w="286" w:type="pct"/>
            <w:gridSpan w:val="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742" w:type="pct"/>
            <w:gridSpan w:val="7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terenska nastava</w:t>
            </w:r>
          </w:p>
        </w:tc>
      </w:tr>
      <w:tr w:rsidR="002467C3" w:rsidRPr="00963668" w:rsidTr="00BF10B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1" w:type="pct"/>
            <w:vMerge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</w:p>
        </w:tc>
        <w:tc>
          <w:tcPr>
            <w:tcW w:w="335" w:type="pct"/>
            <w:gridSpan w:val="2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5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vježbe</w:t>
            </w:r>
          </w:p>
        </w:tc>
        <w:tc>
          <w:tcPr>
            <w:tcW w:w="286" w:type="pct"/>
            <w:gridSpan w:val="3"/>
            <w:vAlign w:val="center"/>
          </w:tcPr>
          <w:p w:rsidR="002467C3" w:rsidRPr="00963668" w:rsidRDefault="00142EB7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x</w:t>
            </w:r>
          </w:p>
        </w:tc>
        <w:tc>
          <w:tcPr>
            <w:tcW w:w="1742" w:type="pct"/>
            <w:gridSpan w:val="7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samostalni zadaci</w:t>
            </w:r>
          </w:p>
        </w:tc>
      </w:tr>
      <w:tr w:rsidR="002467C3" w:rsidRPr="00963668" w:rsidTr="00BF10B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1" w:type="pct"/>
            <w:vMerge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</w:p>
        </w:tc>
        <w:tc>
          <w:tcPr>
            <w:tcW w:w="335" w:type="pct"/>
            <w:gridSpan w:val="2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5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seminari i radionice</w:t>
            </w:r>
          </w:p>
        </w:tc>
        <w:tc>
          <w:tcPr>
            <w:tcW w:w="286" w:type="pct"/>
            <w:gridSpan w:val="3"/>
            <w:vAlign w:val="center"/>
          </w:tcPr>
          <w:p w:rsidR="002467C3" w:rsidRPr="00963668" w:rsidRDefault="00142EB7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x</w:t>
            </w:r>
          </w:p>
        </w:tc>
        <w:tc>
          <w:tcPr>
            <w:tcW w:w="1742" w:type="pct"/>
            <w:gridSpan w:val="7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konzultacije</w:t>
            </w:r>
          </w:p>
        </w:tc>
      </w:tr>
      <w:tr w:rsidR="002467C3" w:rsidRPr="00963668" w:rsidTr="00BF10B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1" w:type="pct"/>
            <w:vMerge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</w:p>
        </w:tc>
        <w:tc>
          <w:tcPr>
            <w:tcW w:w="335" w:type="pct"/>
            <w:gridSpan w:val="2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5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obrazovanje na daljinu</w:t>
            </w:r>
          </w:p>
        </w:tc>
        <w:tc>
          <w:tcPr>
            <w:tcW w:w="286" w:type="pct"/>
            <w:gridSpan w:val="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742" w:type="pct"/>
            <w:gridSpan w:val="7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praktični rad</w:t>
            </w:r>
          </w:p>
        </w:tc>
      </w:tr>
      <w:tr w:rsidR="002467C3" w:rsidRPr="00963668" w:rsidTr="00BF10B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1" w:type="pct"/>
            <w:vMerge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</w:p>
        </w:tc>
        <w:tc>
          <w:tcPr>
            <w:tcW w:w="335" w:type="pct"/>
            <w:gridSpan w:val="2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5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multimedija i mreža</w:t>
            </w:r>
          </w:p>
        </w:tc>
        <w:tc>
          <w:tcPr>
            <w:tcW w:w="286" w:type="pct"/>
            <w:gridSpan w:val="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742" w:type="pct"/>
            <w:gridSpan w:val="7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mentorski rad</w:t>
            </w:r>
          </w:p>
        </w:tc>
      </w:tr>
      <w:tr w:rsidR="002467C3" w:rsidRPr="00963668" w:rsidTr="00BF10B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1" w:type="pct"/>
            <w:vMerge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rPr>
                <w:rFonts w:ascii="Arial Narrow" w:hAnsi="Arial Narrow" w:cs="Arial"/>
                <w:b/>
              </w:rPr>
            </w:pPr>
          </w:p>
        </w:tc>
        <w:tc>
          <w:tcPr>
            <w:tcW w:w="335" w:type="pct"/>
            <w:gridSpan w:val="2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5" w:type="pct"/>
            <w:gridSpan w:val="4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laboratorij</w:t>
            </w:r>
          </w:p>
        </w:tc>
        <w:tc>
          <w:tcPr>
            <w:tcW w:w="286" w:type="pct"/>
            <w:gridSpan w:val="3"/>
            <w:vAlign w:val="center"/>
          </w:tcPr>
          <w:p w:rsidR="002467C3" w:rsidRPr="00963668" w:rsidRDefault="002467C3" w:rsidP="00E30557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742" w:type="pct"/>
            <w:gridSpan w:val="7"/>
            <w:vAlign w:val="center"/>
          </w:tcPr>
          <w:p w:rsidR="002467C3" w:rsidRPr="00963668" w:rsidRDefault="002467C3" w:rsidP="00E30557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</w:tr>
      <w:tr w:rsidR="002467C3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NAČIN VREDNOVANJA I OCJENJIVANJA</w:t>
            </w:r>
          </w:p>
        </w:tc>
      </w:tr>
      <w:tr w:rsidR="002467C3" w:rsidRPr="00963668" w:rsidTr="00BF10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2092" w:type="pct"/>
            <w:gridSpan w:val="5"/>
            <w:shd w:val="clear" w:color="auto" w:fill="F3F3F3"/>
            <w:vAlign w:val="center"/>
          </w:tcPr>
          <w:p w:rsidR="002467C3" w:rsidRPr="00963668" w:rsidRDefault="002467C3" w:rsidP="00E30557">
            <w:pPr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:rsidR="002467C3" w:rsidRPr="00963668" w:rsidRDefault="002467C3" w:rsidP="00E30557">
            <w:pPr>
              <w:tabs>
                <w:tab w:val="left" w:pos="15"/>
              </w:tabs>
              <w:ind w:left="-165" w:right="-288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79" w:type="pct"/>
            <w:gridSpan w:val="3"/>
            <w:shd w:val="clear" w:color="auto" w:fill="F3F3F3"/>
            <w:vAlign w:val="center"/>
          </w:tcPr>
          <w:p w:rsidR="002467C3" w:rsidRPr="00963668" w:rsidRDefault="002467C3" w:rsidP="00E30557">
            <w:pPr>
              <w:jc w:val="center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usmeno</w:t>
            </w:r>
          </w:p>
        </w:tc>
        <w:tc>
          <w:tcPr>
            <w:tcW w:w="291" w:type="pct"/>
            <w:gridSpan w:val="2"/>
            <w:vAlign w:val="center"/>
          </w:tcPr>
          <w:p w:rsidR="002467C3" w:rsidRPr="00963668" w:rsidRDefault="002467C3" w:rsidP="00E3055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78" w:type="pct"/>
            <w:gridSpan w:val="4"/>
            <w:shd w:val="clear" w:color="auto" w:fill="F3F3F3"/>
            <w:vAlign w:val="center"/>
          </w:tcPr>
          <w:p w:rsidR="002467C3" w:rsidRPr="00963668" w:rsidRDefault="002467C3" w:rsidP="00E30557">
            <w:pPr>
              <w:jc w:val="center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pismeno</w:t>
            </w:r>
          </w:p>
        </w:tc>
        <w:tc>
          <w:tcPr>
            <w:tcW w:w="291" w:type="pct"/>
            <w:vAlign w:val="center"/>
          </w:tcPr>
          <w:p w:rsidR="002467C3" w:rsidRPr="00963668" w:rsidRDefault="002467C3" w:rsidP="00E30557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X</w:t>
            </w:r>
          </w:p>
        </w:tc>
        <w:tc>
          <w:tcPr>
            <w:tcW w:w="678" w:type="pct"/>
            <w:shd w:val="clear" w:color="auto" w:fill="F3F3F3"/>
            <w:vAlign w:val="center"/>
          </w:tcPr>
          <w:p w:rsidR="002467C3" w:rsidRPr="00963668" w:rsidRDefault="002467C3" w:rsidP="00E30557">
            <w:pPr>
              <w:jc w:val="center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usmeno i pismeno</w:t>
            </w:r>
          </w:p>
        </w:tc>
      </w:tr>
      <w:tr w:rsidR="002467C3" w:rsidRPr="00963668" w:rsidTr="00BF10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  <w:shd w:val="clear" w:color="auto" w:fill="F3F3F3"/>
            <w:vAlign w:val="center"/>
          </w:tcPr>
          <w:p w:rsidR="002467C3" w:rsidRPr="00963668" w:rsidRDefault="002467C3" w:rsidP="00E30557">
            <w:pPr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Elementi praćenja i provjeravanja</w:t>
            </w:r>
          </w:p>
        </w:tc>
        <w:tc>
          <w:tcPr>
            <w:tcW w:w="1551" w:type="pct"/>
            <w:gridSpan w:val="9"/>
            <w:shd w:val="clear" w:color="auto" w:fill="F3F3F3"/>
            <w:vAlign w:val="center"/>
          </w:tcPr>
          <w:p w:rsidR="002467C3" w:rsidRPr="00963668" w:rsidRDefault="002467C3" w:rsidP="00E30557">
            <w:pPr>
              <w:jc w:val="center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 xml:space="preserve">opterećenje u ECTS </w:t>
            </w:r>
          </w:p>
        </w:tc>
        <w:tc>
          <w:tcPr>
            <w:tcW w:w="1357" w:type="pct"/>
            <w:gridSpan w:val="3"/>
            <w:shd w:val="clear" w:color="auto" w:fill="F3F3F3"/>
            <w:vAlign w:val="center"/>
          </w:tcPr>
          <w:p w:rsidR="002467C3" w:rsidRPr="00963668" w:rsidRDefault="002467C3" w:rsidP="00E30557">
            <w:pPr>
              <w:jc w:val="center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udio (%) u ocjeni</w:t>
            </w:r>
          </w:p>
        </w:tc>
      </w:tr>
      <w:tr w:rsidR="00BF10B5" w:rsidRPr="00963668" w:rsidTr="00BF10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BF10B5" w:rsidRPr="00963668" w:rsidRDefault="00BF10B5" w:rsidP="00E30557">
            <w:pPr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pohađanje nastave i aktivnost u nastavi</w:t>
            </w:r>
          </w:p>
        </w:tc>
        <w:tc>
          <w:tcPr>
            <w:tcW w:w="1551" w:type="pct"/>
            <w:gridSpan w:val="9"/>
          </w:tcPr>
          <w:p w:rsidR="00BF10B5" w:rsidRPr="00963668" w:rsidRDefault="00BF10B5" w:rsidP="00951F5C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0,5</w:t>
            </w:r>
          </w:p>
        </w:tc>
        <w:tc>
          <w:tcPr>
            <w:tcW w:w="1357" w:type="pct"/>
            <w:gridSpan w:val="3"/>
            <w:vAlign w:val="center"/>
          </w:tcPr>
          <w:p w:rsidR="00BF10B5" w:rsidRPr="00963668" w:rsidRDefault="00BF10B5" w:rsidP="00951F5C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20</w:t>
            </w:r>
            <w:r w:rsidR="00EE2D4B" w:rsidRPr="00963668">
              <w:rPr>
                <w:rFonts w:ascii="Arial Narrow" w:hAnsi="Arial Narrow" w:cs="Arial"/>
              </w:rPr>
              <w:t>%</w:t>
            </w:r>
          </w:p>
        </w:tc>
      </w:tr>
      <w:tr w:rsidR="00BF10B5" w:rsidRPr="00963668" w:rsidTr="00BF10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BF10B5" w:rsidRPr="00963668" w:rsidRDefault="00BF10B5" w:rsidP="00E30557">
            <w:pPr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pismeni ispit</w:t>
            </w:r>
          </w:p>
        </w:tc>
        <w:tc>
          <w:tcPr>
            <w:tcW w:w="1551" w:type="pct"/>
            <w:gridSpan w:val="9"/>
          </w:tcPr>
          <w:p w:rsidR="00BF10B5" w:rsidRPr="00963668" w:rsidRDefault="00BF10B5" w:rsidP="00951F5C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1,5</w:t>
            </w:r>
          </w:p>
        </w:tc>
        <w:tc>
          <w:tcPr>
            <w:tcW w:w="1357" w:type="pct"/>
            <w:gridSpan w:val="3"/>
          </w:tcPr>
          <w:p w:rsidR="00BF10B5" w:rsidRPr="00963668" w:rsidRDefault="00BF10B5" w:rsidP="00951F5C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50</w:t>
            </w:r>
            <w:r w:rsidR="00EE2D4B" w:rsidRPr="00963668">
              <w:rPr>
                <w:rFonts w:ascii="Arial Narrow" w:hAnsi="Arial Narrow" w:cs="Arial"/>
              </w:rPr>
              <w:t>%</w:t>
            </w:r>
          </w:p>
        </w:tc>
      </w:tr>
      <w:tr w:rsidR="00BF10B5" w:rsidRPr="00963668" w:rsidTr="00BF10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BF10B5" w:rsidRPr="00963668" w:rsidRDefault="00BF10B5" w:rsidP="00E30557">
            <w:pPr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usmeni ispit</w:t>
            </w:r>
          </w:p>
        </w:tc>
        <w:tc>
          <w:tcPr>
            <w:tcW w:w="1551" w:type="pct"/>
            <w:gridSpan w:val="9"/>
          </w:tcPr>
          <w:p w:rsidR="00BF10B5" w:rsidRPr="00963668" w:rsidRDefault="00BF10B5" w:rsidP="00951F5C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1</w:t>
            </w:r>
          </w:p>
        </w:tc>
        <w:tc>
          <w:tcPr>
            <w:tcW w:w="1357" w:type="pct"/>
            <w:gridSpan w:val="3"/>
          </w:tcPr>
          <w:p w:rsidR="00BF10B5" w:rsidRPr="00963668" w:rsidRDefault="00BF10B5" w:rsidP="00951F5C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30</w:t>
            </w:r>
            <w:r w:rsidR="00EE2D4B" w:rsidRPr="00963668">
              <w:rPr>
                <w:rFonts w:ascii="Arial Narrow" w:hAnsi="Arial Narrow" w:cs="Arial"/>
              </w:rPr>
              <w:t>%</w:t>
            </w:r>
          </w:p>
        </w:tc>
      </w:tr>
      <w:tr w:rsidR="00BF10B5" w:rsidRPr="00963668" w:rsidTr="00BF10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  <w:shd w:val="clear" w:color="auto" w:fill="F3F3F3"/>
            <w:vAlign w:val="center"/>
          </w:tcPr>
          <w:p w:rsidR="00BF10B5" w:rsidRPr="00963668" w:rsidRDefault="00BF10B5" w:rsidP="00E30557">
            <w:pPr>
              <w:jc w:val="right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 xml:space="preserve">Ukupno </w:t>
            </w:r>
          </w:p>
        </w:tc>
        <w:tc>
          <w:tcPr>
            <w:tcW w:w="1551" w:type="pct"/>
            <w:gridSpan w:val="9"/>
            <w:vAlign w:val="center"/>
          </w:tcPr>
          <w:p w:rsidR="00BF10B5" w:rsidRPr="00963668" w:rsidRDefault="00BF10B5" w:rsidP="00951F5C">
            <w:pPr>
              <w:jc w:val="center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357" w:type="pct"/>
            <w:gridSpan w:val="3"/>
            <w:vAlign w:val="center"/>
          </w:tcPr>
          <w:p w:rsidR="00BF10B5" w:rsidRPr="00963668" w:rsidRDefault="00EE2D4B" w:rsidP="00951F5C">
            <w:pPr>
              <w:jc w:val="center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100%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 xml:space="preserve">Način </w:t>
            </w:r>
            <w:r w:rsidRPr="00963668">
              <w:rPr>
                <w:rFonts w:ascii="Arial Narrow" w:hAnsi="Arial Narrow" w:cs="Arial"/>
                <w:b/>
                <w:shd w:val="clear" w:color="auto" w:fill="F3F3F3"/>
              </w:rPr>
              <w:t>oblikovanja konačne ocjene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87"/>
        </w:trPr>
        <w:tc>
          <w:tcPr>
            <w:tcW w:w="5000" w:type="pct"/>
            <w:gridSpan w:val="17"/>
          </w:tcPr>
          <w:p w:rsidR="002467C3" w:rsidRPr="00963668" w:rsidRDefault="00BF10B5" w:rsidP="00BF10B5">
            <w:pPr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  <w:shd w:val="clear" w:color="auto" w:fill="F3F3F3"/>
              </w:rPr>
              <w:lastRenderedPageBreak/>
              <w:t>Konačna ocjena zbroj je izvršenih  aktivnosti učenika na nastavi, nazočnosti na predavanju, izrade samostalnih zadataka te polaganje pismenog i usmenog ispita.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Ostale informacije relevantne za praćenje rada studenta, vrednovanje i ocjenjivanje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FFFFF"/>
            <w:vAlign w:val="center"/>
          </w:tcPr>
          <w:p w:rsidR="00210B97" w:rsidRPr="00963668" w:rsidRDefault="00210B97" w:rsidP="00E30557">
            <w:pPr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Aktivno sudjelovanje u nastavi. Individualni istraživački zadaci. Usmeni ispit. Obveze u nastavi.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jc w:val="both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LITERATURA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tabs>
                <w:tab w:val="left" w:pos="0"/>
              </w:tabs>
              <w:jc w:val="both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 xml:space="preserve">Obvezna literatura 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65B0C" w:rsidRPr="00963668" w:rsidRDefault="00065B0C" w:rsidP="00065B0C">
            <w:pPr>
              <w:tabs>
                <w:tab w:val="left" w:pos="2820"/>
              </w:tabs>
              <w:jc w:val="both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1. McCord, J.,Tremblay, R.E. (Eds), PreventingAntisocialBehavior; InterventionsfromBirththroughAdolescence. New York, London: TheGuilfordPress, 1992.</w:t>
            </w:r>
          </w:p>
          <w:p w:rsidR="00065B0C" w:rsidRPr="00963668" w:rsidRDefault="00065B0C" w:rsidP="00065B0C">
            <w:pPr>
              <w:tabs>
                <w:tab w:val="left" w:pos="2820"/>
              </w:tabs>
              <w:jc w:val="both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2. Pivac, J. (2009), Izazovi školi. Zagreb: Školska knjiga.</w:t>
            </w:r>
          </w:p>
          <w:p w:rsidR="00065B0C" w:rsidRPr="00963668" w:rsidRDefault="00065B0C" w:rsidP="00065B0C">
            <w:pPr>
              <w:tabs>
                <w:tab w:val="left" w:pos="2820"/>
              </w:tabs>
              <w:jc w:val="both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 xml:space="preserve">3. Previšić, V., (ur.), </w:t>
            </w:r>
            <w:r w:rsidRPr="00963668">
              <w:rPr>
                <w:rFonts w:ascii="Arial Narrow" w:hAnsi="Arial Narrow"/>
                <w:i/>
                <w:iCs/>
              </w:rPr>
              <w:t xml:space="preserve">Kurikulum: teorije, metodologija, sadržaj struktura. </w:t>
            </w:r>
            <w:r w:rsidRPr="00963668">
              <w:rPr>
                <w:rFonts w:ascii="Arial Narrow" w:hAnsi="Arial Narrow"/>
              </w:rPr>
              <w:t xml:space="preserve">Zagreb, 2007. </w:t>
            </w:r>
          </w:p>
          <w:p w:rsidR="002467C3" w:rsidRPr="00963668" w:rsidRDefault="00065B0C" w:rsidP="00065B0C">
            <w:pPr>
              <w:suppressAutoHyphens/>
              <w:jc w:val="both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/>
              </w:rPr>
              <w:t xml:space="preserve">4. Uzelac, S., Bouillet, D. (2007), Osnove socijalne pedagogije. Zagreb: Školska knjiga.  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2467C3" w:rsidRPr="00963668" w:rsidRDefault="002467C3" w:rsidP="00E30557">
            <w:pPr>
              <w:pStyle w:val="BodyText"/>
              <w:tabs>
                <w:tab w:val="left" w:pos="494"/>
              </w:tabs>
              <w:jc w:val="both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 xml:space="preserve">Dopunska literatura </w:t>
            </w:r>
          </w:p>
        </w:tc>
      </w:tr>
      <w:tr w:rsidR="002467C3" w:rsidRPr="00963668" w:rsidTr="00E305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8"/>
        </w:trPr>
        <w:tc>
          <w:tcPr>
            <w:tcW w:w="5000" w:type="pct"/>
            <w:gridSpan w:val="17"/>
          </w:tcPr>
          <w:p w:rsidR="002467C3" w:rsidRPr="00963668" w:rsidRDefault="00065B0C" w:rsidP="00E30557">
            <w:pPr>
              <w:jc w:val="both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/>
              </w:rPr>
              <w:t>Pratiti stranu pedagošku periodiku te prezentirati dva do tri članka, na dvama različitim stranim jezicima iz područja i sadržaja kolegija.</w:t>
            </w:r>
          </w:p>
        </w:tc>
      </w:tr>
    </w:tbl>
    <w:p w:rsidR="00862243" w:rsidRPr="00963668" w:rsidRDefault="00862243">
      <w:pPr>
        <w:rPr>
          <w:rFonts w:ascii="Arial Narrow" w:hAnsi="Arial Narrow" w:cs="Arial"/>
        </w:rPr>
      </w:pPr>
    </w:p>
    <w:p w:rsidR="00C01A16" w:rsidRPr="00963668" w:rsidRDefault="00862243">
      <w:pPr>
        <w:spacing w:after="200" w:line="276" w:lineRule="auto"/>
        <w:rPr>
          <w:rFonts w:ascii="Arial Narrow" w:hAnsi="Arial Narrow" w:cs="Arial"/>
        </w:rPr>
      </w:pPr>
      <w:r w:rsidRPr="00963668">
        <w:rPr>
          <w:rFonts w:ascii="Arial Narrow" w:hAnsi="Arial Narrow" w:cs="Arial"/>
        </w:rPr>
        <w:br w:type="page"/>
      </w:r>
    </w:p>
    <w:tbl>
      <w:tblPr>
        <w:tblW w:w="500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1"/>
        <w:gridCol w:w="406"/>
        <w:gridCol w:w="216"/>
        <w:gridCol w:w="935"/>
        <w:gridCol w:w="320"/>
        <w:gridCol w:w="541"/>
        <w:gridCol w:w="1094"/>
        <w:gridCol w:w="136"/>
        <w:gridCol w:w="30"/>
        <w:gridCol w:w="366"/>
        <w:gridCol w:w="175"/>
        <w:gridCol w:w="401"/>
        <w:gridCol w:w="7"/>
        <w:gridCol w:w="130"/>
        <w:gridCol w:w="721"/>
        <w:gridCol w:w="541"/>
        <w:gridCol w:w="1260"/>
      </w:tblGrid>
      <w:tr w:rsidR="00C01A16" w:rsidRPr="00963668" w:rsidTr="00951F5C">
        <w:trPr>
          <w:trHeight w:val="196"/>
          <w:jc w:val="center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C01A16" w:rsidRPr="00963668" w:rsidRDefault="00C01A16" w:rsidP="00951F5C">
            <w:pPr>
              <w:pStyle w:val="Heading3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963668">
              <w:rPr>
                <w:rFonts w:ascii="Arial Narrow" w:hAnsi="Arial Narrow"/>
                <w:sz w:val="24"/>
                <w:szCs w:val="24"/>
              </w:rPr>
              <w:lastRenderedPageBreak/>
              <w:t xml:space="preserve">OSNOVNI PODACI </w:t>
            </w:r>
          </w:p>
        </w:tc>
      </w:tr>
      <w:tr w:rsidR="00C01A16" w:rsidRPr="00963668" w:rsidTr="00951F5C">
        <w:trPr>
          <w:trHeight w:val="405"/>
          <w:jc w:val="center"/>
        </w:trPr>
        <w:tc>
          <w:tcPr>
            <w:tcW w:w="1302" w:type="pct"/>
            <w:gridSpan w:val="2"/>
            <w:shd w:val="clear" w:color="auto" w:fill="F3F3F3"/>
            <w:vAlign w:val="center"/>
          </w:tcPr>
          <w:p w:rsidR="00C01A16" w:rsidRPr="00963668" w:rsidRDefault="00C01A16" w:rsidP="00951F5C">
            <w:pPr>
              <w:pStyle w:val="Heading3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963668">
              <w:rPr>
                <w:rFonts w:ascii="Arial Narrow" w:hAnsi="Arial Narrow"/>
                <w:sz w:val="24"/>
                <w:szCs w:val="24"/>
              </w:rPr>
              <w:t>Naziv kolegija</w:t>
            </w:r>
          </w:p>
        </w:tc>
        <w:tc>
          <w:tcPr>
            <w:tcW w:w="3698" w:type="pct"/>
            <w:gridSpan w:val="15"/>
            <w:shd w:val="clear" w:color="auto" w:fill="auto"/>
            <w:vAlign w:val="center"/>
          </w:tcPr>
          <w:p w:rsidR="00C01A16" w:rsidRPr="00963668" w:rsidRDefault="00C01A16" w:rsidP="00951F5C">
            <w:pPr>
              <w:pStyle w:val="Heading3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963668">
              <w:rPr>
                <w:rFonts w:ascii="Arial Narrow" w:hAnsi="Arial Narrow"/>
                <w:bCs w:val="0"/>
                <w:sz w:val="24"/>
                <w:szCs w:val="24"/>
              </w:rPr>
              <w:t>Informatička i medijska kultura u školi</w:t>
            </w:r>
          </w:p>
        </w:tc>
      </w:tr>
      <w:tr w:rsidR="00C01A16" w:rsidRPr="00963668" w:rsidTr="00951F5C">
        <w:trPr>
          <w:trHeight w:val="145"/>
          <w:jc w:val="center"/>
        </w:trPr>
        <w:tc>
          <w:tcPr>
            <w:tcW w:w="1302" w:type="pct"/>
            <w:gridSpan w:val="2"/>
            <w:vMerge w:val="restart"/>
            <w:shd w:val="clear" w:color="auto" w:fill="F3F3F3"/>
            <w:vAlign w:val="center"/>
          </w:tcPr>
          <w:p w:rsidR="00C01A16" w:rsidRPr="00963668" w:rsidRDefault="00C01A16" w:rsidP="00951F5C">
            <w:pPr>
              <w:pStyle w:val="BodyText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Bodovna vrijednost i način izvođenja nastave</w:t>
            </w:r>
          </w:p>
        </w:tc>
        <w:tc>
          <w:tcPr>
            <w:tcW w:w="2271" w:type="pct"/>
            <w:gridSpan w:val="11"/>
            <w:shd w:val="clear" w:color="auto" w:fill="F3F3F3"/>
            <w:vAlign w:val="center"/>
          </w:tcPr>
          <w:p w:rsidR="00C01A16" w:rsidRPr="00963668" w:rsidRDefault="00C01A16" w:rsidP="00951F5C">
            <w:pPr>
              <w:pStyle w:val="FieldText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ECTS koeficijent opterećenja studenata </w:t>
            </w:r>
          </w:p>
        </w:tc>
        <w:tc>
          <w:tcPr>
            <w:tcW w:w="1427" w:type="pct"/>
            <w:gridSpan w:val="4"/>
            <w:vAlign w:val="center"/>
          </w:tcPr>
          <w:p w:rsidR="00C01A16" w:rsidRPr="00963668" w:rsidRDefault="00C01A16" w:rsidP="00951F5C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2</w:t>
            </w:r>
          </w:p>
        </w:tc>
      </w:tr>
      <w:tr w:rsidR="00C01A16" w:rsidRPr="00963668" w:rsidTr="00951F5C">
        <w:trPr>
          <w:trHeight w:val="145"/>
          <w:jc w:val="center"/>
        </w:trPr>
        <w:tc>
          <w:tcPr>
            <w:tcW w:w="1302" w:type="pct"/>
            <w:gridSpan w:val="2"/>
            <w:vMerge/>
            <w:shd w:val="clear" w:color="auto" w:fill="F3F3F3"/>
            <w:vAlign w:val="center"/>
          </w:tcPr>
          <w:p w:rsidR="00C01A16" w:rsidRPr="00963668" w:rsidRDefault="00C01A16" w:rsidP="00951F5C">
            <w:pPr>
              <w:pStyle w:val="BodyText"/>
              <w:rPr>
                <w:rFonts w:ascii="Arial Narrow" w:hAnsi="Arial Narrow" w:cs="Arial"/>
              </w:rPr>
            </w:pPr>
          </w:p>
        </w:tc>
        <w:tc>
          <w:tcPr>
            <w:tcW w:w="2271" w:type="pct"/>
            <w:gridSpan w:val="11"/>
            <w:shd w:val="clear" w:color="auto" w:fill="F3F3F3"/>
            <w:vAlign w:val="center"/>
          </w:tcPr>
          <w:p w:rsidR="00C01A16" w:rsidRPr="00963668" w:rsidRDefault="00C01A16" w:rsidP="00951F5C">
            <w:pPr>
              <w:pStyle w:val="FieldText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Broj sati nastave (P+V+S)</w:t>
            </w:r>
          </w:p>
        </w:tc>
        <w:tc>
          <w:tcPr>
            <w:tcW w:w="1427" w:type="pct"/>
            <w:gridSpan w:val="4"/>
            <w:vAlign w:val="center"/>
          </w:tcPr>
          <w:p w:rsidR="00C01A16" w:rsidRPr="00963668" w:rsidRDefault="00C01A16" w:rsidP="00951F5C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16+0+0</w:t>
            </w:r>
          </w:p>
        </w:tc>
      </w:tr>
      <w:tr w:rsidR="00C01A16" w:rsidRPr="00963668" w:rsidTr="00951F5C">
        <w:trPr>
          <w:trHeight w:val="145"/>
          <w:jc w:val="center"/>
        </w:trPr>
        <w:tc>
          <w:tcPr>
            <w:tcW w:w="1302" w:type="pct"/>
            <w:gridSpan w:val="2"/>
            <w:vMerge/>
            <w:shd w:val="clear" w:color="auto" w:fill="F3F3F3"/>
            <w:vAlign w:val="center"/>
          </w:tcPr>
          <w:p w:rsidR="00C01A16" w:rsidRPr="00963668" w:rsidRDefault="00C01A16" w:rsidP="00951F5C">
            <w:pPr>
              <w:pStyle w:val="BodyText"/>
              <w:rPr>
                <w:rFonts w:ascii="Arial Narrow" w:hAnsi="Arial Narrow" w:cs="Arial"/>
              </w:rPr>
            </w:pPr>
          </w:p>
        </w:tc>
        <w:tc>
          <w:tcPr>
            <w:tcW w:w="2271" w:type="pct"/>
            <w:gridSpan w:val="11"/>
            <w:shd w:val="clear" w:color="auto" w:fill="F3F3F3"/>
            <w:vAlign w:val="center"/>
          </w:tcPr>
          <w:p w:rsidR="00C01A16" w:rsidRPr="00963668" w:rsidRDefault="00C01A16" w:rsidP="00951F5C">
            <w:pPr>
              <w:pStyle w:val="FieldText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Vrijeme i mjesto izvođenja nastave</w:t>
            </w:r>
          </w:p>
        </w:tc>
        <w:tc>
          <w:tcPr>
            <w:tcW w:w="1427" w:type="pct"/>
            <w:gridSpan w:val="4"/>
            <w:vAlign w:val="center"/>
          </w:tcPr>
          <w:p w:rsidR="00C01A16" w:rsidRPr="00963668" w:rsidRDefault="00C01A16" w:rsidP="00951F5C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prema rasporedu sati za zimski semestar</w:t>
            </w:r>
          </w:p>
        </w:tc>
      </w:tr>
      <w:tr w:rsidR="00C01A16" w:rsidRPr="00963668" w:rsidTr="00951F5C">
        <w:trPr>
          <w:trHeight w:val="145"/>
          <w:jc w:val="center"/>
        </w:trPr>
        <w:tc>
          <w:tcPr>
            <w:tcW w:w="1302" w:type="pct"/>
            <w:gridSpan w:val="2"/>
            <w:vMerge/>
            <w:shd w:val="clear" w:color="auto" w:fill="F3F3F3"/>
            <w:vAlign w:val="center"/>
          </w:tcPr>
          <w:p w:rsidR="00C01A16" w:rsidRPr="00963668" w:rsidRDefault="00C01A16" w:rsidP="00951F5C">
            <w:pPr>
              <w:pStyle w:val="BodyText"/>
              <w:rPr>
                <w:rFonts w:ascii="Arial Narrow" w:hAnsi="Arial Narrow" w:cs="Arial"/>
              </w:rPr>
            </w:pPr>
          </w:p>
        </w:tc>
        <w:tc>
          <w:tcPr>
            <w:tcW w:w="2271" w:type="pct"/>
            <w:gridSpan w:val="11"/>
            <w:shd w:val="clear" w:color="auto" w:fill="F3F3F3"/>
            <w:vAlign w:val="center"/>
          </w:tcPr>
          <w:p w:rsidR="00C01A16" w:rsidRPr="00963668" w:rsidRDefault="00C01A16" w:rsidP="00951F5C">
            <w:pPr>
              <w:pStyle w:val="FieldText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Jezik na kojem se izvodi kolegij</w:t>
            </w:r>
          </w:p>
        </w:tc>
        <w:tc>
          <w:tcPr>
            <w:tcW w:w="1427" w:type="pct"/>
            <w:gridSpan w:val="4"/>
            <w:vAlign w:val="center"/>
          </w:tcPr>
          <w:p w:rsidR="00C01A16" w:rsidRPr="00963668" w:rsidRDefault="00C01A16" w:rsidP="00951F5C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hrvatski</w:t>
            </w:r>
          </w:p>
        </w:tc>
      </w:tr>
      <w:tr w:rsidR="00C01A16" w:rsidRPr="00963668" w:rsidTr="00951F5C">
        <w:trPr>
          <w:trHeight w:val="145"/>
          <w:jc w:val="center"/>
        </w:trPr>
        <w:tc>
          <w:tcPr>
            <w:tcW w:w="1302" w:type="pct"/>
            <w:gridSpan w:val="2"/>
            <w:shd w:val="clear" w:color="auto" w:fill="F3F3F3"/>
            <w:vAlign w:val="center"/>
          </w:tcPr>
          <w:p w:rsidR="00C01A16" w:rsidRPr="00963668" w:rsidRDefault="00C01A16" w:rsidP="00951F5C">
            <w:pPr>
              <w:pStyle w:val="BodyText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Nositelj kolegija</w:t>
            </w:r>
          </w:p>
        </w:tc>
        <w:tc>
          <w:tcPr>
            <w:tcW w:w="619" w:type="pct"/>
            <w:gridSpan w:val="2"/>
            <w:shd w:val="clear" w:color="auto" w:fill="F3F3F3"/>
            <w:vAlign w:val="center"/>
          </w:tcPr>
          <w:p w:rsidR="00C01A16" w:rsidRPr="00963668" w:rsidRDefault="00C01A16" w:rsidP="00951F5C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Kabinet</w:t>
            </w:r>
          </w:p>
        </w:tc>
        <w:tc>
          <w:tcPr>
            <w:tcW w:w="1125" w:type="pct"/>
            <w:gridSpan w:val="4"/>
            <w:shd w:val="clear" w:color="auto" w:fill="F3F3F3"/>
            <w:vAlign w:val="center"/>
          </w:tcPr>
          <w:p w:rsidR="00C01A16" w:rsidRPr="00963668" w:rsidRDefault="00C01A16" w:rsidP="00951F5C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C01A16" w:rsidRPr="00963668" w:rsidRDefault="00C01A16" w:rsidP="00951F5C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Tel.</w:t>
            </w:r>
          </w:p>
        </w:tc>
        <w:tc>
          <w:tcPr>
            <w:tcW w:w="1431" w:type="pct"/>
            <w:gridSpan w:val="5"/>
            <w:shd w:val="clear" w:color="auto" w:fill="F3F3F3"/>
            <w:vAlign w:val="center"/>
          </w:tcPr>
          <w:p w:rsidR="00C01A16" w:rsidRPr="00963668" w:rsidRDefault="00C01A16" w:rsidP="00951F5C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e-mail</w:t>
            </w:r>
          </w:p>
        </w:tc>
      </w:tr>
      <w:tr w:rsidR="00C01A16" w:rsidRPr="00963668" w:rsidTr="00951F5C">
        <w:trPr>
          <w:trHeight w:val="145"/>
          <w:jc w:val="center"/>
        </w:trPr>
        <w:tc>
          <w:tcPr>
            <w:tcW w:w="1302" w:type="pct"/>
            <w:gridSpan w:val="2"/>
            <w:vAlign w:val="center"/>
          </w:tcPr>
          <w:p w:rsidR="00C01A16" w:rsidRPr="00963668" w:rsidRDefault="00C01A16" w:rsidP="00951F5C">
            <w:pPr>
              <w:pStyle w:val="BodyText"/>
              <w:rPr>
                <w:rFonts w:ascii="Arial Narrow" w:hAnsi="Arial Narrow" w:cs="Arial"/>
                <w:bCs/>
              </w:rPr>
            </w:pPr>
            <w:r w:rsidRPr="00963668">
              <w:rPr>
                <w:rFonts w:ascii="Arial Narrow" w:hAnsi="Arial Narrow" w:cs="Arial"/>
                <w:bCs/>
              </w:rPr>
              <w:t>prof. dr. sc. Zlatko Miliša</w:t>
            </w:r>
          </w:p>
          <w:p w:rsidR="00C01A16" w:rsidRPr="00963668" w:rsidRDefault="00C01A16" w:rsidP="00951F5C">
            <w:pPr>
              <w:pStyle w:val="BodyText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  <w:bCs/>
              </w:rPr>
              <w:t>doc. dr. sc. Mirela Tolić</w:t>
            </w:r>
          </w:p>
        </w:tc>
        <w:tc>
          <w:tcPr>
            <w:tcW w:w="619" w:type="pct"/>
            <w:gridSpan w:val="2"/>
            <w:vAlign w:val="center"/>
          </w:tcPr>
          <w:p w:rsidR="00C01A16" w:rsidRPr="00963668" w:rsidRDefault="00C01A16" w:rsidP="00951F5C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49</w:t>
            </w:r>
          </w:p>
          <w:p w:rsidR="00C01A16" w:rsidRPr="00963668" w:rsidRDefault="00C01A16" w:rsidP="00951F5C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-</w:t>
            </w:r>
          </w:p>
        </w:tc>
        <w:tc>
          <w:tcPr>
            <w:tcW w:w="1125" w:type="pct"/>
            <w:gridSpan w:val="4"/>
            <w:vAlign w:val="center"/>
          </w:tcPr>
          <w:p w:rsidR="00C01A16" w:rsidRPr="00963668" w:rsidRDefault="00C01A16" w:rsidP="00951F5C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prema rasporedu konzultacija u semestru</w:t>
            </w:r>
          </w:p>
        </w:tc>
        <w:tc>
          <w:tcPr>
            <w:tcW w:w="523" w:type="pct"/>
            <w:gridSpan w:val="4"/>
            <w:vAlign w:val="center"/>
          </w:tcPr>
          <w:p w:rsidR="00C01A16" w:rsidRPr="00963668" w:rsidRDefault="00C01A16" w:rsidP="00951F5C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031/494-729</w:t>
            </w:r>
          </w:p>
          <w:p w:rsidR="00C01A16" w:rsidRPr="00963668" w:rsidRDefault="00C01A16" w:rsidP="00951F5C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  <w:p w:rsidR="00C01A16" w:rsidRPr="00963668" w:rsidRDefault="00C01A16" w:rsidP="00951F5C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-</w:t>
            </w:r>
          </w:p>
        </w:tc>
        <w:tc>
          <w:tcPr>
            <w:tcW w:w="1431" w:type="pct"/>
            <w:gridSpan w:val="5"/>
            <w:vAlign w:val="center"/>
          </w:tcPr>
          <w:p w:rsidR="00C01A16" w:rsidRPr="00963668" w:rsidRDefault="003232C0" w:rsidP="00951F5C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hyperlink r:id="rId22" w:history="1">
              <w:r w:rsidR="00C01A16" w:rsidRPr="00963668">
                <w:rPr>
                  <w:rStyle w:val="Hyperlink"/>
                  <w:rFonts w:ascii="Arial Narrow" w:hAnsi="Arial Narrow" w:cs="Arial"/>
                  <w:b w:val="0"/>
                  <w:color w:val="auto"/>
                  <w:sz w:val="24"/>
                  <w:szCs w:val="24"/>
                  <w:lang w:val="hr-HR"/>
                </w:rPr>
                <w:t>zmilisa@ffos.hr</w:t>
              </w:r>
            </w:hyperlink>
          </w:p>
          <w:p w:rsidR="00C01A16" w:rsidRPr="00963668" w:rsidRDefault="00C01A16" w:rsidP="00951F5C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u w:val="single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u w:val="single"/>
                <w:lang w:val="hr-HR"/>
              </w:rPr>
              <w:t>mtolic@ffst.hr</w:t>
            </w:r>
          </w:p>
        </w:tc>
      </w:tr>
      <w:tr w:rsidR="00C01A16" w:rsidRPr="00963668" w:rsidTr="00951F5C">
        <w:trPr>
          <w:trHeight w:val="145"/>
          <w:jc w:val="center"/>
        </w:trPr>
        <w:tc>
          <w:tcPr>
            <w:tcW w:w="1302" w:type="pct"/>
            <w:gridSpan w:val="2"/>
            <w:shd w:val="clear" w:color="auto" w:fill="F3F3F3"/>
            <w:vAlign w:val="center"/>
          </w:tcPr>
          <w:p w:rsidR="00C01A16" w:rsidRPr="00963668" w:rsidRDefault="00C01A16" w:rsidP="00951F5C">
            <w:pPr>
              <w:pStyle w:val="BodyText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Izvođač(i)</w:t>
            </w:r>
          </w:p>
        </w:tc>
        <w:tc>
          <w:tcPr>
            <w:tcW w:w="619" w:type="pct"/>
            <w:gridSpan w:val="2"/>
            <w:shd w:val="clear" w:color="auto" w:fill="F3F3F3"/>
            <w:vAlign w:val="center"/>
          </w:tcPr>
          <w:p w:rsidR="00C01A16" w:rsidRPr="00963668" w:rsidRDefault="00C01A16" w:rsidP="00951F5C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Kabinet</w:t>
            </w:r>
          </w:p>
        </w:tc>
        <w:tc>
          <w:tcPr>
            <w:tcW w:w="1125" w:type="pct"/>
            <w:gridSpan w:val="4"/>
            <w:shd w:val="clear" w:color="auto" w:fill="F3F3F3"/>
            <w:vAlign w:val="center"/>
          </w:tcPr>
          <w:p w:rsidR="00C01A16" w:rsidRPr="00963668" w:rsidRDefault="00C01A16" w:rsidP="00951F5C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C01A16" w:rsidRPr="00963668" w:rsidRDefault="00C01A16" w:rsidP="00951F5C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Tel.</w:t>
            </w:r>
          </w:p>
        </w:tc>
        <w:tc>
          <w:tcPr>
            <w:tcW w:w="1431" w:type="pct"/>
            <w:gridSpan w:val="5"/>
            <w:shd w:val="clear" w:color="auto" w:fill="F3F3F3"/>
            <w:vAlign w:val="center"/>
          </w:tcPr>
          <w:p w:rsidR="00C01A16" w:rsidRPr="00963668" w:rsidRDefault="00C01A16" w:rsidP="00951F5C">
            <w:pPr>
              <w:pStyle w:val="FieldText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sz w:val="24"/>
                <w:szCs w:val="24"/>
                <w:lang w:val="hr-HR"/>
              </w:rPr>
              <w:t>e-mail</w:t>
            </w:r>
          </w:p>
        </w:tc>
      </w:tr>
      <w:tr w:rsidR="00C01A16" w:rsidRPr="00963668" w:rsidTr="00951F5C">
        <w:trPr>
          <w:trHeight w:val="145"/>
          <w:jc w:val="center"/>
        </w:trPr>
        <w:tc>
          <w:tcPr>
            <w:tcW w:w="1302" w:type="pct"/>
            <w:gridSpan w:val="2"/>
            <w:vAlign w:val="center"/>
          </w:tcPr>
          <w:p w:rsidR="00C01A16" w:rsidRPr="00963668" w:rsidRDefault="00C01A16" w:rsidP="00951F5C">
            <w:pPr>
              <w:pStyle w:val="BodyText"/>
              <w:rPr>
                <w:rFonts w:ascii="Arial Narrow" w:hAnsi="Arial Narrow" w:cs="Arial"/>
                <w:bCs/>
              </w:rPr>
            </w:pPr>
            <w:r w:rsidRPr="00963668">
              <w:rPr>
                <w:rFonts w:ascii="Arial Narrow" w:hAnsi="Arial Narrow" w:cs="Arial"/>
                <w:bCs/>
              </w:rPr>
              <w:t>prof. dr. sc. Zlatko Miliša</w:t>
            </w:r>
          </w:p>
          <w:p w:rsidR="00C01A16" w:rsidRPr="00963668" w:rsidRDefault="00C01A16" w:rsidP="00951F5C">
            <w:pPr>
              <w:pStyle w:val="BodyText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  <w:bCs/>
              </w:rPr>
              <w:t>doc. dr. sc. Mirela Tolić</w:t>
            </w:r>
          </w:p>
        </w:tc>
        <w:tc>
          <w:tcPr>
            <w:tcW w:w="619" w:type="pct"/>
            <w:gridSpan w:val="2"/>
            <w:vAlign w:val="center"/>
          </w:tcPr>
          <w:p w:rsidR="00C01A16" w:rsidRPr="00963668" w:rsidRDefault="00C01A16" w:rsidP="00951F5C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49</w:t>
            </w:r>
          </w:p>
          <w:p w:rsidR="00C01A16" w:rsidRPr="00963668" w:rsidRDefault="00C01A16" w:rsidP="00951F5C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-</w:t>
            </w:r>
          </w:p>
        </w:tc>
        <w:tc>
          <w:tcPr>
            <w:tcW w:w="1125" w:type="pct"/>
            <w:gridSpan w:val="4"/>
            <w:vAlign w:val="center"/>
          </w:tcPr>
          <w:p w:rsidR="00C01A16" w:rsidRPr="00963668" w:rsidRDefault="00C01A16" w:rsidP="00951F5C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prema rasporedu konzultacija u semestru</w:t>
            </w:r>
          </w:p>
        </w:tc>
        <w:tc>
          <w:tcPr>
            <w:tcW w:w="523" w:type="pct"/>
            <w:gridSpan w:val="4"/>
            <w:vAlign w:val="center"/>
          </w:tcPr>
          <w:p w:rsidR="00C01A16" w:rsidRPr="00963668" w:rsidRDefault="00C01A16" w:rsidP="00951F5C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031/494-729</w:t>
            </w:r>
          </w:p>
          <w:p w:rsidR="00C01A16" w:rsidRPr="00963668" w:rsidRDefault="00C01A16" w:rsidP="00951F5C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  <w:p w:rsidR="00C01A16" w:rsidRPr="00963668" w:rsidRDefault="00C01A16" w:rsidP="00951F5C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-</w:t>
            </w:r>
          </w:p>
        </w:tc>
        <w:tc>
          <w:tcPr>
            <w:tcW w:w="1431" w:type="pct"/>
            <w:gridSpan w:val="5"/>
            <w:vAlign w:val="center"/>
          </w:tcPr>
          <w:p w:rsidR="00C01A16" w:rsidRPr="00963668" w:rsidRDefault="003232C0" w:rsidP="00951F5C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hyperlink r:id="rId23" w:history="1">
              <w:r w:rsidR="00C01A16" w:rsidRPr="00963668">
                <w:rPr>
                  <w:rStyle w:val="Hyperlink"/>
                  <w:rFonts w:ascii="Arial Narrow" w:hAnsi="Arial Narrow" w:cs="Arial"/>
                  <w:b w:val="0"/>
                  <w:color w:val="auto"/>
                  <w:sz w:val="24"/>
                  <w:szCs w:val="24"/>
                  <w:lang w:val="hr-HR"/>
                </w:rPr>
                <w:t>zmilisa@ffos.hr</w:t>
              </w:r>
            </w:hyperlink>
          </w:p>
          <w:p w:rsidR="00C01A16" w:rsidRPr="00963668" w:rsidRDefault="00C01A16" w:rsidP="00951F5C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u w:val="single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u w:val="single"/>
                <w:lang w:val="hr-HR"/>
              </w:rPr>
              <w:t>mtolic@ffst.hr</w:t>
            </w:r>
          </w:p>
        </w:tc>
      </w:tr>
      <w:tr w:rsidR="00C01A16" w:rsidRPr="00963668" w:rsidTr="00951F5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8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C01A16" w:rsidRPr="00963668" w:rsidRDefault="00C01A16" w:rsidP="00951F5C">
            <w:pPr>
              <w:pStyle w:val="ListParagraph"/>
              <w:ind w:left="-95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63668">
              <w:rPr>
                <w:rFonts w:ascii="Arial Narrow" w:hAnsi="Arial Narrow" w:cs="Arial"/>
                <w:b/>
                <w:sz w:val="24"/>
                <w:szCs w:val="24"/>
              </w:rPr>
              <w:t xml:space="preserve"> OPIS KOLEGIJA</w:t>
            </w:r>
          </w:p>
          <w:p w:rsidR="00C01A16" w:rsidRPr="00963668" w:rsidRDefault="00C01A16" w:rsidP="00951F5C">
            <w:pPr>
              <w:pStyle w:val="Heading3"/>
              <w:spacing w:before="0"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1A16" w:rsidRPr="00963668" w:rsidTr="00951F5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C01A16" w:rsidRPr="00963668" w:rsidRDefault="00C01A16" w:rsidP="00951F5C">
            <w:pPr>
              <w:pStyle w:val="BodyText"/>
              <w:jc w:val="both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Sadržaj kolegija</w:t>
            </w:r>
          </w:p>
        </w:tc>
      </w:tr>
      <w:tr w:rsidR="00C01A16" w:rsidRPr="00963668" w:rsidTr="00951F5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6"/>
        </w:trPr>
        <w:tc>
          <w:tcPr>
            <w:tcW w:w="5000" w:type="pct"/>
            <w:gridSpan w:val="17"/>
          </w:tcPr>
          <w:p w:rsidR="00C01A16" w:rsidRPr="00963668" w:rsidRDefault="00C01A16" w:rsidP="00951F5C">
            <w:pPr>
              <w:spacing w:after="120"/>
              <w:jc w:val="both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 xml:space="preserve">Definiranje osnovnih pojmova: digitalni mediji, informatička i medijska kultura škole. Temeljni pojmovi teorijskih i stručnih odrednica korištenja informacijskih i obrazovnih tehnologija. Kratki povijesni pregled korištenja računala u obrazovanju. Medijska didaktika, Informatika i Medijska pedagogija. </w:t>
            </w:r>
          </w:p>
          <w:p w:rsidR="00C01A16" w:rsidRPr="00963668" w:rsidRDefault="00C01A16" w:rsidP="00951F5C">
            <w:pPr>
              <w:spacing w:after="120"/>
              <w:jc w:val="both"/>
              <w:rPr>
                <w:rFonts w:ascii="Arial Narrow" w:hAnsi="Arial Narrow"/>
                <w:color w:val="000000"/>
              </w:rPr>
            </w:pPr>
            <w:r w:rsidRPr="00963668">
              <w:rPr>
                <w:rFonts w:ascii="Arial Narrow" w:hAnsi="Arial Narrow"/>
                <w:color w:val="000000"/>
              </w:rPr>
              <w:t xml:space="preserve">Etika i medijska kultura.Novi mediji u odgoju i obrazovanju. Mladi i slobodno vrijeme - pregled rezultata istraživanja. Indoktrinacija, propaganda, industrija zabave i mediji. Ovisnost o medijima i medijske manipulacije. </w:t>
            </w:r>
            <w:r w:rsidRPr="00963668">
              <w:rPr>
                <w:rFonts w:ascii="Arial Narrow" w:hAnsi="Arial Narrow"/>
              </w:rPr>
              <w:t>Medijski odgoj i medijska pismenost.</w:t>
            </w:r>
          </w:p>
          <w:p w:rsidR="00C01A16" w:rsidRPr="00963668" w:rsidRDefault="00C01A16" w:rsidP="00951F5C">
            <w:pPr>
              <w:spacing w:after="120"/>
              <w:jc w:val="both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  <w:color w:val="000000"/>
              </w:rPr>
              <w:t xml:space="preserve">E-učenje i koncepcija cjeloživotnoga obrazovanja. </w:t>
            </w:r>
            <w:r w:rsidRPr="00963668">
              <w:rPr>
                <w:rFonts w:ascii="Arial Narrow" w:hAnsi="Arial Narrow"/>
              </w:rPr>
              <w:t>Teorijska polazišta mediologije, informatike, komunikologije i medijske pedagogije. Temeljne funkcije medija. Suvremeno medijsko okruženje kultura škole. Mediji - odgoj - komunikacija. Medijska istraživanja i istraživanja medija: sociopedagogijske implikacije.</w:t>
            </w:r>
          </w:p>
          <w:p w:rsidR="00C01A16" w:rsidRPr="00963668" w:rsidRDefault="00C01A16" w:rsidP="00951F5C">
            <w:pPr>
              <w:spacing w:after="120"/>
              <w:jc w:val="both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Simbolički interakcionizam i odgoj za medije. Medijske manipulacije</w:t>
            </w:r>
            <w:r w:rsidRPr="00963668">
              <w:rPr>
                <w:rFonts w:ascii="Arial Narrow" w:hAnsi="Arial Narrow"/>
                <w:kern w:val="24"/>
              </w:rPr>
              <w:t xml:space="preserve"> i ovisnost o medijima. Kriza odgoja kao kriza vrednota. </w:t>
            </w:r>
          </w:p>
          <w:p w:rsidR="00C01A16" w:rsidRPr="00963668" w:rsidRDefault="00C01A16" w:rsidP="00951F5C">
            <w:pPr>
              <w:jc w:val="both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/>
              </w:rPr>
              <w:t>Semiotika medija i medijska pedagogija. (Luhmannov “društveni sustav” u analizi mrežnih komunikacija). Promjene obrazovnih paradigmi: tehnološke implikacije i pedagogijski pristup.Medijski odgoj i školski kurikulum. E-učenje i mentorski rad na sveučilišnoj razini.</w:t>
            </w:r>
          </w:p>
        </w:tc>
      </w:tr>
      <w:tr w:rsidR="00C01A16" w:rsidRPr="00963668" w:rsidTr="00951F5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C01A16" w:rsidRPr="00963668" w:rsidRDefault="00C01A16" w:rsidP="00951F5C">
            <w:pPr>
              <w:pStyle w:val="BodyText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Očekivani ishodi kolegija</w:t>
            </w:r>
          </w:p>
        </w:tc>
      </w:tr>
      <w:tr w:rsidR="00C01A16" w:rsidRPr="00963668" w:rsidTr="00951F5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</w:tcPr>
          <w:p w:rsidR="00C01A16" w:rsidRPr="00963668" w:rsidRDefault="00C01A16" w:rsidP="00951F5C">
            <w:pPr>
              <w:jc w:val="both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/>
              </w:rPr>
              <w:t>Polaznici poslijediplomskog doktorskog studija bit će teorijski i praktično potaknuti na kompetenciju učenja i poučavanja uz pomoć digitalnih medija u virtualnom okruženju; uvođenje u područje medijske pedagogije, osnovna terminologijska određenja i područja istraživanja; analizu recentnih znanstvenih istraživanja kod nas i u svijetu; evaluaciju različitih pristupa u izučavanju i primjeni novih medija te prepoznati važnost sociokulturalnog i obrazovnog konteksta za analizu i korištenje novih medija.</w:t>
            </w:r>
          </w:p>
        </w:tc>
      </w:tr>
      <w:tr w:rsidR="00C01A16" w:rsidRPr="00963668" w:rsidTr="00951F5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1083" w:type="pct"/>
            <w:vMerge w:val="restart"/>
            <w:shd w:val="clear" w:color="auto" w:fill="F3F3F3"/>
            <w:vAlign w:val="center"/>
          </w:tcPr>
          <w:p w:rsidR="00C01A16" w:rsidRPr="00963668" w:rsidRDefault="00C01A16" w:rsidP="00951F5C">
            <w:pPr>
              <w:pStyle w:val="BodyText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 xml:space="preserve">Oblici nastave  </w:t>
            </w:r>
          </w:p>
        </w:tc>
        <w:tc>
          <w:tcPr>
            <w:tcW w:w="335" w:type="pct"/>
            <w:gridSpan w:val="2"/>
            <w:vAlign w:val="center"/>
          </w:tcPr>
          <w:p w:rsidR="00C01A16" w:rsidRPr="00963668" w:rsidRDefault="00C01A16" w:rsidP="00951F5C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x</w:t>
            </w:r>
          </w:p>
        </w:tc>
        <w:tc>
          <w:tcPr>
            <w:tcW w:w="1555" w:type="pct"/>
            <w:gridSpan w:val="4"/>
            <w:vAlign w:val="center"/>
          </w:tcPr>
          <w:p w:rsidR="00C01A16" w:rsidRPr="00963668" w:rsidRDefault="00C01A16" w:rsidP="00951F5C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predavanja</w:t>
            </w:r>
          </w:p>
        </w:tc>
        <w:tc>
          <w:tcPr>
            <w:tcW w:w="286" w:type="pct"/>
            <w:gridSpan w:val="3"/>
            <w:vAlign w:val="center"/>
          </w:tcPr>
          <w:p w:rsidR="00C01A16" w:rsidRPr="00963668" w:rsidRDefault="00C01A16" w:rsidP="00951F5C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741" w:type="pct"/>
            <w:gridSpan w:val="7"/>
            <w:vAlign w:val="center"/>
          </w:tcPr>
          <w:p w:rsidR="00C01A16" w:rsidRPr="00963668" w:rsidRDefault="00C01A16" w:rsidP="00951F5C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terenska nastava</w:t>
            </w:r>
          </w:p>
        </w:tc>
      </w:tr>
      <w:tr w:rsidR="00C01A16" w:rsidRPr="00963668" w:rsidTr="00951F5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3" w:type="pct"/>
            <w:vMerge/>
            <w:shd w:val="clear" w:color="auto" w:fill="F3F3F3"/>
            <w:vAlign w:val="center"/>
          </w:tcPr>
          <w:p w:rsidR="00C01A16" w:rsidRPr="00963668" w:rsidRDefault="00C01A16" w:rsidP="00951F5C">
            <w:pPr>
              <w:pStyle w:val="BodyText"/>
              <w:rPr>
                <w:rFonts w:ascii="Arial Narrow" w:hAnsi="Arial Narrow" w:cs="Arial"/>
                <w:b/>
              </w:rPr>
            </w:pPr>
          </w:p>
        </w:tc>
        <w:tc>
          <w:tcPr>
            <w:tcW w:w="335" w:type="pct"/>
            <w:gridSpan w:val="2"/>
            <w:vAlign w:val="center"/>
          </w:tcPr>
          <w:p w:rsidR="00C01A16" w:rsidRPr="00963668" w:rsidRDefault="00C01A16" w:rsidP="00951F5C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5" w:type="pct"/>
            <w:gridSpan w:val="4"/>
            <w:vAlign w:val="center"/>
          </w:tcPr>
          <w:p w:rsidR="00C01A16" w:rsidRPr="00963668" w:rsidRDefault="00C01A16" w:rsidP="00951F5C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Vježbe</w:t>
            </w:r>
          </w:p>
        </w:tc>
        <w:tc>
          <w:tcPr>
            <w:tcW w:w="286" w:type="pct"/>
            <w:gridSpan w:val="3"/>
            <w:vAlign w:val="center"/>
          </w:tcPr>
          <w:p w:rsidR="00C01A16" w:rsidRPr="00963668" w:rsidRDefault="00C01A16" w:rsidP="00951F5C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x</w:t>
            </w:r>
          </w:p>
        </w:tc>
        <w:tc>
          <w:tcPr>
            <w:tcW w:w="1741" w:type="pct"/>
            <w:gridSpan w:val="7"/>
            <w:vAlign w:val="center"/>
          </w:tcPr>
          <w:p w:rsidR="00C01A16" w:rsidRPr="00963668" w:rsidRDefault="00C01A16" w:rsidP="00951F5C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samostalni zadaci</w:t>
            </w:r>
          </w:p>
        </w:tc>
      </w:tr>
      <w:tr w:rsidR="00C01A16" w:rsidRPr="00963668" w:rsidTr="00951F5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3" w:type="pct"/>
            <w:vMerge/>
            <w:shd w:val="clear" w:color="auto" w:fill="F3F3F3"/>
            <w:vAlign w:val="center"/>
          </w:tcPr>
          <w:p w:rsidR="00C01A16" w:rsidRPr="00963668" w:rsidRDefault="00C01A16" w:rsidP="00951F5C">
            <w:pPr>
              <w:pStyle w:val="BodyText"/>
              <w:rPr>
                <w:rFonts w:ascii="Arial Narrow" w:hAnsi="Arial Narrow" w:cs="Arial"/>
                <w:b/>
              </w:rPr>
            </w:pPr>
          </w:p>
        </w:tc>
        <w:tc>
          <w:tcPr>
            <w:tcW w:w="335" w:type="pct"/>
            <w:gridSpan w:val="2"/>
            <w:vAlign w:val="center"/>
          </w:tcPr>
          <w:p w:rsidR="00C01A16" w:rsidRPr="00963668" w:rsidRDefault="00C01A16" w:rsidP="00951F5C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5" w:type="pct"/>
            <w:gridSpan w:val="4"/>
            <w:vAlign w:val="center"/>
          </w:tcPr>
          <w:p w:rsidR="00C01A16" w:rsidRPr="00963668" w:rsidRDefault="00C01A16" w:rsidP="00951F5C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seminari i radionice</w:t>
            </w:r>
          </w:p>
        </w:tc>
        <w:tc>
          <w:tcPr>
            <w:tcW w:w="286" w:type="pct"/>
            <w:gridSpan w:val="3"/>
            <w:vAlign w:val="center"/>
          </w:tcPr>
          <w:p w:rsidR="00C01A16" w:rsidRPr="00963668" w:rsidRDefault="00C01A16" w:rsidP="00951F5C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x</w:t>
            </w:r>
          </w:p>
        </w:tc>
        <w:tc>
          <w:tcPr>
            <w:tcW w:w="1741" w:type="pct"/>
            <w:gridSpan w:val="7"/>
            <w:vAlign w:val="center"/>
          </w:tcPr>
          <w:p w:rsidR="00C01A16" w:rsidRPr="00963668" w:rsidRDefault="00C01A16" w:rsidP="00951F5C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Konzultacije</w:t>
            </w:r>
          </w:p>
        </w:tc>
      </w:tr>
      <w:tr w:rsidR="00C01A16" w:rsidRPr="00963668" w:rsidTr="00951F5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3" w:type="pct"/>
            <w:vMerge/>
            <w:shd w:val="clear" w:color="auto" w:fill="F3F3F3"/>
            <w:vAlign w:val="center"/>
          </w:tcPr>
          <w:p w:rsidR="00C01A16" w:rsidRPr="00963668" w:rsidRDefault="00C01A16" w:rsidP="00951F5C">
            <w:pPr>
              <w:pStyle w:val="BodyText"/>
              <w:rPr>
                <w:rFonts w:ascii="Arial Narrow" w:hAnsi="Arial Narrow" w:cs="Arial"/>
                <w:b/>
              </w:rPr>
            </w:pPr>
          </w:p>
        </w:tc>
        <w:tc>
          <w:tcPr>
            <w:tcW w:w="335" w:type="pct"/>
            <w:gridSpan w:val="2"/>
            <w:vAlign w:val="center"/>
          </w:tcPr>
          <w:p w:rsidR="00C01A16" w:rsidRPr="00963668" w:rsidRDefault="00C01A16" w:rsidP="00951F5C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5" w:type="pct"/>
            <w:gridSpan w:val="4"/>
            <w:vAlign w:val="center"/>
          </w:tcPr>
          <w:p w:rsidR="00C01A16" w:rsidRPr="00963668" w:rsidRDefault="00C01A16" w:rsidP="00951F5C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obrazovanje na daljinu</w:t>
            </w:r>
          </w:p>
        </w:tc>
        <w:tc>
          <w:tcPr>
            <w:tcW w:w="286" w:type="pct"/>
            <w:gridSpan w:val="3"/>
            <w:vAlign w:val="center"/>
          </w:tcPr>
          <w:p w:rsidR="00C01A16" w:rsidRPr="00963668" w:rsidRDefault="00C01A16" w:rsidP="00951F5C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741" w:type="pct"/>
            <w:gridSpan w:val="7"/>
            <w:vAlign w:val="center"/>
          </w:tcPr>
          <w:p w:rsidR="00C01A16" w:rsidRPr="00963668" w:rsidRDefault="00C01A16" w:rsidP="00951F5C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praktični rad</w:t>
            </w:r>
          </w:p>
        </w:tc>
      </w:tr>
      <w:tr w:rsidR="00C01A16" w:rsidRPr="00963668" w:rsidTr="00951F5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3" w:type="pct"/>
            <w:vMerge/>
            <w:shd w:val="clear" w:color="auto" w:fill="F3F3F3"/>
            <w:vAlign w:val="center"/>
          </w:tcPr>
          <w:p w:rsidR="00C01A16" w:rsidRPr="00963668" w:rsidRDefault="00C01A16" w:rsidP="00951F5C">
            <w:pPr>
              <w:pStyle w:val="BodyText"/>
              <w:rPr>
                <w:rFonts w:ascii="Arial Narrow" w:hAnsi="Arial Narrow" w:cs="Arial"/>
                <w:b/>
              </w:rPr>
            </w:pPr>
          </w:p>
        </w:tc>
        <w:tc>
          <w:tcPr>
            <w:tcW w:w="335" w:type="pct"/>
            <w:gridSpan w:val="2"/>
            <w:vAlign w:val="center"/>
          </w:tcPr>
          <w:p w:rsidR="00C01A16" w:rsidRPr="00963668" w:rsidRDefault="00C01A16" w:rsidP="00951F5C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X</w:t>
            </w:r>
          </w:p>
        </w:tc>
        <w:tc>
          <w:tcPr>
            <w:tcW w:w="1555" w:type="pct"/>
            <w:gridSpan w:val="4"/>
            <w:vAlign w:val="center"/>
          </w:tcPr>
          <w:p w:rsidR="00C01A16" w:rsidRPr="00963668" w:rsidRDefault="00C01A16" w:rsidP="00951F5C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multimedija i mreža</w:t>
            </w:r>
          </w:p>
        </w:tc>
        <w:tc>
          <w:tcPr>
            <w:tcW w:w="286" w:type="pct"/>
            <w:gridSpan w:val="3"/>
            <w:vAlign w:val="center"/>
          </w:tcPr>
          <w:p w:rsidR="00C01A16" w:rsidRPr="00963668" w:rsidRDefault="00C01A16" w:rsidP="00951F5C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x</w:t>
            </w:r>
          </w:p>
        </w:tc>
        <w:tc>
          <w:tcPr>
            <w:tcW w:w="1741" w:type="pct"/>
            <w:gridSpan w:val="7"/>
            <w:vAlign w:val="center"/>
          </w:tcPr>
          <w:p w:rsidR="00C01A16" w:rsidRPr="00963668" w:rsidRDefault="00C01A16" w:rsidP="00951F5C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mentorski rad</w:t>
            </w:r>
          </w:p>
        </w:tc>
      </w:tr>
      <w:tr w:rsidR="00C01A16" w:rsidRPr="00963668" w:rsidTr="00951F5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3" w:type="pct"/>
            <w:vMerge/>
            <w:shd w:val="clear" w:color="auto" w:fill="F3F3F3"/>
            <w:vAlign w:val="center"/>
          </w:tcPr>
          <w:p w:rsidR="00C01A16" w:rsidRPr="00963668" w:rsidRDefault="00C01A16" w:rsidP="00951F5C">
            <w:pPr>
              <w:pStyle w:val="BodyText"/>
              <w:rPr>
                <w:rFonts w:ascii="Arial Narrow" w:hAnsi="Arial Narrow" w:cs="Arial"/>
                <w:b/>
              </w:rPr>
            </w:pPr>
          </w:p>
        </w:tc>
        <w:tc>
          <w:tcPr>
            <w:tcW w:w="335" w:type="pct"/>
            <w:gridSpan w:val="2"/>
            <w:vAlign w:val="center"/>
          </w:tcPr>
          <w:p w:rsidR="00C01A16" w:rsidRPr="00963668" w:rsidRDefault="00C01A16" w:rsidP="00951F5C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5" w:type="pct"/>
            <w:gridSpan w:val="4"/>
            <w:vAlign w:val="center"/>
          </w:tcPr>
          <w:p w:rsidR="00C01A16" w:rsidRPr="00963668" w:rsidRDefault="00C01A16" w:rsidP="00951F5C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  <w:r w:rsidRPr="00963668"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  <w:t>laboratorij</w:t>
            </w:r>
          </w:p>
        </w:tc>
        <w:tc>
          <w:tcPr>
            <w:tcW w:w="286" w:type="pct"/>
            <w:gridSpan w:val="3"/>
            <w:vAlign w:val="center"/>
          </w:tcPr>
          <w:p w:rsidR="00C01A16" w:rsidRPr="00963668" w:rsidRDefault="00C01A16" w:rsidP="00951F5C">
            <w:pPr>
              <w:pStyle w:val="FieldText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741" w:type="pct"/>
            <w:gridSpan w:val="7"/>
            <w:vAlign w:val="center"/>
          </w:tcPr>
          <w:p w:rsidR="00C01A16" w:rsidRPr="00963668" w:rsidRDefault="00C01A16" w:rsidP="00951F5C">
            <w:pPr>
              <w:pStyle w:val="FieldText"/>
              <w:rPr>
                <w:rFonts w:ascii="Arial Narrow" w:hAnsi="Arial Narrow" w:cs="Arial"/>
                <w:b w:val="0"/>
                <w:sz w:val="24"/>
                <w:szCs w:val="24"/>
                <w:lang w:val="hr-HR"/>
              </w:rPr>
            </w:pPr>
          </w:p>
        </w:tc>
      </w:tr>
      <w:tr w:rsidR="00C01A16" w:rsidRPr="00963668" w:rsidTr="00951F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C01A16" w:rsidRPr="00963668" w:rsidRDefault="00C01A16" w:rsidP="00951F5C">
            <w:pPr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NAČIN VREDNOVANJA I OCJENJIVANJA</w:t>
            </w:r>
          </w:p>
        </w:tc>
      </w:tr>
      <w:tr w:rsidR="00C01A16" w:rsidRPr="00963668" w:rsidTr="00951F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2093" w:type="pct"/>
            <w:gridSpan w:val="5"/>
            <w:shd w:val="clear" w:color="auto" w:fill="F3F3F3"/>
            <w:vAlign w:val="center"/>
          </w:tcPr>
          <w:p w:rsidR="00C01A16" w:rsidRPr="00963668" w:rsidRDefault="00C01A16" w:rsidP="00951F5C">
            <w:pPr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:rsidR="00C01A16" w:rsidRPr="00963668" w:rsidRDefault="00C01A16" w:rsidP="00951F5C">
            <w:pPr>
              <w:tabs>
                <w:tab w:val="left" w:pos="15"/>
              </w:tabs>
              <w:ind w:left="-165" w:right="-288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78" w:type="pct"/>
            <w:gridSpan w:val="3"/>
            <w:shd w:val="clear" w:color="auto" w:fill="F3F3F3"/>
            <w:vAlign w:val="center"/>
          </w:tcPr>
          <w:p w:rsidR="00C01A16" w:rsidRPr="00963668" w:rsidRDefault="00C01A16" w:rsidP="00951F5C">
            <w:pPr>
              <w:jc w:val="center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usmeno</w:t>
            </w:r>
          </w:p>
        </w:tc>
        <w:tc>
          <w:tcPr>
            <w:tcW w:w="291" w:type="pct"/>
            <w:gridSpan w:val="2"/>
            <w:vAlign w:val="center"/>
          </w:tcPr>
          <w:p w:rsidR="00C01A16" w:rsidRPr="00963668" w:rsidRDefault="00C01A16" w:rsidP="00951F5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78" w:type="pct"/>
            <w:gridSpan w:val="4"/>
            <w:shd w:val="clear" w:color="auto" w:fill="F3F3F3"/>
            <w:vAlign w:val="center"/>
          </w:tcPr>
          <w:p w:rsidR="00C01A16" w:rsidRPr="00963668" w:rsidRDefault="00C01A16" w:rsidP="00951F5C">
            <w:pPr>
              <w:jc w:val="center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pismeno</w:t>
            </w:r>
          </w:p>
        </w:tc>
        <w:tc>
          <w:tcPr>
            <w:tcW w:w="291" w:type="pct"/>
            <w:vAlign w:val="center"/>
          </w:tcPr>
          <w:p w:rsidR="00C01A16" w:rsidRPr="00963668" w:rsidRDefault="00C01A16" w:rsidP="00951F5C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X</w:t>
            </w:r>
          </w:p>
        </w:tc>
        <w:tc>
          <w:tcPr>
            <w:tcW w:w="678" w:type="pct"/>
            <w:shd w:val="clear" w:color="auto" w:fill="F3F3F3"/>
            <w:vAlign w:val="center"/>
          </w:tcPr>
          <w:p w:rsidR="00C01A16" w:rsidRPr="00963668" w:rsidRDefault="00C01A16" w:rsidP="00951F5C">
            <w:pPr>
              <w:jc w:val="center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usmeno i pismeno</w:t>
            </w:r>
          </w:p>
        </w:tc>
      </w:tr>
      <w:tr w:rsidR="00C01A16" w:rsidRPr="00963668" w:rsidTr="00951F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pct"/>
            <w:gridSpan w:val="5"/>
            <w:shd w:val="clear" w:color="auto" w:fill="F3F3F3"/>
            <w:vAlign w:val="center"/>
          </w:tcPr>
          <w:p w:rsidR="00C01A16" w:rsidRPr="00963668" w:rsidRDefault="00C01A16" w:rsidP="00951F5C">
            <w:pPr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Elementi praćenja i provjeravanja</w:t>
            </w:r>
          </w:p>
        </w:tc>
        <w:tc>
          <w:tcPr>
            <w:tcW w:w="1550" w:type="pct"/>
            <w:gridSpan w:val="9"/>
            <w:shd w:val="clear" w:color="auto" w:fill="F3F3F3"/>
            <w:vAlign w:val="center"/>
          </w:tcPr>
          <w:p w:rsidR="00C01A16" w:rsidRPr="00963668" w:rsidRDefault="00C01A16" w:rsidP="00951F5C">
            <w:pPr>
              <w:jc w:val="center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 xml:space="preserve">opterećenje u ECTS </w:t>
            </w:r>
          </w:p>
        </w:tc>
        <w:tc>
          <w:tcPr>
            <w:tcW w:w="1357" w:type="pct"/>
            <w:gridSpan w:val="3"/>
            <w:shd w:val="clear" w:color="auto" w:fill="F3F3F3"/>
            <w:vAlign w:val="center"/>
          </w:tcPr>
          <w:p w:rsidR="00C01A16" w:rsidRPr="00963668" w:rsidRDefault="00C01A16" w:rsidP="00951F5C">
            <w:pPr>
              <w:jc w:val="center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udio (%) u ocjeni</w:t>
            </w:r>
          </w:p>
        </w:tc>
      </w:tr>
      <w:tr w:rsidR="00C01A16" w:rsidRPr="00963668" w:rsidTr="00951F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pct"/>
            <w:gridSpan w:val="5"/>
          </w:tcPr>
          <w:p w:rsidR="00C01A16" w:rsidRPr="00963668" w:rsidRDefault="00C01A16" w:rsidP="00951F5C">
            <w:pPr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pohađanje nastave i aktivnost u nastavi</w:t>
            </w:r>
          </w:p>
        </w:tc>
        <w:tc>
          <w:tcPr>
            <w:tcW w:w="1550" w:type="pct"/>
            <w:gridSpan w:val="9"/>
          </w:tcPr>
          <w:p w:rsidR="00C01A16" w:rsidRPr="00963668" w:rsidRDefault="00C01A16" w:rsidP="00951F5C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0,7</w:t>
            </w:r>
          </w:p>
        </w:tc>
        <w:tc>
          <w:tcPr>
            <w:tcW w:w="1357" w:type="pct"/>
            <w:gridSpan w:val="3"/>
            <w:vAlign w:val="center"/>
          </w:tcPr>
          <w:p w:rsidR="00C01A16" w:rsidRPr="00963668" w:rsidRDefault="00C01A16" w:rsidP="00951F5C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30</w:t>
            </w:r>
            <w:r w:rsidR="001F4DE2" w:rsidRPr="00963668">
              <w:rPr>
                <w:rFonts w:ascii="Arial Narrow" w:hAnsi="Arial Narrow" w:cs="Arial"/>
              </w:rPr>
              <w:t>%</w:t>
            </w:r>
          </w:p>
        </w:tc>
      </w:tr>
      <w:tr w:rsidR="00C01A16" w:rsidRPr="00963668" w:rsidTr="00951F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pct"/>
            <w:gridSpan w:val="5"/>
          </w:tcPr>
          <w:p w:rsidR="00C01A16" w:rsidRPr="00963668" w:rsidRDefault="00C01A16" w:rsidP="00951F5C">
            <w:pPr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usmeni ispit</w:t>
            </w:r>
          </w:p>
        </w:tc>
        <w:tc>
          <w:tcPr>
            <w:tcW w:w="1550" w:type="pct"/>
            <w:gridSpan w:val="9"/>
          </w:tcPr>
          <w:p w:rsidR="00C01A16" w:rsidRPr="00963668" w:rsidRDefault="00C01A16" w:rsidP="00951F5C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1,3</w:t>
            </w:r>
          </w:p>
        </w:tc>
        <w:tc>
          <w:tcPr>
            <w:tcW w:w="1357" w:type="pct"/>
            <w:gridSpan w:val="3"/>
          </w:tcPr>
          <w:p w:rsidR="00C01A16" w:rsidRPr="00963668" w:rsidRDefault="00C01A16" w:rsidP="00951F5C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70</w:t>
            </w:r>
            <w:r w:rsidR="001F4DE2" w:rsidRPr="00963668">
              <w:rPr>
                <w:rFonts w:ascii="Arial Narrow" w:hAnsi="Arial Narrow" w:cs="Arial"/>
              </w:rPr>
              <w:t>%</w:t>
            </w:r>
          </w:p>
        </w:tc>
      </w:tr>
      <w:tr w:rsidR="00C01A16" w:rsidRPr="00963668" w:rsidTr="00951F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pct"/>
            <w:gridSpan w:val="5"/>
            <w:shd w:val="clear" w:color="auto" w:fill="F3F3F3"/>
            <w:vAlign w:val="center"/>
          </w:tcPr>
          <w:p w:rsidR="00C01A16" w:rsidRPr="00963668" w:rsidRDefault="00C01A16" w:rsidP="00951F5C">
            <w:pPr>
              <w:jc w:val="right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 xml:space="preserve">Ukupno </w:t>
            </w:r>
          </w:p>
        </w:tc>
        <w:tc>
          <w:tcPr>
            <w:tcW w:w="1550" w:type="pct"/>
            <w:gridSpan w:val="9"/>
            <w:vAlign w:val="center"/>
          </w:tcPr>
          <w:p w:rsidR="00C01A16" w:rsidRPr="00963668" w:rsidRDefault="00C01A16" w:rsidP="00951F5C">
            <w:pPr>
              <w:jc w:val="center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357" w:type="pct"/>
            <w:gridSpan w:val="3"/>
            <w:vAlign w:val="center"/>
          </w:tcPr>
          <w:p w:rsidR="00C01A16" w:rsidRPr="00963668" w:rsidRDefault="00955B19" w:rsidP="00951F5C">
            <w:pPr>
              <w:jc w:val="center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100</w:t>
            </w:r>
            <w:r w:rsidR="001F4DE2" w:rsidRPr="00963668">
              <w:rPr>
                <w:rFonts w:ascii="Arial Narrow" w:hAnsi="Arial Narrow" w:cs="Arial"/>
                <w:b/>
              </w:rPr>
              <w:t>%</w:t>
            </w:r>
          </w:p>
        </w:tc>
      </w:tr>
      <w:tr w:rsidR="00C01A16" w:rsidRPr="00963668" w:rsidTr="00951F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C01A16" w:rsidRPr="00963668" w:rsidRDefault="00C01A16" w:rsidP="00951F5C">
            <w:pPr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 xml:space="preserve">Način </w:t>
            </w:r>
            <w:r w:rsidRPr="00963668">
              <w:rPr>
                <w:rFonts w:ascii="Arial Narrow" w:hAnsi="Arial Narrow" w:cs="Arial"/>
                <w:b/>
                <w:shd w:val="clear" w:color="auto" w:fill="F3F3F3"/>
              </w:rPr>
              <w:t>oblikovanja konačne ocjene</w:t>
            </w:r>
          </w:p>
        </w:tc>
      </w:tr>
      <w:tr w:rsidR="00C01A16" w:rsidRPr="00963668" w:rsidTr="00951F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87"/>
        </w:trPr>
        <w:tc>
          <w:tcPr>
            <w:tcW w:w="5000" w:type="pct"/>
            <w:gridSpan w:val="17"/>
          </w:tcPr>
          <w:p w:rsidR="00C01A16" w:rsidRPr="00963668" w:rsidRDefault="00C01A16" w:rsidP="00951F5C">
            <w:pPr>
              <w:jc w:val="both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U oblikovanju konačne ocjene u obzir se uzima ocjena iz završnoga usmenog ispita: 100% konačne ocjene čini ocjena iz završnoga usmenog ispita.</w:t>
            </w:r>
          </w:p>
          <w:p w:rsidR="00C01A16" w:rsidRPr="00963668" w:rsidRDefault="00C01A16" w:rsidP="00951F5C">
            <w:pPr>
              <w:jc w:val="both"/>
              <w:rPr>
                <w:rFonts w:ascii="Arial Narrow" w:hAnsi="Arial Narrow"/>
              </w:rPr>
            </w:pPr>
          </w:p>
          <w:p w:rsidR="00C01A16" w:rsidRPr="00963668" w:rsidRDefault="00C01A16" w:rsidP="00951F5C">
            <w:pPr>
              <w:jc w:val="both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Iz svih elemenata praćenja i provjeravanja student može ostvariti maksimalno 100 ocjenskih bodova, što čini 100% ocjene. Za prolaznu ocjenu student treba ostvariti minimalno 60% ocjenskih bodova ili 60% ocjene.</w:t>
            </w:r>
          </w:p>
          <w:p w:rsidR="00C01A16" w:rsidRPr="00963668" w:rsidRDefault="00C01A16" w:rsidP="00951F5C">
            <w:pPr>
              <w:jc w:val="both"/>
              <w:rPr>
                <w:rFonts w:ascii="Arial Narrow" w:hAnsi="Arial Narrow"/>
              </w:rPr>
            </w:pPr>
          </w:p>
          <w:p w:rsidR="00C01A16" w:rsidRPr="00963668" w:rsidRDefault="00C01A16" w:rsidP="00951F5C">
            <w:pPr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/>
              </w:rPr>
              <w:t>Skala je ocjenjivanja sljedeća: 60%–69,9% = dovoljan (2), 70%–79,9% = dobar (3), 80%–89,9% = vrlo dobar (4), 90%–100% = izvrstan (5).</w:t>
            </w:r>
          </w:p>
          <w:p w:rsidR="00C01A16" w:rsidRPr="00963668" w:rsidRDefault="00C01A16" w:rsidP="00951F5C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C01A16" w:rsidRPr="00963668" w:rsidTr="00951F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C01A16" w:rsidRPr="00963668" w:rsidRDefault="00C01A16" w:rsidP="00951F5C">
            <w:pPr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Ostale informacije relevantne za praćenje rada studenta, vrednovanje i ocjenjivanje</w:t>
            </w:r>
          </w:p>
        </w:tc>
      </w:tr>
      <w:tr w:rsidR="00C01A16" w:rsidRPr="00963668" w:rsidTr="00951F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FFFFF"/>
            <w:vAlign w:val="center"/>
          </w:tcPr>
          <w:p w:rsidR="00C01A16" w:rsidRPr="00963668" w:rsidRDefault="003232C0" w:rsidP="00951F5C">
            <w:pPr>
              <w:rPr>
                <w:rFonts w:ascii="Arial Narrow" w:hAnsi="Arial Narrow"/>
              </w:rPr>
            </w:pPr>
            <w:hyperlink r:id="rId24" w:history="1">
              <w:r w:rsidR="00C01A16" w:rsidRPr="00963668">
                <w:rPr>
                  <w:rStyle w:val="Hyperlink"/>
                  <w:rFonts w:ascii="Arial Narrow" w:hAnsi="Arial Narrow" w:cs="Calibri"/>
                  <w:color w:val="000000"/>
                  <w:u w:val="none"/>
                </w:rPr>
                <w:t>Nazočnost na nastavi</w:t>
              </w:r>
            </w:hyperlink>
            <w:r w:rsidR="00C01A16" w:rsidRPr="00963668">
              <w:rPr>
                <w:rFonts w:ascii="Arial Narrow" w:hAnsi="Arial Narrow"/>
              </w:rPr>
              <w:t>.</w:t>
            </w:r>
          </w:p>
          <w:p w:rsidR="00C01A16" w:rsidRPr="00963668" w:rsidRDefault="00C01A16" w:rsidP="00951F5C">
            <w:pPr>
              <w:rPr>
                <w:rFonts w:ascii="Arial Narrow" w:hAnsi="Arial Narrow"/>
              </w:rPr>
            </w:pPr>
          </w:p>
          <w:p w:rsidR="00C01A16" w:rsidRPr="00963668" w:rsidRDefault="00C01A16" w:rsidP="00951F5C">
            <w:pPr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/>
              </w:rPr>
              <w:t>Praćenje aktivnosti studenata tijekom realizacije kolegija. Nakon odslušanog kolegija i ispunjenih seminarskih obveza polaže se usmeni ispit na kojem se vrednuje usvojenost znanja, kvaliteta provedenog mini-projekta te evaluiraju dobiveni rezultati.</w:t>
            </w:r>
          </w:p>
        </w:tc>
      </w:tr>
      <w:tr w:rsidR="00C01A16" w:rsidRPr="00963668" w:rsidTr="00951F5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C01A16" w:rsidRPr="00963668" w:rsidRDefault="00C01A16" w:rsidP="00951F5C">
            <w:pPr>
              <w:jc w:val="both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LITERATURA</w:t>
            </w:r>
          </w:p>
        </w:tc>
      </w:tr>
      <w:tr w:rsidR="00C01A16" w:rsidRPr="00963668" w:rsidTr="00951F5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C01A16" w:rsidRPr="00963668" w:rsidRDefault="00C01A16" w:rsidP="00951F5C">
            <w:pPr>
              <w:pStyle w:val="BodyText"/>
              <w:tabs>
                <w:tab w:val="left" w:pos="0"/>
              </w:tabs>
              <w:jc w:val="both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 xml:space="preserve">Obvezna literatura </w:t>
            </w:r>
          </w:p>
        </w:tc>
      </w:tr>
      <w:tr w:rsidR="00C01A16" w:rsidRPr="00963668" w:rsidTr="00951F5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C01A16" w:rsidRPr="00963668" w:rsidRDefault="00C01A16" w:rsidP="00951F5C">
            <w:pPr>
              <w:jc w:val="both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 xml:space="preserve">1. Miliša, Z. (2012), </w:t>
            </w:r>
            <w:r w:rsidRPr="00963668">
              <w:rPr>
                <w:rFonts w:ascii="Arial Narrow" w:hAnsi="Arial Narrow"/>
                <w:i/>
                <w:iCs/>
              </w:rPr>
              <w:t>Tamna strana ekrana</w:t>
            </w:r>
            <w:r w:rsidRPr="00963668">
              <w:rPr>
                <w:rFonts w:ascii="Arial Narrow" w:hAnsi="Arial Narrow"/>
              </w:rPr>
              <w:t>, TIVA Tiskara, Varaždin</w:t>
            </w:r>
          </w:p>
          <w:p w:rsidR="00C01A16" w:rsidRPr="00963668" w:rsidRDefault="00C01A16" w:rsidP="00951F5C">
            <w:pPr>
              <w:jc w:val="both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 xml:space="preserve">2. Miliša, Z; Tolić, M. (2012), </w:t>
            </w:r>
            <w:hyperlink r:id="rId25" w:tgtFrame="_blank" w:history="1">
              <w:r w:rsidRPr="00963668">
                <w:rPr>
                  <w:rFonts w:ascii="Arial Narrow" w:hAnsi="Arial Narrow"/>
                  <w:i/>
                  <w:iCs/>
                </w:rPr>
                <w:t>How to acquiremediacompetences? – Examplesofpreventionprojects</w:t>
              </w:r>
            </w:hyperlink>
            <w:r w:rsidRPr="00963668">
              <w:rPr>
                <w:rFonts w:ascii="Arial Narrow" w:hAnsi="Arial Narrow"/>
              </w:rPr>
              <w:t>,  Saarbrücken : LAP LAMBERT AcademicPublishingGmbH&amp;Co. KG</w:t>
            </w:r>
          </w:p>
          <w:p w:rsidR="00C01A16" w:rsidRPr="00963668" w:rsidRDefault="00C01A16" w:rsidP="00951F5C">
            <w:pPr>
              <w:jc w:val="both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 xml:space="preserve">3. Kelner, D., (2004), </w:t>
            </w:r>
            <w:r w:rsidRPr="00963668">
              <w:rPr>
                <w:rFonts w:ascii="Arial Narrow" w:hAnsi="Arial Narrow"/>
                <w:i/>
                <w:iCs/>
              </w:rPr>
              <w:t>Medijska kultura</w:t>
            </w:r>
            <w:r w:rsidRPr="00963668">
              <w:rPr>
                <w:rFonts w:ascii="Arial Narrow" w:hAnsi="Arial Narrow"/>
              </w:rPr>
              <w:t xml:space="preserve">, Clio, Zagreb </w:t>
            </w:r>
          </w:p>
          <w:p w:rsidR="00C01A16" w:rsidRPr="00963668" w:rsidRDefault="00C01A16" w:rsidP="00951F5C">
            <w:pPr>
              <w:jc w:val="both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 xml:space="preserve"> 4. Kunzick, M; Zipfel, A. (2006), </w:t>
            </w:r>
            <w:r w:rsidRPr="00963668">
              <w:rPr>
                <w:rFonts w:ascii="Arial Narrow" w:hAnsi="Arial Narrow"/>
                <w:i/>
                <w:iCs/>
              </w:rPr>
              <w:t>Uvod u znanost o medijima i komunikologiju</w:t>
            </w:r>
            <w:r w:rsidRPr="00963668">
              <w:rPr>
                <w:rFonts w:ascii="Arial Narrow" w:hAnsi="Arial Narrow"/>
              </w:rPr>
              <w:t>, Zaklada FriedrichEbert, Zagreb (I. poglavlje str: 1-28, V. poglavlje: 156-237 str.)</w:t>
            </w:r>
          </w:p>
          <w:p w:rsidR="00C01A16" w:rsidRPr="00963668" w:rsidRDefault="00C01A16" w:rsidP="00951F5C">
            <w:pPr>
              <w:suppressAutoHyphens/>
              <w:jc w:val="both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/>
              </w:rPr>
              <w:t xml:space="preserve"> 5. Previšić, V., (2007), </w:t>
            </w:r>
            <w:r w:rsidRPr="00963668">
              <w:rPr>
                <w:rFonts w:ascii="Arial Narrow" w:hAnsi="Arial Narrow"/>
                <w:i/>
                <w:iCs/>
              </w:rPr>
              <w:t>Pedagogija i metodologija kurikuluma</w:t>
            </w:r>
            <w:r w:rsidRPr="00963668">
              <w:rPr>
                <w:rFonts w:ascii="Arial Narrow" w:hAnsi="Arial Narrow"/>
              </w:rPr>
              <w:t xml:space="preserve"> - U: Previšić, V. (ur.) Kurikulum: teorije-metodologija-sadržaj-struktura</w:t>
            </w:r>
            <w:r w:rsidRPr="00963668">
              <w:rPr>
                <w:rFonts w:ascii="Arial Narrow" w:hAnsi="Arial Narrow"/>
                <w:i/>
                <w:iCs/>
              </w:rPr>
              <w:t>,</w:t>
            </w:r>
            <w:r w:rsidRPr="00963668">
              <w:rPr>
                <w:rFonts w:ascii="Arial Narrow" w:hAnsi="Arial Narrow"/>
              </w:rPr>
              <w:t xml:space="preserve"> Školska knjiga, Zagreb  </w:t>
            </w:r>
          </w:p>
        </w:tc>
      </w:tr>
      <w:tr w:rsidR="00C01A16" w:rsidRPr="00963668" w:rsidTr="00951F5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C01A16" w:rsidRPr="00963668" w:rsidRDefault="00C01A16" w:rsidP="00951F5C">
            <w:pPr>
              <w:pStyle w:val="BodyText"/>
              <w:tabs>
                <w:tab w:val="left" w:pos="494"/>
              </w:tabs>
              <w:jc w:val="both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 xml:space="preserve">Dopunska literatura </w:t>
            </w:r>
          </w:p>
        </w:tc>
      </w:tr>
      <w:tr w:rsidR="00C01A16" w:rsidRPr="00963668" w:rsidTr="00951F5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8"/>
        </w:trPr>
        <w:tc>
          <w:tcPr>
            <w:tcW w:w="5000" w:type="pct"/>
            <w:gridSpan w:val="17"/>
          </w:tcPr>
          <w:p w:rsidR="00C01A16" w:rsidRPr="00963668" w:rsidRDefault="00C01A16" w:rsidP="00951F5C">
            <w:pPr>
              <w:numPr>
                <w:ilvl w:val="0"/>
                <w:numId w:val="39"/>
              </w:numPr>
              <w:jc w:val="both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  <w:lang w:val="de-DE"/>
              </w:rPr>
              <w:t>BatareloKoki</w:t>
            </w:r>
            <w:r w:rsidRPr="00963668">
              <w:rPr>
                <w:rFonts w:ascii="Arial Narrow" w:hAnsi="Arial Narrow"/>
              </w:rPr>
              <w:t xml:space="preserve">ć, </w:t>
            </w:r>
            <w:r w:rsidRPr="00963668">
              <w:rPr>
                <w:rFonts w:ascii="Arial Narrow" w:hAnsi="Arial Narrow"/>
                <w:lang w:val="de-DE"/>
              </w:rPr>
              <w:t>I</w:t>
            </w:r>
            <w:r w:rsidRPr="00963668">
              <w:rPr>
                <w:rFonts w:ascii="Arial Narrow" w:hAnsi="Arial Narrow"/>
              </w:rPr>
              <w:t xml:space="preserve">., </w:t>
            </w:r>
            <w:r w:rsidRPr="00963668">
              <w:rPr>
                <w:rFonts w:ascii="Arial Narrow" w:hAnsi="Arial Narrow"/>
                <w:lang w:val="de-DE"/>
              </w:rPr>
              <w:t>Rukavina</w:t>
            </w:r>
            <w:r w:rsidRPr="00963668">
              <w:rPr>
                <w:rFonts w:ascii="Arial Narrow" w:hAnsi="Arial Narrow"/>
              </w:rPr>
              <w:t xml:space="preserve">, </w:t>
            </w:r>
            <w:r w:rsidRPr="00963668">
              <w:rPr>
                <w:rFonts w:ascii="Arial Narrow" w:hAnsi="Arial Narrow"/>
                <w:lang w:val="de-DE"/>
              </w:rPr>
              <w:t>S</w:t>
            </w:r>
            <w:r w:rsidRPr="00963668">
              <w:rPr>
                <w:rFonts w:ascii="Arial Narrow" w:hAnsi="Arial Narrow"/>
              </w:rPr>
              <w:t xml:space="preserve">. (2011), </w:t>
            </w:r>
            <w:r w:rsidRPr="00963668">
              <w:rPr>
                <w:rFonts w:ascii="Arial Narrow" w:hAnsi="Arial Narrow"/>
                <w:lang w:val="de-DE"/>
              </w:rPr>
              <w:t>Primjenasuradni</w:t>
            </w:r>
            <w:r w:rsidRPr="00963668">
              <w:rPr>
                <w:rFonts w:ascii="Arial Narrow" w:hAnsi="Arial Narrow"/>
              </w:rPr>
              <w:t>č</w:t>
            </w:r>
            <w:r w:rsidRPr="00963668">
              <w:rPr>
                <w:rFonts w:ascii="Arial Narrow" w:hAnsi="Arial Narrow"/>
                <w:lang w:val="de-DE"/>
              </w:rPr>
              <w:t>kogu</w:t>
            </w:r>
            <w:r w:rsidRPr="00963668">
              <w:rPr>
                <w:rFonts w:ascii="Arial Narrow" w:hAnsi="Arial Narrow"/>
              </w:rPr>
              <w:t>č</w:t>
            </w:r>
            <w:r w:rsidRPr="00963668">
              <w:rPr>
                <w:rFonts w:ascii="Arial Narrow" w:hAnsi="Arial Narrow"/>
                <w:lang w:val="de-DE"/>
              </w:rPr>
              <w:t>enjauhibridnomokru</w:t>
            </w:r>
            <w:r w:rsidRPr="00963668">
              <w:rPr>
                <w:rFonts w:ascii="Arial Narrow" w:hAnsi="Arial Narrow"/>
              </w:rPr>
              <w:t>ž</w:t>
            </w:r>
            <w:r w:rsidRPr="00963668">
              <w:rPr>
                <w:rFonts w:ascii="Arial Narrow" w:hAnsi="Arial Narrow"/>
                <w:lang w:val="de-DE"/>
              </w:rPr>
              <w:t>enju</w:t>
            </w:r>
            <w:r w:rsidRPr="00963668">
              <w:rPr>
                <w:rFonts w:ascii="Arial Narrow" w:hAnsi="Arial Narrow"/>
              </w:rPr>
              <w:t>, Ž</w:t>
            </w:r>
            <w:r w:rsidRPr="00963668">
              <w:rPr>
                <w:rFonts w:ascii="Arial Narrow" w:hAnsi="Arial Narrow"/>
                <w:lang w:val="de-DE"/>
              </w:rPr>
              <w:t>ivoti</w:t>
            </w:r>
            <w:r w:rsidRPr="00963668">
              <w:rPr>
                <w:rFonts w:ascii="Arial Narrow" w:hAnsi="Arial Narrow"/>
              </w:rPr>
              <w:t xml:space="preserve"> š</w:t>
            </w:r>
            <w:r w:rsidRPr="00963668">
              <w:rPr>
                <w:rFonts w:ascii="Arial Narrow" w:hAnsi="Arial Narrow"/>
                <w:lang w:val="de-DE"/>
              </w:rPr>
              <w:t>kola</w:t>
            </w:r>
            <w:r w:rsidRPr="00963668">
              <w:rPr>
                <w:rFonts w:ascii="Arial Narrow" w:hAnsi="Arial Narrow"/>
              </w:rPr>
              <w:t>, 25(1), 24-34.</w:t>
            </w:r>
          </w:p>
          <w:p w:rsidR="00C01A16" w:rsidRPr="00963668" w:rsidRDefault="00C01A16" w:rsidP="00951F5C">
            <w:pPr>
              <w:numPr>
                <w:ilvl w:val="0"/>
                <w:numId w:val="39"/>
              </w:numPr>
              <w:jc w:val="both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 xml:space="preserve">Batarelo, I; Marušić, I (2006), </w:t>
            </w:r>
            <w:hyperlink r:id="rId26" w:history="1">
              <w:r w:rsidRPr="00963668">
                <w:rPr>
                  <w:rFonts w:ascii="Arial Narrow" w:hAnsi="Arial Narrow"/>
                </w:rPr>
                <w:t xml:space="preserve">Digitalna podijeljenost u hrvatskim školama: razlike u korištenju računala s obzirom na neke </w:t>
              </w:r>
            </w:hyperlink>
            <w:hyperlink r:id="rId27" w:history="1">
              <w:r w:rsidRPr="00963668">
                <w:rPr>
                  <w:rFonts w:ascii="Arial Narrow" w:hAnsi="Arial Narrow"/>
                </w:rPr>
                <w:t>socio</w:t>
              </w:r>
            </w:hyperlink>
            <w:hyperlink r:id="rId28" w:history="1">
              <w:r w:rsidRPr="00963668">
                <w:rPr>
                  <w:rFonts w:ascii="Arial Narrow" w:hAnsi="Arial Narrow"/>
                </w:rPr>
                <w:t>-demografske varijable</w:t>
              </w:r>
            </w:hyperlink>
            <w:r w:rsidRPr="00963668">
              <w:rPr>
                <w:rFonts w:ascii="Arial Narrow" w:hAnsi="Arial Narrow"/>
              </w:rPr>
              <w:t>.// Sociologija sela. 44 (2006) , 2/3(172/173); 201-219</w:t>
            </w:r>
          </w:p>
          <w:p w:rsidR="00C01A16" w:rsidRPr="00963668" w:rsidRDefault="00C01A16" w:rsidP="00951F5C">
            <w:pPr>
              <w:numPr>
                <w:ilvl w:val="0"/>
                <w:numId w:val="39"/>
              </w:numPr>
              <w:jc w:val="both"/>
              <w:rPr>
                <w:rFonts w:ascii="Arial Narrow" w:hAnsi="Arial Narrow"/>
                <w:lang w:val="sv-SE"/>
              </w:rPr>
            </w:pPr>
            <w:r w:rsidRPr="00963668">
              <w:rPr>
                <w:rFonts w:ascii="Arial Narrow" w:hAnsi="Arial Narrow"/>
                <w:lang w:val="sv-SE"/>
              </w:rPr>
              <w:t>Mili</w:t>
            </w:r>
            <w:r w:rsidRPr="00963668">
              <w:rPr>
                <w:rFonts w:ascii="Arial Narrow" w:hAnsi="Arial Narrow"/>
              </w:rPr>
              <w:t>š</w:t>
            </w:r>
            <w:r w:rsidRPr="00963668">
              <w:rPr>
                <w:rFonts w:ascii="Arial Narrow" w:hAnsi="Arial Narrow"/>
                <w:lang w:val="sv-SE"/>
              </w:rPr>
              <w:t>a</w:t>
            </w:r>
            <w:r w:rsidRPr="00963668">
              <w:rPr>
                <w:rFonts w:ascii="Arial Narrow" w:hAnsi="Arial Narrow"/>
              </w:rPr>
              <w:t xml:space="preserve">, </w:t>
            </w:r>
            <w:r w:rsidRPr="00963668">
              <w:rPr>
                <w:rFonts w:ascii="Arial Narrow" w:hAnsi="Arial Narrow"/>
                <w:lang w:val="sv-SE"/>
              </w:rPr>
              <w:t>Z</w:t>
            </w:r>
            <w:r w:rsidRPr="00963668">
              <w:rPr>
                <w:rFonts w:ascii="Arial Narrow" w:hAnsi="Arial Narrow"/>
              </w:rPr>
              <w:t xml:space="preserve">., </w:t>
            </w:r>
            <w:r w:rsidRPr="00963668">
              <w:rPr>
                <w:rFonts w:ascii="Arial Narrow" w:hAnsi="Arial Narrow"/>
                <w:lang w:val="sv-SE"/>
              </w:rPr>
              <w:t>Toli</w:t>
            </w:r>
            <w:r w:rsidRPr="00963668">
              <w:rPr>
                <w:rFonts w:ascii="Arial Narrow" w:hAnsi="Arial Narrow"/>
              </w:rPr>
              <w:t xml:space="preserve">ć, </w:t>
            </w:r>
            <w:r w:rsidRPr="00963668">
              <w:rPr>
                <w:rFonts w:ascii="Arial Narrow" w:hAnsi="Arial Narrow"/>
                <w:lang w:val="sv-SE"/>
              </w:rPr>
              <w:t>M</w:t>
            </w:r>
            <w:r w:rsidRPr="00963668">
              <w:rPr>
                <w:rFonts w:ascii="Arial Narrow" w:hAnsi="Arial Narrow"/>
              </w:rPr>
              <w:t xml:space="preserve">. </w:t>
            </w:r>
            <w:r w:rsidRPr="00963668">
              <w:rPr>
                <w:rFonts w:ascii="Arial Narrow" w:hAnsi="Arial Narrow"/>
                <w:lang w:val="sv-SE"/>
              </w:rPr>
              <w:t>iVertov</w:t>
            </w:r>
            <w:r w:rsidRPr="00963668">
              <w:rPr>
                <w:rFonts w:ascii="Arial Narrow" w:hAnsi="Arial Narrow"/>
              </w:rPr>
              <w:t>š</w:t>
            </w:r>
            <w:r w:rsidRPr="00963668">
              <w:rPr>
                <w:rFonts w:ascii="Arial Narrow" w:hAnsi="Arial Narrow"/>
                <w:lang w:val="sv-SE"/>
              </w:rPr>
              <w:t>ek</w:t>
            </w:r>
            <w:r w:rsidRPr="00963668">
              <w:rPr>
                <w:rFonts w:ascii="Arial Narrow" w:hAnsi="Arial Narrow"/>
              </w:rPr>
              <w:t xml:space="preserve">, </w:t>
            </w:r>
            <w:r w:rsidRPr="00963668">
              <w:rPr>
                <w:rFonts w:ascii="Arial Narrow" w:hAnsi="Arial Narrow"/>
                <w:lang w:val="sv-SE"/>
              </w:rPr>
              <w:t>N</w:t>
            </w:r>
            <w:r w:rsidRPr="00963668">
              <w:rPr>
                <w:rFonts w:ascii="Arial Narrow" w:hAnsi="Arial Narrow"/>
              </w:rPr>
              <w:t xml:space="preserve">. (2009). </w:t>
            </w:r>
            <w:r w:rsidRPr="00963668">
              <w:rPr>
                <w:rFonts w:ascii="Arial Narrow" w:hAnsi="Arial Narrow"/>
                <w:lang w:val="sv-SE"/>
              </w:rPr>
              <w:t>Mladiimediji</w:t>
            </w:r>
            <w:r w:rsidRPr="00963668">
              <w:rPr>
                <w:rFonts w:ascii="Arial Narrow" w:hAnsi="Arial Narrow"/>
              </w:rPr>
              <w:t xml:space="preserve"> – </w:t>
            </w:r>
            <w:r w:rsidRPr="00963668">
              <w:rPr>
                <w:rFonts w:ascii="Arial Narrow" w:hAnsi="Arial Narrow"/>
                <w:lang w:val="sv-SE"/>
              </w:rPr>
              <w:t>prevencijaovisnostiomedijskojmanipulaciji</w:t>
            </w:r>
            <w:r w:rsidRPr="00963668">
              <w:rPr>
                <w:rFonts w:ascii="Arial Narrow" w:hAnsi="Arial Narrow"/>
              </w:rPr>
              <w:t xml:space="preserve">. </w:t>
            </w:r>
            <w:r w:rsidRPr="00963668">
              <w:rPr>
                <w:rFonts w:ascii="Arial Narrow" w:hAnsi="Arial Narrow"/>
                <w:lang w:val="sv-SE"/>
              </w:rPr>
              <w:t>Zagreb: Sveučilišna knjižara</w:t>
            </w:r>
          </w:p>
          <w:p w:rsidR="00C01A16" w:rsidRPr="00963668" w:rsidRDefault="00C01A16" w:rsidP="00951F5C">
            <w:pPr>
              <w:numPr>
                <w:ilvl w:val="0"/>
                <w:numId w:val="39"/>
              </w:numPr>
              <w:jc w:val="both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 xml:space="preserve">Miliša, Z ; Tolić, M. (2001), </w:t>
            </w:r>
            <w:hyperlink r:id="rId29" w:history="1">
              <w:proofErr w:type="spellStart"/>
              <w:r w:rsidRPr="00963668">
                <w:rPr>
                  <w:rFonts w:ascii="Arial Narrow" w:hAnsi="Arial Narrow"/>
                </w:rPr>
                <w:t>Addicted</w:t>
              </w:r>
              <w:proofErr w:type="spellEnd"/>
            </w:hyperlink>
            <w:hyperlink r:id="rId30" w:history="1">
              <w:r w:rsidRPr="00963668">
                <w:rPr>
                  <w:rFonts w:ascii="Arial Narrow" w:hAnsi="Arial Narrow"/>
                </w:rPr>
                <w:t xml:space="preserve"> to </w:t>
              </w:r>
            </w:hyperlink>
            <w:hyperlink r:id="rId31" w:history="1">
              <w:proofErr w:type="spellStart"/>
              <w:r w:rsidRPr="00963668">
                <w:rPr>
                  <w:rFonts w:ascii="Arial Narrow" w:hAnsi="Arial Narrow"/>
                </w:rPr>
                <w:t>media</w:t>
              </w:r>
            </w:hyperlink>
            <w:hyperlink r:id="rId32" w:history="1">
              <w:r w:rsidRPr="00963668">
                <w:rPr>
                  <w:rFonts w:ascii="Arial Narrow" w:hAnsi="Arial Narrow"/>
                </w:rPr>
                <w:t>and</w:t>
              </w:r>
            </w:hyperlink>
            <w:hyperlink r:id="rId33" w:history="1">
              <w:r w:rsidRPr="00963668">
                <w:rPr>
                  <w:rFonts w:ascii="Arial Narrow" w:hAnsi="Arial Narrow"/>
                </w:rPr>
                <w:t>media</w:t>
              </w:r>
            </w:hyperlink>
            <w:hyperlink r:id="rId34" w:history="1"/>
            <w:hyperlink r:id="rId35" w:history="1">
              <w:r w:rsidRPr="00963668">
                <w:rPr>
                  <w:rFonts w:ascii="Arial Narrow" w:hAnsi="Arial Narrow"/>
                </w:rPr>
                <w:t>manipulation</w:t>
              </w:r>
              <w:proofErr w:type="spellEnd"/>
            </w:hyperlink>
            <w:hyperlink r:id="rId36" w:history="1">
              <w:r w:rsidRPr="00963668">
                <w:rPr>
                  <w:rFonts w:ascii="Arial Narrow" w:hAnsi="Arial Narrow"/>
                </w:rPr>
                <w:t xml:space="preserve"> - </w:t>
              </w:r>
            </w:hyperlink>
            <w:hyperlink r:id="rId37" w:history="1">
              <w:proofErr w:type="spellStart"/>
              <w:r w:rsidRPr="00963668">
                <w:rPr>
                  <w:rFonts w:ascii="Arial Narrow" w:hAnsi="Arial Narrow"/>
                </w:rPr>
                <w:t>Socio</w:t>
              </w:r>
              <w:proofErr w:type="spellEnd"/>
            </w:hyperlink>
            <w:hyperlink r:id="rId38" w:history="1">
              <w:r w:rsidRPr="00963668">
                <w:rPr>
                  <w:rFonts w:ascii="Arial Narrow" w:hAnsi="Arial Narrow"/>
                </w:rPr>
                <w:t>-</w:t>
              </w:r>
              <w:proofErr w:type="spellStart"/>
            </w:hyperlink>
            <w:hyperlink r:id="rId39" w:history="1">
              <w:r w:rsidRPr="00963668">
                <w:rPr>
                  <w:rFonts w:ascii="Arial Narrow" w:hAnsi="Arial Narrow"/>
                </w:rPr>
                <w:t>pedagogical</w:t>
              </w:r>
            </w:hyperlink>
            <w:hyperlink r:id="rId40" w:history="1"/>
            <w:hyperlink r:id="rId41" w:history="1">
              <w:r w:rsidRPr="00963668">
                <w:rPr>
                  <w:rFonts w:ascii="Arial Narrow" w:hAnsi="Arial Narrow"/>
                </w:rPr>
                <w:t>implications</w:t>
              </w:r>
            </w:hyperlink>
            <w:hyperlink r:id="rId42" w:history="1">
              <w:r w:rsidRPr="00963668">
                <w:rPr>
                  <w:rFonts w:ascii="Arial Narrow" w:hAnsi="Arial Narrow"/>
                </w:rPr>
                <w:t>and</w:t>
              </w:r>
            </w:hyperlink>
            <w:hyperlink r:id="rId43" w:history="1">
              <w:r w:rsidRPr="00963668">
                <w:rPr>
                  <w:rFonts w:ascii="Arial Narrow" w:hAnsi="Arial Narrow"/>
                </w:rPr>
                <w:t>prevention</w:t>
              </w:r>
              <w:proofErr w:type="spellEnd"/>
            </w:hyperlink>
            <w:r w:rsidRPr="00963668">
              <w:rPr>
                <w:rFonts w:ascii="Arial Narrow" w:hAnsi="Arial Narrow"/>
              </w:rPr>
              <w:t xml:space="preserve">, </w:t>
            </w:r>
            <w:proofErr w:type="spellStart"/>
            <w:r w:rsidRPr="00963668">
              <w:rPr>
                <w:rFonts w:ascii="Arial Narrow" w:hAnsi="Arial Narrow"/>
              </w:rPr>
              <w:t>Saarbrücken</w:t>
            </w:r>
            <w:proofErr w:type="spellEnd"/>
            <w:r w:rsidRPr="00963668">
              <w:rPr>
                <w:rFonts w:ascii="Arial Narrow" w:hAnsi="Arial Narrow"/>
              </w:rPr>
              <w:t xml:space="preserve"> : LAP LAMBERT AcademicPublishingGmbH&amp;Co. KG</w:t>
            </w:r>
          </w:p>
          <w:p w:rsidR="00C01A16" w:rsidRPr="00963668" w:rsidRDefault="00C01A16" w:rsidP="00951F5C">
            <w:pPr>
              <w:numPr>
                <w:ilvl w:val="0"/>
                <w:numId w:val="39"/>
              </w:numPr>
              <w:jc w:val="both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  <w:lang w:val="pl-PL"/>
              </w:rPr>
              <w:t>Mili</w:t>
            </w:r>
            <w:r w:rsidRPr="00963668">
              <w:rPr>
                <w:rFonts w:ascii="Arial Narrow" w:hAnsi="Arial Narrow"/>
              </w:rPr>
              <w:t>š</w:t>
            </w:r>
            <w:r w:rsidRPr="00963668">
              <w:rPr>
                <w:rFonts w:ascii="Arial Narrow" w:hAnsi="Arial Narrow"/>
                <w:lang w:val="pl-PL"/>
              </w:rPr>
              <w:t>a</w:t>
            </w:r>
            <w:r w:rsidRPr="00963668">
              <w:rPr>
                <w:rFonts w:ascii="Arial Narrow" w:hAnsi="Arial Narrow"/>
              </w:rPr>
              <w:t xml:space="preserve">, </w:t>
            </w:r>
            <w:r w:rsidRPr="00963668">
              <w:rPr>
                <w:rFonts w:ascii="Arial Narrow" w:hAnsi="Arial Narrow"/>
                <w:lang w:val="pl-PL"/>
              </w:rPr>
              <w:t>Z</w:t>
            </w:r>
            <w:r w:rsidRPr="00963668">
              <w:rPr>
                <w:rFonts w:ascii="Arial Narrow" w:hAnsi="Arial Narrow"/>
              </w:rPr>
              <w:t xml:space="preserve"> ; </w:t>
            </w:r>
            <w:r w:rsidRPr="00963668">
              <w:rPr>
                <w:rFonts w:ascii="Arial Narrow" w:hAnsi="Arial Narrow"/>
                <w:lang w:val="pl-PL"/>
              </w:rPr>
              <w:t>Zlokovi</w:t>
            </w:r>
            <w:r w:rsidRPr="00963668">
              <w:rPr>
                <w:rFonts w:ascii="Arial Narrow" w:hAnsi="Arial Narrow"/>
              </w:rPr>
              <w:t xml:space="preserve">ć, </w:t>
            </w:r>
            <w:r w:rsidRPr="00963668">
              <w:rPr>
                <w:rFonts w:ascii="Arial Narrow" w:hAnsi="Arial Narrow"/>
                <w:lang w:val="pl-PL"/>
              </w:rPr>
              <w:t>J</w:t>
            </w:r>
            <w:r w:rsidRPr="00963668">
              <w:rPr>
                <w:rFonts w:ascii="Arial Narrow" w:hAnsi="Arial Narrow"/>
              </w:rPr>
              <w:t xml:space="preserve">. (2008), </w:t>
            </w:r>
            <w:hyperlink r:id="rId44" w:tgtFrame="_blank" w:history="1">
              <w:r w:rsidRPr="00963668">
                <w:rPr>
                  <w:rFonts w:ascii="Arial Narrow" w:hAnsi="Arial Narrow"/>
                </w:rPr>
                <w:t>Odgoj i manipulacija djecom u obitelji i medijima : prepoznavanje i prevencija</w:t>
              </w:r>
            </w:hyperlink>
            <w:r w:rsidRPr="00963668">
              <w:rPr>
                <w:rFonts w:ascii="Arial Narrow" w:hAnsi="Arial Narrow"/>
              </w:rPr>
              <w:t xml:space="preserve"> .</w:t>
            </w:r>
            <w:r w:rsidRPr="00963668">
              <w:rPr>
                <w:rFonts w:ascii="Arial Narrow" w:hAnsi="Arial Narrow"/>
                <w:lang w:val="pl-PL"/>
              </w:rPr>
              <w:t>Zagreb</w:t>
            </w:r>
            <w:r w:rsidRPr="00963668">
              <w:rPr>
                <w:rFonts w:ascii="Arial Narrow" w:hAnsi="Arial Narrow"/>
              </w:rPr>
              <w:t xml:space="preserve"> : </w:t>
            </w:r>
            <w:r w:rsidRPr="00963668">
              <w:rPr>
                <w:rFonts w:ascii="Arial Narrow" w:hAnsi="Arial Narrow"/>
                <w:lang w:val="pl-PL"/>
              </w:rPr>
              <w:t>MarkoMusluge</w:t>
            </w:r>
          </w:p>
          <w:p w:rsidR="00C01A16" w:rsidRPr="00963668" w:rsidRDefault="00C01A16" w:rsidP="00951F5C">
            <w:pPr>
              <w:numPr>
                <w:ilvl w:val="0"/>
                <w:numId w:val="39"/>
              </w:numPr>
              <w:jc w:val="both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  <w:color w:val="000000"/>
                <w:lang w:val="pl-PL"/>
              </w:rPr>
              <w:lastRenderedPageBreak/>
              <w:t>Mili</w:t>
            </w:r>
            <w:r w:rsidRPr="00963668">
              <w:rPr>
                <w:rFonts w:ascii="Arial Narrow" w:hAnsi="Arial Narrow"/>
                <w:color w:val="000000"/>
              </w:rPr>
              <w:t>š</w:t>
            </w:r>
            <w:r w:rsidRPr="00963668">
              <w:rPr>
                <w:rFonts w:ascii="Arial Narrow" w:hAnsi="Arial Narrow"/>
                <w:color w:val="000000"/>
                <w:lang w:val="pl-PL"/>
              </w:rPr>
              <w:t>a</w:t>
            </w:r>
            <w:r w:rsidRPr="00963668">
              <w:rPr>
                <w:rFonts w:ascii="Arial Narrow" w:hAnsi="Arial Narrow"/>
                <w:color w:val="000000"/>
              </w:rPr>
              <w:t xml:space="preserve">, </w:t>
            </w:r>
            <w:r w:rsidRPr="00963668">
              <w:rPr>
                <w:rFonts w:ascii="Arial Narrow" w:hAnsi="Arial Narrow"/>
                <w:color w:val="000000"/>
                <w:lang w:val="pl-PL"/>
              </w:rPr>
              <w:t>Z</w:t>
            </w:r>
            <w:r w:rsidRPr="00963668">
              <w:rPr>
                <w:rFonts w:ascii="Arial Narrow" w:hAnsi="Arial Narrow"/>
                <w:color w:val="000000"/>
              </w:rPr>
              <w:t xml:space="preserve">; </w:t>
            </w:r>
            <w:r w:rsidRPr="00963668">
              <w:rPr>
                <w:rFonts w:ascii="Arial Narrow" w:hAnsi="Arial Narrow"/>
                <w:color w:val="000000"/>
                <w:lang w:val="pl-PL"/>
              </w:rPr>
              <w:t>Toli</w:t>
            </w:r>
            <w:r w:rsidRPr="00963668">
              <w:rPr>
                <w:rFonts w:ascii="Arial Narrow" w:hAnsi="Arial Narrow"/>
                <w:color w:val="000000"/>
              </w:rPr>
              <w:t xml:space="preserve">ć, </w:t>
            </w:r>
            <w:r w:rsidRPr="00963668">
              <w:rPr>
                <w:rFonts w:ascii="Arial Narrow" w:hAnsi="Arial Narrow"/>
                <w:color w:val="000000"/>
                <w:lang w:val="pl-PL"/>
              </w:rPr>
              <w:t>M</w:t>
            </w:r>
            <w:r w:rsidRPr="00963668">
              <w:rPr>
                <w:rFonts w:ascii="Arial Narrow" w:hAnsi="Arial Narrow"/>
                <w:color w:val="000000"/>
              </w:rPr>
              <w:t xml:space="preserve">; </w:t>
            </w:r>
            <w:r w:rsidRPr="00963668">
              <w:rPr>
                <w:rFonts w:ascii="Arial Narrow" w:hAnsi="Arial Narrow"/>
                <w:color w:val="000000"/>
                <w:lang w:val="pl-PL"/>
              </w:rPr>
              <w:t>Vertov</w:t>
            </w:r>
            <w:r w:rsidRPr="00963668">
              <w:rPr>
                <w:rFonts w:ascii="Arial Narrow" w:hAnsi="Arial Narrow"/>
                <w:color w:val="000000"/>
              </w:rPr>
              <w:t>š</w:t>
            </w:r>
            <w:r w:rsidRPr="00963668">
              <w:rPr>
                <w:rFonts w:ascii="Arial Narrow" w:hAnsi="Arial Narrow"/>
                <w:color w:val="000000"/>
                <w:lang w:val="pl-PL"/>
              </w:rPr>
              <w:t>ek</w:t>
            </w:r>
            <w:r w:rsidRPr="00963668">
              <w:rPr>
                <w:rFonts w:ascii="Arial Narrow" w:hAnsi="Arial Narrow"/>
                <w:color w:val="000000"/>
              </w:rPr>
              <w:t>,</w:t>
            </w:r>
            <w:r w:rsidRPr="00963668">
              <w:rPr>
                <w:rFonts w:ascii="Arial Narrow" w:hAnsi="Arial Narrow"/>
                <w:lang w:val="pl-PL"/>
              </w:rPr>
              <w:t>N</w:t>
            </w:r>
            <w:r w:rsidRPr="00963668">
              <w:rPr>
                <w:rFonts w:ascii="Arial Narrow" w:hAnsi="Arial Narrow"/>
              </w:rPr>
              <w:t xml:space="preserve">. (2010), </w:t>
            </w:r>
            <w:hyperlink r:id="rId45" w:tgtFrame="_blank" w:history="1">
              <w:r w:rsidRPr="00963668">
                <w:rPr>
                  <w:rFonts w:ascii="Arial Narrow" w:hAnsi="Arial Narrow"/>
                </w:rPr>
                <w:t>Mladi- Odgoj za medije Priručnik za stjecanje medijskih kompetencija</w:t>
              </w:r>
            </w:hyperlink>
            <w:r w:rsidRPr="00963668">
              <w:rPr>
                <w:rFonts w:ascii="Arial Narrow" w:hAnsi="Arial Narrow"/>
              </w:rPr>
              <w:t xml:space="preserve"> .Zagreb : M.E.P. d.o.o.</w:t>
            </w:r>
          </w:p>
          <w:p w:rsidR="00C01A16" w:rsidRPr="00963668" w:rsidRDefault="00C01A16" w:rsidP="00951F5C">
            <w:pPr>
              <w:numPr>
                <w:ilvl w:val="0"/>
                <w:numId w:val="39"/>
              </w:numPr>
              <w:jc w:val="both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  <w:lang w:val="pl-PL"/>
              </w:rPr>
              <w:t>Mili</w:t>
            </w:r>
            <w:r w:rsidRPr="00963668">
              <w:rPr>
                <w:rFonts w:ascii="Arial Narrow" w:hAnsi="Arial Narrow"/>
              </w:rPr>
              <w:t>š</w:t>
            </w:r>
            <w:r w:rsidRPr="00963668">
              <w:rPr>
                <w:rFonts w:ascii="Arial Narrow" w:hAnsi="Arial Narrow"/>
                <w:lang w:val="pl-PL"/>
              </w:rPr>
              <w:t>a</w:t>
            </w:r>
            <w:r w:rsidRPr="00963668">
              <w:rPr>
                <w:rFonts w:ascii="Arial Narrow" w:hAnsi="Arial Narrow"/>
              </w:rPr>
              <w:t xml:space="preserve">, </w:t>
            </w:r>
            <w:r w:rsidRPr="00963668">
              <w:rPr>
                <w:rFonts w:ascii="Arial Narrow" w:hAnsi="Arial Narrow"/>
                <w:lang w:val="pl-PL"/>
              </w:rPr>
              <w:t>Z</w:t>
            </w:r>
            <w:r w:rsidRPr="00963668">
              <w:rPr>
                <w:rFonts w:ascii="Arial Narrow" w:hAnsi="Arial Narrow"/>
              </w:rPr>
              <w:t>., Ć</w:t>
            </w:r>
            <w:r w:rsidRPr="00963668">
              <w:rPr>
                <w:rFonts w:ascii="Arial Narrow" w:hAnsi="Arial Narrow"/>
                <w:lang w:val="pl-PL"/>
              </w:rPr>
              <w:t>urko</w:t>
            </w:r>
            <w:r w:rsidRPr="00963668">
              <w:rPr>
                <w:rFonts w:ascii="Arial Narrow" w:hAnsi="Arial Narrow"/>
              </w:rPr>
              <w:t xml:space="preserve">, </w:t>
            </w:r>
            <w:r w:rsidRPr="00963668">
              <w:rPr>
                <w:rFonts w:ascii="Arial Narrow" w:hAnsi="Arial Narrow"/>
                <w:lang w:val="pl-PL"/>
              </w:rPr>
              <w:t>B</w:t>
            </w:r>
            <w:r w:rsidRPr="00963668">
              <w:rPr>
                <w:rFonts w:ascii="Arial Narrow" w:hAnsi="Arial Narrow"/>
              </w:rPr>
              <w:t xml:space="preserve">. (2010), </w:t>
            </w:r>
            <w:r w:rsidRPr="00963668">
              <w:rPr>
                <w:rFonts w:ascii="Arial Narrow" w:hAnsi="Arial Narrow"/>
                <w:lang w:val="pl-PL"/>
              </w:rPr>
              <w:t>Odgojzakriti</w:t>
            </w:r>
            <w:r w:rsidRPr="00963668">
              <w:rPr>
                <w:rFonts w:ascii="Arial Narrow" w:hAnsi="Arial Narrow"/>
              </w:rPr>
              <w:t>č</w:t>
            </w:r>
            <w:r w:rsidRPr="00963668">
              <w:rPr>
                <w:rFonts w:ascii="Arial Narrow" w:hAnsi="Arial Narrow"/>
                <w:lang w:val="pl-PL"/>
              </w:rPr>
              <w:t>komi</w:t>
            </w:r>
            <w:r w:rsidRPr="00963668">
              <w:rPr>
                <w:rFonts w:ascii="Arial Narrow" w:hAnsi="Arial Narrow"/>
              </w:rPr>
              <w:t>š</w:t>
            </w:r>
            <w:r w:rsidRPr="00963668">
              <w:rPr>
                <w:rFonts w:ascii="Arial Narrow" w:hAnsi="Arial Narrow"/>
                <w:lang w:val="pl-PL"/>
              </w:rPr>
              <w:t>ljenjeimedijskamanipulacija</w:t>
            </w:r>
            <w:r w:rsidRPr="00963668">
              <w:rPr>
                <w:rFonts w:ascii="Arial Narrow" w:hAnsi="Arial Narrow"/>
              </w:rPr>
              <w:t xml:space="preserve">, </w:t>
            </w:r>
            <w:r w:rsidRPr="00963668">
              <w:rPr>
                <w:rFonts w:ascii="Arial Narrow" w:hAnsi="Arial Narrow"/>
                <w:i/>
                <w:iCs/>
                <w:lang w:val="pl-PL"/>
              </w:rPr>
              <w:t>Medianali</w:t>
            </w:r>
            <w:r w:rsidRPr="00963668">
              <w:rPr>
                <w:rFonts w:ascii="Arial Narrow" w:hAnsi="Arial Narrow"/>
                <w:i/>
                <w:iCs/>
              </w:rPr>
              <w:t xml:space="preserve">, </w:t>
            </w:r>
            <w:r w:rsidRPr="00963668">
              <w:rPr>
                <w:rFonts w:ascii="Arial Narrow" w:hAnsi="Arial Narrow"/>
                <w:lang w:val="pl-PL"/>
              </w:rPr>
              <w:t>br</w:t>
            </w:r>
            <w:r w:rsidRPr="00963668">
              <w:rPr>
                <w:rFonts w:ascii="Arial Narrow" w:hAnsi="Arial Narrow"/>
                <w:i/>
                <w:iCs/>
              </w:rPr>
              <w:t>. 7</w:t>
            </w:r>
          </w:p>
          <w:p w:rsidR="00C01A16" w:rsidRPr="00963668" w:rsidRDefault="00C01A16" w:rsidP="00951F5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63668">
              <w:rPr>
                <w:rFonts w:ascii="Arial Narrow" w:hAnsi="Arial Narrow"/>
                <w:b/>
                <w:bCs/>
                <w:sz w:val="24"/>
                <w:szCs w:val="24"/>
              </w:rPr>
              <w:t>Č</w:t>
            </w:r>
            <w:r w:rsidRPr="00963668">
              <w:rPr>
                <w:rFonts w:ascii="Arial Narrow" w:hAnsi="Arial Narrow"/>
                <w:b/>
                <w:bCs/>
                <w:sz w:val="24"/>
                <w:szCs w:val="24"/>
                <w:lang w:val="pl-PL"/>
              </w:rPr>
              <w:t>asopisi</w:t>
            </w:r>
            <w:r w:rsidRPr="00963668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Pr="00963668">
              <w:rPr>
                <w:rFonts w:ascii="Arial Narrow" w:hAnsi="Arial Narrow"/>
                <w:sz w:val="24"/>
                <w:szCs w:val="24"/>
                <w:lang w:val="pl-PL"/>
              </w:rPr>
              <w:t>MediAnali</w:t>
            </w:r>
            <w:r w:rsidRPr="00963668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963668">
              <w:rPr>
                <w:rFonts w:ascii="Arial Narrow" w:hAnsi="Arial Narrow"/>
                <w:sz w:val="24"/>
                <w:szCs w:val="24"/>
                <w:lang w:val="pl-PL"/>
              </w:rPr>
              <w:t>Medijskidijalozi</w:t>
            </w:r>
            <w:r w:rsidRPr="00963668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963668">
              <w:rPr>
                <w:rFonts w:ascii="Arial Narrow" w:hAnsi="Arial Narrow"/>
                <w:sz w:val="24"/>
                <w:szCs w:val="24"/>
                <w:lang w:val="pl-PL"/>
              </w:rPr>
              <w:t>Medijskaistra</w:t>
            </w:r>
            <w:r w:rsidRPr="00963668">
              <w:rPr>
                <w:rFonts w:ascii="Arial Narrow" w:hAnsi="Arial Narrow"/>
                <w:sz w:val="24"/>
                <w:szCs w:val="24"/>
              </w:rPr>
              <w:t>ž</w:t>
            </w:r>
            <w:r w:rsidRPr="00963668">
              <w:rPr>
                <w:rFonts w:ascii="Arial Narrow" w:hAnsi="Arial Narrow"/>
                <w:sz w:val="24"/>
                <w:szCs w:val="24"/>
                <w:lang w:val="pl-PL"/>
              </w:rPr>
              <w:t>ivanjaiPedagogijskaistra</w:t>
            </w:r>
            <w:r w:rsidRPr="00963668">
              <w:rPr>
                <w:rFonts w:ascii="Arial Narrow" w:hAnsi="Arial Narrow"/>
                <w:sz w:val="24"/>
                <w:szCs w:val="24"/>
              </w:rPr>
              <w:t>ž</w:t>
            </w:r>
            <w:r w:rsidRPr="00963668">
              <w:rPr>
                <w:rFonts w:ascii="Arial Narrow" w:hAnsi="Arial Narrow"/>
                <w:sz w:val="24"/>
                <w:szCs w:val="24"/>
                <w:lang w:val="pl-PL"/>
              </w:rPr>
              <w:t>ivanja</w:t>
            </w:r>
          </w:p>
        </w:tc>
      </w:tr>
    </w:tbl>
    <w:p w:rsidR="00862243" w:rsidRPr="00963668" w:rsidRDefault="00C01A16">
      <w:pPr>
        <w:spacing w:after="200" w:line="276" w:lineRule="auto"/>
        <w:rPr>
          <w:rFonts w:ascii="Arial Narrow" w:hAnsi="Arial Narrow" w:cs="Arial"/>
        </w:rPr>
      </w:pPr>
      <w:r w:rsidRPr="00963668">
        <w:rPr>
          <w:rFonts w:ascii="Arial Narrow" w:hAnsi="Arial Narrow" w:cs="Arial"/>
        </w:rPr>
        <w:lastRenderedPageBreak/>
        <w:br w:type="page"/>
      </w:r>
    </w:p>
    <w:p w:rsidR="00E6053A" w:rsidRPr="00963668" w:rsidRDefault="00E6053A">
      <w:pPr>
        <w:rPr>
          <w:rFonts w:ascii="Arial Narrow" w:hAnsi="Arial Narrow" w:cs="Arial"/>
        </w:rPr>
      </w:pPr>
    </w:p>
    <w:p w:rsidR="00E6053A" w:rsidRPr="00963668" w:rsidRDefault="00E6053A" w:rsidP="00E6053A">
      <w:pPr>
        <w:jc w:val="center"/>
        <w:rPr>
          <w:rFonts w:ascii="Arial Narrow" w:hAnsi="Arial Narrow" w:cs="Arial"/>
          <w:b/>
        </w:rPr>
      </w:pPr>
      <w:r w:rsidRPr="00963668">
        <w:rPr>
          <w:rFonts w:ascii="Arial Narrow" w:hAnsi="Arial Narrow" w:cs="Arial"/>
          <w:b/>
        </w:rPr>
        <w:t>KONZU</w:t>
      </w:r>
      <w:r w:rsidR="003E511B" w:rsidRPr="00963668">
        <w:rPr>
          <w:rFonts w:ascii="Arial Narrow" w:hAnsi="Arial Narrow" w:cs="Arial"/>
          <w:b/>
        </w:rPr>
        <w:t>LTACIJE U AKADEMSKOJ GODINI 2014./2015</w:t>
      </w:r>
      <w:r w:rsidRPr="00963668">
        <w:rPr>
          <w:rFonts w:ascii="Arial Narrow" w:hAnsi="Arial Narrow" w:cs="Arial"/>
          <w:b/>
        </w:rPr>
        <w:t>.</w:t>
      </w:r>
    </w:p>
    <w:p w:rsidR="00E6053A" w:rsidRPr="00963668" w:rsidRDefault="00E6053A" w:rsidP="00E6053A">
      <w:pPr>
        <w:rPr>
          <w:rFonts w:ascii="Arial Narrow" w:hAnsi="Arial Narrow" w:cs="Arial"/>
        </w:rPr>
      </w:pPr>
    </w:p>
    <w:p w:rsidR="00E6053A" w:rsidRPr="00963668" w:rsidRDefault="00E6053A" w:rsidP="00E6053A">
      <w:pPr>
        <w:rPr>
          <w:rFonts w:ascii="Arial Narrow" w:hAnsi="Arial Narrow" w:cs="Arial"/>
        </w:rPr>
      </w:pPr>
    </w:p>
    <w:p w:rsidR="003E1257" w:rsidRPr="00963668" w:rsidRDefault="003E1257" w:rsidP="003E1257">
      <w:pPr>
        <w:jc w:val="center"/>
        <w:rPr>
          <w:rFonts w:ascii="Arial Narrow" w:hAnsi="Arial Narrow" w:cs="Arial"/>
          <w:noProof/>
        </w:rPr>
      </w:pPr>
      <w:r w:rsidRPr="00963668">
        <w:rPr>
          <w:rFonts w:ascii="Arial Narrow" w:hAnsi="Arial Narrow" w:cs="Arial"/>
          <w:noProof/>
        </w:rPr>
        <w:t>Konzultacije se dogovaraju s predmetnim nastavnikom.</w:t>
      </w:r>
    </w:p>
    <w:p w:rsidR="00E6053A" w:rsidRPr="00963668" w:rsidRDefault="00E6053A" w:rsidP="00E6053A">
      <w:pPr>
        <w:rPr>
          <w:rFonts w:ascii="Arial Narrow" w:hAnsi="Arial Narrow" w:cs="Arial"/>
        </w:rPr>
      </w:pPr>
    </w:p>
    <w:tbl>
      <w:tblPr>
        <w:tblW w:w="5000" w:type="pct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3838"/>
        <w:gridCol w:w="2380"/>
        <w:gridCol w:w="2333"/>
      </w:tblGrid>
      <w:tr w:rsidR="00954B6E" w:rsidRPr="00963668" w:rsidTr="00E30557">
        <w:tc>
          <w:tcPr>
            <w:tcW w:w="737" w:type="dxa"/>
            <w:tcBorders>
              <w:top w:val="double" w:sz="4" w:space="0" w:color="auto"/>
              <w:bottom w:val="double" w:sz="4" w:space="0" w:color="auto"/>
            </w:tcBorders>
          </w:tcPr>
          <w:p w:rsidR="00954B6E" w:rsidRPr="00963668" w:rsidRDefault="00954B6E" w:rsidP="00E30557">
            <w:pPr>
              <w:rPr>
                <w:rFonts w:ascii="Arial Narrow" w:hAnsi="Arial Narrow" w:cs="Arial Narrow"/>
              </w:rPr>
            </w:pPr>
          </w:p>
        </w:tc>
        <w:tc>
          <w:tcPr>
            <w:tcW w:w="3838" w:type="dxa"/>
            <w:tcBorders>
              <w:top w:val="double" w:sz="4" w:space="0" w:color="auto"/>
              <w:bottom w:val="double" w:sz="4" w:space="0" w:color="auto"/>
            </w:tcBorders>
          </w:tcPr>
          <w:p w:rsidR="00954B6E" w:rsidRPr="00963668" w:rsidRDefault="00954B6E" w:rsidP="00E30557">
            <w:pPr>
              <w:rPr>
                <w:rFonts w:ascii="Arial Narrow" w:hAnsi="Arial Narrow" w:cs="Arial Narrow"/>
              </w:rPr>
            </w:pPr>
            <w:r w:rsidRPr="00963668">
              <w:rPr>
                <w:rFonts w:ascii="Arial Narrow" w:hAnsi="Arial Narrow" w:cs="Arial Narrow"/>
              </w:rPr>
              <w:t>NASTAVNIK</w:t>
            </w:r>
          </w:p>
        </w:tc>
        <w:tc>
          <w:tcPr>
            <w:tcW w:w="2380" w:type="dxa"/>
            <w:tcBorders>
              <w:top w:val="double" w:sz="4" w:space="0" w:color="auto"/>
              <w:bottom w:val="double" w:sz="4" w:space="0" w:color="auto"/>
            </w:tcBorders>
          </w:tcPr>
          <w:p w:rsidR="00954B6E" w:rsidRPr="00963668" w:rsidRDefault="00954B6E" w:rsidP="00E30557">
            <w:pPr>
              <w:rPr>
                <w:rFonts w:ascii="Arial Narrow" w:hAnsi="Arial Narrow" w:cs="Arial Narrow"/>
              </w:rPr>
            </w:pPr>
            <w:r w:rsidRPr="00963668">
              <w:rPr>
                <w:rFonts w:ascii="Arial Narrow" w:hAnsi="Arial Narrow" w:cs="Arial Narrow"/>
              </w:rPr>
              <w:t>ZIMSKI SEMESTAR</w:t>
            </w:r>
          </w:p>
        </w:tc>
        <w:tc>
          <w:tcPr>
            <w:tcW w:w="2333" w:type="dxa"/>
            <w:tcBorders>
              <w:top w:val="double" w:sz="4" w:space="0" w:color="auto"/>
              <w:bottom w:val="double" w:sz="4" w:space="0" w:color="auto"/>
            </w:tcBorders>
          </w:tcPr>
          <w:p w:rsidR="00954B6E" w:rsidRPr="00963668" w:rsidRDefault="00954B6E" w:rsidP="00E30557">
            <w:pPr>
              <w:rPr>
                <w:rFonts w:ascii="Arial Narrow" w:hAnsi="Arial Narrow" w:cs="Arial Narrow"/>
              </w:rPr>
            </w:pPr>
            <w:r w:rsidRPr="00963668">
              <w:rPr>
                <w:rFonts w:ascii="Arial Narrow" w:hAnsi="Arial Narrow" w:cs="Arial Narrow"/>
              </w:rPr>
              <w:t>LJETNI SEMESTAR</w:t>
            </w:r>
          </w:p>
        </w:tc>
      </w:tr>
      <w:tr w:rsidR="00954B6E" w:rsidRPr="00963668" w:rsidTr="00E30557">
        <w:tc>
          <w:tcPr>
            <w:tcW w:w="737" w:type="dxa"/>
            <w:tcBorders>
              <w:top w:val="double" w:sz="4" w:space="0" w:color="auto"/>
            </w:tcBorders>
          </w:tcPr>
          <w:p w:rsidR="00954B6E" w:rsidRPr="00963668" w:rsidRDefault="00954B6E" w:rsidP="00954B6E">
            <w:pPr>
              <w:numPr>
                <w:ilvl w:val="0"/>
                <w:numId w:val="31"/>
              </w:num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38" w:type="dxa"/>
            <w:tcBorders>
              <w:top w:val="double" w:sz="4" w:space="0" w:color="auto"/>
            </w:tcBorders>
          </w:tcPr>
          <w:p w:rsidR="00954B6E" w:rsidRPr="00963668" w:rsidRDefault="00954B6E" w:rsidP="00E30557">
            <w:pPr>
              <w:rPr>
                <w:rFonts w:ascii="Arial Narrow" w:hAnsi="Arial Narrow" w:cs="Arial Narrow"/>
                <w:caps/>
              </w:rPr>
            </w:pPr>
            <w:r w:rsidRPr="00963668">
              <w:rPr>
                <w:rFonts w:ascii="Arial Narrow" w:hAnsi="Arial Narrow" w:cs="Arial Narrow"/>
              </w:rPr>
              <w:t>Prof. dr. sc. Ladislav Bognar</w:t>
            </w:r>
          </w:p>
        </w:tc>
        <w:tc>
          <w:tcPr>
            <w:tcW w:w="2380" w:type="dxa"/>
            <w:tcBorders>
              <w:top w:val="double" w:sz="4" w:space="0" w:color="auto"/>
            </w:tcBorders>
          </w:tcPr>
          <w:p w:rsidR="00954B6E" w:rsidRPr="00963668" w:rsidRDefault="00954B6E" w:rsidP="00E30557">
            <w:pPr>
              <w:snapToGrid w:val="0"/>
              <w:rPr>
                <w:rFonts w:ascii="Arial Narrow" w:hAnsi="Arial Narrow" w:cs="Arial Narrow"/>
              </w:rPr>
            </w:pPr>
            <w:r w:rsidRPr="00963668">
              <w:rPr>
                <w:rFonts w:ascii="Arial Narrow" w:hAnsi="Arial Narrow" w:cs="Arial Narrow"/>
              </w:rPr>
              <w:t>Prije i poslije nastave; u vrijeme redovitih konzultacija ili prema dogovoru</w:t>
            </w: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954B6E" w:rsidRPr="00963668" w:rsidRDefault="00954B6E" w:rsidP="00E30557">
            <w:pPr>
              <w:snapToGrid w:val="0"/>
              <w:rPr>
                <w:rFonts w:ascii="Arial Narrow" w:hAnsi="Arial Narrow" w:cs="Arial Narrow"/>
              </w:rPr>
            </w:pPr>
            <w:r w:rsidRPr="00963668">
              <w:rPr>
                <w:rFonts w:ascii="Arial Narrow" w:hAnsi="Arial Narrow" w:cs="Arial Narrow"/>
              </w:rPr>
              <w:t>Prije i poslije nastave; u vrijeme redovitih konzultacija ili prema dogovoru</w:t>
            </w:r>
          </w:p>
        </w:tc>
      </w:tr>
      <w:tr w:rsidR="00954B6E" w:rsidRPr="00963668" w:rsidTr="00E30557">
        <w:tc>
          <w:tcPr>
            <w:tcW w:w="737" w:type="dxa"/>
            <w:tcBorders>
              <w:top w:val="double" w:sz="4" w:space="0" w:color="auto"/>
            </w:tcBorders>
          </w:tcPr>
          <w:p w:rsidR="00954B6E" w:rsidRPr="00963668" w:rsidRDefault="00954B6E" w:rsidP="00954B6E">
            <w:pPr>
              <w:numPr>
                <w:ilvl w:val="0"/>
                <w:numId w:val="31"/>
              </w:num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38" w:type="dxa"/>
            <w:tcBorders>
              <w:top w:val="double" w:sz="4" w:space="0" w:color="auto"/>
            </w:tcBorders>
          </w:tcPr>
          <w:p w:rsidR="00954B6E" w:rsidRPr="00963668" w:rsidRDefault="00954B6E" w:rsidP="00E30557">
            <w:pPr>
              <w:rPr>
                <w:rFonts w:ascii="Arial Narrow" w:hAnsi="Arial Narrow" w:cs="Arial Narrow"/>
              </w:rPr>
            </w:pPr>
            <w:r w:rsidRPr="00963668">
              <w:rPr>
                <w:rFonts w:ascii="Arial Narrow" w:hAnsi="Arial Narrow" w:cs="Arial Narrow"/>
              </w:rPr>
              <w:t xml:space="preserve">Izv. prof. dr. sc. Vesna Buljubašić Kuzmanović </w:t>
            </w:r>
          </w:p>
        </w:tc>
        <w:tc>
          <w:tcPr>
            <w:tcW w:w="2380" w:type="dxa"/>
            <w:tcBorders>
              <w:top w:val="double" w:sz="4" w:space="0" w:color="auto"/>
            </w:tcBorders>
          </w:tcPr>
          <w:p w:rsidR="00954B6E" w:rsidRPr="00963668" w:rsidRDefault="00954B6E" w:rsidP="00E30557">
            <w:pPr>
              <w:rPr>
                <w:rFonts w:ascii="Arial Narrow" w:hAnsi="Arial Narrow" w:cs="Arial Narrow"/>
              </w:rPr>
            </w:pPr>
            <w:r w:rsidRPr="00963668">
              <w:rPr>
                <w:rFonts w:ascii="Arial Narrow" w:hAnsi="Arial Narrow" w:cs="Arial Narrow"/>
              </w:rPr>
              <w:t>Prije i poslije nastave; u vrijeme redovitih konzultacija ili prema dogovoru</w:t>
            </w: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954B6E" w:rsidRPr="00963668" w:rsidRDefault="00954B6E" w:rsidP="00E30557">
            <w:pPr>
              <w:rPr>
                <w:rFonts w:ascii="Arial Narrow" w:hAnsi="Arial Narrow" w:cs="Arial Narrow"/>
              </w:rPr>
            </w:pPr>
            <w:r w:rsidRPr="00963668">
              <w:rPr>
                <w:rFonts w:ascii="Arial Narrow" w:hAnsi="Arial Narrow" w:cs="Arial Narrow"/>
              </w:rPr>
              <w:t>Prije i poslije nastave; u vrijeme redovitih konzultacija ili prema dogovoru</w:t>
            </w:r>
          </w:p>
        </w:tc>
      </w:tr>
      <w:tr w:rsidR="00954B6E" w:rsidRPr="00963668" w:rsidTr="00E30557">
        <w:tc>
          <w:tcPr>
            <w:tcW w:w="737" w:type="dxa"/>
            <w:tcBorders>
              <w:top w:val="double" w:sz="4" w:space="0" w:color="auto"/>
            </w:tcBorders>
          </w:tcPr>
          <w:p w:rsidR="00954B6E" w:rsidRPr="00963668" w:rsidRDefault="00954B6E" w:rsidP="00954B6E">
            <w:pPr>
              <w:numPr>
                <w:ilvl w:val="0"/>
                <w:numId w:val="31"/>
              </w:num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38" w:type="dxa"/>
            <w:tcBorders>
              <w:top w:val="double" w:sz="4" w:space="0" w:color="auto"/>
            </w:tcBorders>
          </w:tcPr>
          <w:p w:rsidR="00954B6E" w:rsidRPr="00963668" w:rsidRDefault="00954B6E" w:rsidP="00E30557">
            <w:pPr>
              <w:rPr>
                <w:rFonts w:ascii="Arial Narrow" w:hAnsi="Arial Narrow" w:cs="Arial Narrow"/>
              </w:rPr>
            </w:pPr>
            <w:r w:rsidRPr="00963668">
              <w:rPr>
                <w:rFonts w:ascii="Arial Narrow" w:hAnsi="Arial Narrow" w:cs="Arial Narrow"/>
              </w:rPr>
              <w:t>Prof. dr. sc. Stanislava Irović</w:t>
            </w:r>
          </w:p>
        </w:tc>
        <w:tc>
          <w:tcPr>
            <w:tcW w:w="2380" w:type="dxa"/>
            <w:tcBorders>
              <w:top w:val="double" w:sz="4" w:space="0" w:color="auto"/>
            </w:tcBorders>
          </w:tcPr>
          <w:p w:rsidR="00954B6E" w:rsidRPr="00963668" w:rsidRDefault="00954B6E" w:rsidP="00E30557">
            <w:pPr>
              <w:rPr>
                <w:rFonts w:ascii="Arial Narrow" w:hAnsi="Arial Narrow" w:cs="Arial Narrow"/>
              </w:rPr>
            </w:pPr>
            <w:r w:rsidRPr="00963668">
              <w:rPr>
                <w:rFonts w:ascii="Arial Narrow" w:hAnsi="Arial Narrow" w:cs="Arial Narrow"/>
              </w:rPr>
              <w:t>Prije i poslije nastave; u vrijeme redovitih konzultacija ili prema dogovoru</w:t>
            </w: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954B6E" w:rsidRPr="00963668" w:rsidRDefault="00954B6E" w:rsidP="00E30557">
            <w:pPr>
              <w:rPr>
                <w:rFonts w:ascii="Arial Narrow" w:hAnsi="Arial Narrow" w:cs="Arial Narrow"/>
              </w:rPr>
            </w:pPr>
            <w:r w:rsidRPr="00963668">
              <w:rPr>
                <w:rFonts w:ascii="Arial Narrow" w:hAnsi="Arial Narrow" w:cs="Arial Narrow"/>
              </w:rPr>
              <w:t>Prije i poslije nastave; u vrijeme redovitih konzultacija ili prema dogovoru</w:t>
            </w:r>
          </w:p>
        </w:tc>
      </w:tr>
      <w:tr w:rsidR="00954B6E" w:rsidRPr="00963668" w:rsidTr="00E30557">
        <w:tc>
          <w:tcPr>
            <w:tcW w:w="737" w:type="dxa"/>
            <w:tcBorders>
              <w:top w:val="double" w:sz="4" w:space="0" w:color="auto"/>
            </w:tcBorders>
          </w:tcPr>
          <w:p w:rsidR="00954B6E" w:rsidRPr="00963668" w:rsidRDefault="00954B6E" w:rsidP="00954B6E">
            <w:pPr>
              <w:numPr>
                <w:ilvl w:val="0"/>
                <w:numId w:val="31"/>
              </w:num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38" w:type="dxa"/>
            <w:tcBorders>
              <w:top w:val="double" w:sz="4" w:space="0" w:color="auto"/>
            </w:tcBorders>
          </w:tcPr>
          <w:p w:rsidR="00954B6E" w:rsidRPr="00963668" w:rsidRDefault="00954B6E" w:rsidP="00E30557">
            <w:pPr>
              <w:rPr>
                <w:rFonts w:ascii="Arial Narrow" w:hAnsi="Arial Narrow" w:cs="Arial Narrow"/>
              </w:rPr>
            </w:pPr>
            <w:r w:rsidRPr="00963668">
              <w:rPr>
                <w:rFonts w:ascii="Arial Narrow" w:hAnsi="Arial Narrow" w:cs="Arial Narrow"/>
              </w:rPr>
              <w:t>Izv. prof. dr. sc. Siniša Opić</w:t>
            </w:r>
          </w:p>
        </w:tc>
        <w:tc>
          <w:tcPr>
            <w:tcW w:w="2380" w:type="dxa"/>
            <w:tcBorders>
              <w:top w:val="double" w:sz="4" w:space="0" w:color="auto"/>
            </w:tcBorders>
          </w:tcPr>
          <w:p w:rsidR="00954B6E" w:rsidRPr="00963668" w:rsidRDefault="00954B6E" w:rsidP="00E30557">
            <w:pPr>
              <w:rPr>
                <w:rFonts w:ascii="Arial Narrow" w:hAnsi="Arial Narrow" w:cs="Arial Narrow"/>
              </w:rPr>
            </w:pPr>
            <w:r w:rsidRPr="00963668">
              <w:rPr>
                <w:rFonts w:ascii="Arial Narrow" w:hAnsi="Arial Narrow" w:cs="Arial Narrow"/>
              </w:rPr>
              <w:t>Prije i poslije nastave; u vrijeme redovitih konzultacija ili prema dogovoru</w:t>
            </w: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954B6E" w:rsidRPr="00963668" w:rsidRDefault="00954B6E" w:rsidP="00E30557">
            <w:pPr>
              <w:rPr>
                <w:rFonts w:ascii="Arial Narrow" w:hAnsi="Arial Narrow" w:cs="Arial Narrow"/>
              </w:rPr>
            </w:pPr>
            <w:r w:rsidRPr="00963668">
              <w:rPr>
                <w:rFonts w:ascii="Arial Narrow" w:hAnsi="Arial Narrow" w:cs="Arial Narrow"/>
              </w:rPr>
              <w:t>Prije i poslije nastave; u vrijeme redovitih konzultacija ili prema dogovoru</w:t>
            </w:r>
          </w:p>
        </w:tc>
      </w:tr>
      <w:tr w:rsidR="00954B6E" w:rsidRPr="00963668" w:rsidTr="00E30557">
        <w:tc>
          <w:tcPr>
            <w:tcW w:w="737" w:type="dxa"/>
            <w:tcBorders>
              <w:top w:val="double" w:sz="4" w:space="0" w:color="auto"/>
            </w:tcBorders>
          </w:tcPr>
          <w:p w:rsidR="00954B6E" w:rsidRPr="00963668" w:rsidRDefault="00954B6E" w:rsidP="00954B6E">
            <w:pPr>
              <w:numPr>
                <w:ilvl w:val="0"/>
                <w:numId w:val="31"/>
              </w:num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38" w:type="dxa"/>
            <w:tcBorders>
              <w:top w:val="double" w:sz="4" w:space="0" w:color="auto"/>
            </w:tcBorders>
          </w:tcPr>
          <w:p w:rsidR="00954B6E" w:rsidRPr="00963668" w:rsidRDefault="00954B6E" w:rsidP="00E30557">
            <w:pPr>
              <w:rPr>
                <w:rFonts w:ascii="Arial Narrow" w:hAnsi="Arial Narrow" w:cs="Arial Narrow"/>
              </w:rPr>
            </w:pPr>
            <w:r w:rsidRPr="00963668">
              <w:rPr>
                <w:rFonts w:ascii="Arial Narrow" w:hAnsi="Arial Narrow" w:cs="Arial Narrow"/>
              </w:rPr>
              <w:t>Doc. dr. sc. Goran Livazović</w:t>
            </w:r>
          </w:p>
        </w:tc>
        <w:tc>
          <w:tcPr>
            <w:tcW w:w="2380" w:type="dxa"/>
            <w:tcBorders>
              <w:top w:val="double" w:sz="4" w:space="0" w:color="auto"/>
            </w:tcBorders>
          </w:tcPr>
          <w:p w:rsidR="00954B6E" w:rsidRPr="00963668" w:rsidRDefault="00954B6E" w:rsidP="00E30557">
            <w:pPr>
              <w:rPr>
                <w:rFonts w:ascii="Arial Narrow" w:hAnsi="Arial Narrow" w:cs="Arial Narrow"/>
              </w:rPr>
            </w:pPr>
            <w:r w:rsidRPr="00963668">
              <w:rPr>
                <w:rFonts w:ascii="Arial Narrow" w:hAnsi="Arial Narrow" w:cs="Arial Narrow"/>
              </w:rPr>
              <w:t>Prije i poslije nastave; u vrijeme redovitih konzultacija ili prema dogovoru</w:t>
            </w: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954B6E" w:rsidRPr="00963668" w:rsidRDefault="00954B6E" w:rsidP="00E30557">
            <w:pPr>
              <w:rPr>
                <w:rFonts w:ascii="Arial Narrow" w:hAnsi="Arial Narrow" w:cs="Arial Narrow"/>
              </w:rPr>
            </w:pPr>
            <w:r w:rsidRPr="00963668">
              <w:rPr>
                <w:rFonts w:ascii="Arial Narrow" w:hAnsi="Arial Narrow" w:cs="Arial Narrow"/>
              </w:rPr>
              <w:t>Prije i poslije nastave; u vrijeme redovitih konzultacija ili prema dogovoru</w:t>
            </w:r>
          </w:p>
        </w:tc>
      </w:tr>
      <w:tr w:rsidR="00954B6E" w:rsidRPr="00963668" w:rsidTr="00E30557">
        <w:tc>
          <w:tcPr>
            <w:tcW w:w="737" w:type="dxa"/>
            <w:tcBorders>
              <w:top w:val="double" w:sz="4" w:space="0" w:color="auto"/>
            </w:tcBorders>
          </w:tcPr>
          <w:p w:rsidR="00954B6E" w:rsidRPr="00963668" w:rsidRDefault="00954B6E" w:rsidP="00954B6E">
            <w:pPr>
              <w:numPr>
                <w:ilvl w:val="0"/>
                <w:numId w:val="31"/>
              </w:num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38" w:type="dxa"/>
            <w:tcBorders>
              <w:top w:val="double" w:sz="4" w:space="0" w:color="auto"/>
            </w:tcBorders>
          </w:tcPr>
          <w:p w:rsidR="00954B6E" w:rsidRPr="00963668" w:rsidRDefault="00954B6E" w:rsidP="00E30557">
            <w:pPr>
              <w:rPr>
                <w:rFonts w:ascii="Arial Narrow" w:hAnsi="Arial Narrow" w:cs="Arial Narrow"/>
              </w:rPr>
            </w:pPr>
            <w:r w:rsidRPr="00963668">
              <w:rPr>
                <w:rFonts w:ascii="Arial Narrow" w:hAnsi="Arial Narrow" w:cs="Arial Narrow"/>
              </w:rPr>
              <w:t>Prof. dr. sc. Zlatko Miliša</w:t>
            </w:r>
          </w:p>
        </w:tc>
        <w:tc>
          <w:tcPr>
            <w:tcW w:w="2380" w:type="dxa"/>
            <w:tcBorders>
              <w:top w:val="double" w:sz="4" w:space="0" w:color="auto"/>
            </w:tcBorders>
          </w:tcPr>
          <w:p w:rsidR="00954B6E" w:rsidRPr="00963668" w:rsidRDefault="00954B6E" w:rsidP="00E30557">
            <w:pPr>
              <w:rPr>
                <w:rFonts w:ascii="Arial Narrow" w:hAnsi="Arial Narrow" w:cs="Arial Narrow"/>
              </w:rPr>
            </w:pPr>
            <w:r w:rsidRPr="00963668">
              <w:rPr>
                <w:rFonts w:ascii="Arial Narrow" w:hAnsi="Arial Narrow" w:cs="Arial Narrow"/>
              </w:rPr>
              <w:t>Prije i poslije nastave; u vrijeme redovitih konzultacija ili prema dogovoru</w:t>
            </w: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954B6E" w:rsidRPr="00963668" w:rsidRDefault="00954B6E" w:rsidP="00E30557">
            <w:pPr>
              <w:rPr>
                <w:rFonts w:ascii="Arial Narrow" w:hAnsi="Arial Narrow" w:cs="Arial Narrow"/>
              </w:rPr>
            </w:pPr>
            <w:r w:rsidRPr="00963668">
              <w:rPr>
                <w:rFonts w:ascii="Arial Narrow" w:hAnsi="Arial Narrow" w:cs="Arial Narrow"/>
              </w:rPr>
              <w:t>Prije i poslije nastave; u vrijeme redovitih konzultacija ili prema dogovoru</w:t>
            </w:r>
          </w:p>
        </w:tc>
      </w:tr>
      <w:tr w:rsidR="00954B6E" w:rsidRPr="00963668" w:rsidTr="00E30557">
        <w:trPr>
          <w:trHeight w:val="1050"/>
        </w:trPr>
        <w:tc>
          <w:tcPr>
            <w:tcW w:w="737" w:type="dxa"/>
            <w:tcBorders>
              <w:top w:val="double" w:sz="4" w:space="0" w:color="auto"/>
            </w:tcBorders>
          </w:tcPr>
          <w:p w:rsidR="00954B6E" w:rsidRPr="00963668" w:rsidRDefault="00954B6E" w:rsidP="00954B6E">
            <w:pPr>
              <w:numPr>
                <w:ilvl w:val="0"/>
                <w:numId w:val="31"/>
              </w:num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38" w:type="dxa"/>
            <w:tcBorders>
              <w:top w:val="double" w:sz="4" w:space="0" w:color="auto"/>
            </w:tcBorders>
          </w:tcPr>
          <w:p w:rsidR="00954B6E" w:rsidRPr="00963668" w:rsidRDefault="00954B6E" w:rsidP="00E30557">
            <w:pPr>
              <w:rPr>
                <w:rFonts w:ascii="Arial Narrow" w:hAnsi="Arial Narrow" w:cs="Arial Narrow"/>
              </w:rPr>
            </w:pPr>
            <w:r w:rsidRPr="00963668">
              <w:rPr>
                <w:rFonts w:ascii="Arial Narrow" w:hAnsi="Arial Narrow" w:cs="Arial Narrow"/>
              </w:rPr>
              <w:t>Doc. dr. sc. Renata Jukić</w:t>
            </w:r>
          </w:p>
          <w:p w:rsidR="00954B6E" w:rsidRPr="00963668" w:rsidRDefault="00954B6E" w:rsidP="00E30557">
            <w:pPr>
              <w:rPr>
                <w:rFonts w:ascii="Arial Narrow" w:hAnsi="Arial Narrow" w:cs="Arial Narrow"/>
              </w:rPr>
            </w:pPr>
          </w:p>
          <w:p w:rsidR="00954B6E" w:rsidRPr="00963668" w:rsidRDefault="00954B6E" w:rsidP="00E30557">
            <w:pPr>
              <w:rPr>
                <w:rFonts w:ascii="Arial Narrow" w:hAnsi="Arial Narrow" w:cs="Arial Narrow"/>
              </w:rPr>
            </w:pPr>
          </w:p>
          <w:p w:rsidR="00954B6E" w:rsidRPr="00963668" w:rsidRDefault="00954B6E" w:rsidP="00E30557">
            <w:pPr>
              <w:rPr>
                <w:rFonts w:ascii="Arial Narrow" w:hAnsi="Arial Narrow" w:cs="Arial Narrow"/>
              </w:rPr>
            </w:pPr>
          </w:p>
        </w:tc>
        <w:tc>
          <w:tcPr>
            <w:tcW w:w="2380" w:type="dxa"/>
            <w:tcBorders>
              <w:top w:val="double" w:sz="4" w:space="0" w:color="auto"/>
            </w:tcBorders>
          </w:tcPr>
          <w:p w:rsidR="00954B6E" w:rsidRPr="00963668" w:rsidRDefault="00954B6E" w:rsidP="00E30557">
            <w:pPr>
              <w:rPr>
                <w:rFonts w:ascii="Arial Narrow" w:hAnsi="Arial Narrow" w:cs="Arial Narrow"/>
              </w:rPr>
            </w:pPr>
            <w:r w:rsidRPr="00963668">
              <w:rPr>
                <w:rFonts w:ascii="Arial Narrow" w:hAnsi="Arial Narrow" w:cs="Arial Narrow"/>
              </w:rPr>
              <w:t>Prije i poslije nastave; u vrijeme redovitih konzultacija ili prema dogovoru</w:t>
            </w: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954B6E" w:rsidRPr="00963668" w:rsidRDefault="00954B6E" w:rsidP="00E30557">
            <w:pPr>
              <w:rPr>
                <w:rFonts w:ascii="Arial Narrow" w:hAnsi="Arial Narrow" w:cs="Arial Narrow"/>
              </w:rPr>
            </w:pPr>
            <w:r w:rsidRPr="00963668">
              <w:rPr>
                <w:rFonts w:ascii="Arial Narrow" w:hAnsi="Arial Narrow" w:cs="Arial Narrow"/>
              </w:rPr>
              <w:t>Prije i poslije nastave; u vrijeme redovitih konzultacija ili prema dogovoru</w:t>
            </w:r>
          </w:p>
        </w:tc>
      </w:tr>
      <w:tr w:rsidR="00954B6E" w:rsidRPr="00963668" w:rsidTr="00E30557">
        <w:trPr>
          <w:trHeight w:val="480"/>
        </w:trPr>
        <w:tc>
          <w:tcPr>
            <w:tcW w:w="737" w:type="dxa"/>
          </w:tcPr>
          <w:p w:rsidR="00954B6E" w:rsidRPr="00963668" w:rsidRDefault="00954B6E" w:rsidP="00954B6E">
            <w:pPr>
              <w:numPr>
                <w:ilvl w:val="0"/>
                <w:numId w:val="31"/>
              </w:num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38" w:type="dxa"/>
          </w:tcPr>
          <w:p w:rsidR="00954B6E" w:rsidRPr="00963668" w:rsidRDefault="00954B6E" w:rsidP="00E30557">
            <w:pPr>
              <w:rPr>
                <w:rFonts w:ascii="Arial Narrow" w:hAnsi="Arial Narrow" w:cs="Arial Narrow"/>
              </w:rPr>
            </w:pPr>
            <w:r w:rsidRPr="00963668">
              <w:rPr>
                <w:rFonts w:ascii="Arial Narrow" w:hAnsi="Arial Narrow" w:cs="Arial Narrow"/>
              </w:rPr>
              <w:t>Izv. prof. dr. sc. VesnicaMlinarević</w:t>
            </w:r>
          </w:p>
          <w:p w:rsidR="00954B6E" w:rsidRPr="00963668" w:rsidRDefault="00954B6E" w:rsidP="00E30557">
            <w:pPr>
              <w:rPr>
                <w:rFonts w:ascii="Arial Narrow" w:hAnsi="Arial Narrow" w:cs="Arial Narrow"/>
              </w:rPr>
            </w:pPr>
          </w:p>
        </w:tc>
        <w:tc>
          <w:tcPr>
            <w:tcW w:w="2380" w:type="dxa"/>
          </w:tcPr>
          <w:p w:rsidR="00954B6E" w:rsidRPr="00963668" w:rsidRDefault="00954B6E" w:rsidP="00E30557">
            <w:pPr>
              <w:rPr>
                <w:rFonts w:ascii="Arial Narrow" w:hAnsi="Arial Narrow" w:cs="Arial Narrow"/>
              </w:rPr>
            </w:pPr>
            <w:r w:rsidRPr="00963668">
              <w:rPr>
                <w:rFonts w:ascii="Arial Narrow" w:hAnsi="Arial Narrow" w:cs="Arial Narrow"/>
              </w:rPr>
              <w:t>Prije i poslije nastave; u vrijeme redovitih konzultacija ili prema dogovoru</w:t>
            </w:r>
          </w:p>
        </w:tc>
        <w:tc>
          <w:tcPr>
            <w:tcW w:w="2333" w:type="dxa"/>
          </w:tcPr>
          <w:p w:rsidR="00954B6E" w:rsidRPr="00963668" w:rsidRDefault="00954B6E" w:rsidP="00E30557">
            <w:pPr>
              <w:rPr>
                <w:rFonts w:ascii="Arial Narrow" w:hAnsi="Arial Narrow" w:cs="Arial Narrow"/>
              </w:rPr>
            </w:pPr>
            <w:r w:rsidRPr="00963668">
              <w:rPr>
                <w:rFonts w:ascii="Arial Narrow" w:hAnsi="Arial Narrow" w:cs="Arial Narrow"/>
              </w:rPr>
              <w:t>Prije i poslije nastave; u vrijeme redovitih konzultacija ili prema dogovoru</w:t>
            </w:r>
          </w:p>
        </w:tc>
      </w:tr>
      <w:tr w:rsidR="00954B6E" w:rsidRPr="00963668" w:rsidTr="00E30557">
        <w:trPr>
          <w:trHeight w:val="375"/>
        </w:trPr>
        <w:tc>
          <w:tcPr>
            <w:tcW w:w="737" w:type="dxa"/>
          </w:tcPr>
          <w:p w:rsidR="00954B6E" w:rsidRPr="00963668" w:rsidRDefault="00954B6E" w:rsidP="00954B6E">
            <w:pPr>
              <w:numPr>
                <w:ilvl w:val="0"/>
                <w:numId w:val="31"/>
              </w:num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38" w:type="dxa"/>
          </w:tcPr>
          <w:p w:rsidR="00954B6E" w:rsidRPr="00963668" w:rsidRDefault="00954B6E" w:rsidP="00E30557">
            <w:pPr>
              <w:rPr>
                <w:rFonts w:ascii="Arial Narrow" w:hAnsi="Arial Narrow" w:cs="Arial Narrow"/>
              </w:rPr>
            </w:pPr>
            <w:r w:rsidRPr="00963668">
              <w:rPr>
                <w:rFonts w:ascii="Arial Narrow" w:hAnsi="Arial Narrow" w:cs="Arial Narrow"/>
              </w:rPr>
              <w:t>Doc. dr. sc. Mirela Tolić</w:t>
            </w:r>
          </w:p>
        </w:tc>
        <w:tc>
          <w:tcPr>
            <w:tcW w:w="2380" w:type="dxa"/>
          </w:tcPr>
          <w:p w:rsidR="00954B6E" w:rsidRPr="00963668" w:rsidRDefault="00954B6E" w:rsidP="00E30557">
            <w:pPr>
              <w:rPr>
                <w:rFonts w:ascii="Arial Narrow" w:hAnsi="Arial Narrow" w:cs="Arial Narrow"/>
              </w:rPr>
            </w:pPr>
            <w:r w:rsidRPr="00963668">
              <w:rPr>
                <w:rFonts w:ascii="Arial Narrow" w:hAnsi="Arial Narrow" w:cs="Arial Narrow"/>
              </w:rPr>
              <w:t>Prije i poslije nastave; u vrijeme redovitih konzultacija ili prema dogovoru</w:t>
            </w:r>
          </w:p>
        </w:tc>
        <w:tc>
          <w:tcPr>
            <w:tcW w:w="2333" w:type="dxa"/>
          </w:tcPr>
          <w:p w:rsidR="00954B6E" w:rsidRPr="00963668" w:rsidRDefault="00954B6E" w:rsidP="00E30557">
            <w:pPr>
              <w:rPr>
                <w:rFonts w:ascii="Arial Narrow" w:hAnsi="Arial Narrow" w:cs="Arial Narrow"/>
              </w:rPr>
            </w:pPr>
            <w:r w:rsidRPr="00963668">
              <w:rPr>
                <w:rFonts w:ascii="Arial Narrow" w:hAnsi="Arial Narrow" w:cs="Arial Narrow"/>
              </w:rPr>
              <w:t>Prije i poslije nastave; u vrijeme redovitih konzultacija ili prema dogovoru</w:t>
            </w:r>
          </w:p>
        </w:tc>
      </w:tr>
      <w:tr w:rsidR="003A350A" w:rsidRPr="00963668" w:rsidTr="00E30557">
        <w:trPr>
          <w:trHeight w:val="375"/>
        </w:trPr>
        <w:tc>
          <w:tcPr>
            <w:tcW w:w="737" w:type="dxa"/>
          </w:tcPr>
          <w:p w:rsidR="0061152D" w:rsidRPr="00963668" w:rsidRDefault="0061152D" w:rsidP="00954B6E">
            <w:pPr>
              <w:numPr>
                <w:ilvl w:val="0"/>
                <w:numId w:val="31"/>
              </w:num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38" w:type="dxa"/>
          </w:tcPr>
          <w:p w:rsidR="0061152D" w:rsidRPr="00AA17E4" w:rsidRDefault="0061152D" w:rsidP="00E30557">
            <w:pPr>
              <w:rPr>
                <w:rFonts w:ascii="Arial Narrow" w:hAnsi="Arial Narrow" w:cs="Arial Narrow"/>
              </w:rPr>
            </w:pPr>
            <w:r w:rsidRPr="00AA17E4">
              <w:rPr>
                <w:rFonts w:ascii="Arial Narrow" w:hAnsi="Arial Narrow" w:cs="Arial Narrow"/>
              </w:rPr>
              <w:t>Doc. dr. sc. Mirko Lukaš</w:t>
            </w:r>
          </w:p>
        </w:tc>
        <w:tc>
          <w:tcPr>
            <w:tcW w:w="2380" w:type="dxa"/>
          </w:tcPr>
          <w:p w:rsidR="0061152D" w:rsidRPr="00AA17E4" w:rsidRDefault="0061152D" w:rsidP="00E30557">
            <w:pPr>
              <w:rPr>
                <w:rFonts w:ascii="Arial Narrow" w:hAnsi="Arial Narrow" w:cs="Arial Narrow"/>
              </w:rPr>
            </w:pPr>
            <w:r w:rsidRPr="00AA17E4">
              <w:rPr>
                <w:rFonts w:ascii="Arial Narrow" w:hAnsi="Arial Narrow" w:cs="Arial Narrow"/>
              </w:rPr>
              <w:t>Prije i poslije nastave; u vrijeme redovitih konzultacija ili prema dogovoru</w:t>
            </w:r>
          </w:p>
        </w:tc>
        <w:tc>
          <w:tcPr>
            <w:tcW w:w="2333" w:type="dxa"/>
          </w:tcPr>
          <w:p w:rsidR="0061152D" w:rsidRPr="00AA17E4" w:rsidRDefault="0061152D" w:rsidP="00E30557">
            <w:pPr>
              <w:rPr>
                <w:rFonts w:ascii="Arial Narrow" w:hAnsi="Arial Narrow" w:cs="Arial Narrow"/>
              </w:rPr>
            </w:pPr>
            <w:r w:rsidRPr="00AA17E4">
              <w:rPr>
                <w:rFonts w:ascii="Arial Narrow" w:hAnsi="Arial Narrow" w:cs="Arial Narrow"/>
              </w:rPr>
              <w:t>Prije i poslije nastave; u vrijeme redovitih konzultacija ili prema dogovoru</w:t>
            </w:r>
          </w:p>
        </w:tc>
      </w:tr>
    </w:tbl>
    <w:p w:rsidR="00954B6E" w:rsidRPr="00963668" w:rsidRDefault="00954B6E" w:rsidP="00E6053A">
      <w:pPr>
        <w:rPr>
          <w:rFonts w:ascii="Arial Narrow" w:hAnsi="Arial Narrow" w:cs="Arial"/>
        </w:rPr>
      </w:pPr>
    </w:p>
    <w:p w:rsidR="006C3CC9" w:rsidRPr="00963668" w:rsidRDefault="006C3CC9" w:rsidP="00E6053A">
      <w:pPr>
        <w:rPr>
          <w:rFonts w:ascii="Arial Narrow" w:hAnsi="Arial Narrow" w:cs="Arial"/>
        </w:rPr>
        <w:sectPr w:rsidR="006C3CC9" w:rsidRPr="00963668" w:rsidSect="00AF428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3CC9" w:rsidRPr="00963668" w:rsidRDefault="006C3CC9" w:rsidP="006C3CC9">
      <w:pPr>
        <w:spacing w:line="360" w:lineRule="auto"/>
        <w:jc w:val="center"/>
        <w:rPr>
          <w:rFonts w:ascii="Arial Narrow" w:hAnsi="Arial Narrow" w:cs="Arial"/>
          <w:b/>
          <w:bCs/>
        </w:rPr>
      </w:pPr>
      <w:r w:rsidRPr="00963668">
        <w:rPr>
          <w:rFonts w:ascii="Arial Narrow" w:hAnsi="Arial Narrow" w:cs="Arial"/>
          <w:b/>
          <w:bCs/>
        </w:rPr>
        <w:lastRenderedPageBreak/>
        <w:t xml:space="preserve">ISPITNI ROKOVI </w:t>
      </w:r>
    </w:p>
    <w:p w:rsidR="004564E7" w:rsidRPr="00963668" w:rsidRDefault="004564E7" w:rsidP="004564E7">
      <w:pPr>
        <w:spacing w:line="360" w:lineRule="auto"/>
        <w:jc w:val="center"/>
        <w:rPr>
          <w:rFonts w:ascii="Arial Narrow" w:hAnsi="Arial Narrow" w:cs="Arial"/>
          <w:bCs/>
          <w:noProof/>
        </w:rPr>
      </w:pPr>
      <w:r w:rsidRPr="00963668">
        <w:rPr>
          <w:rFonts w:ascii="Arial Narrow" w:hAnsi="Arial Narrow" w:cs="Arial"/>
          <w:bCs/>
          <w:noProof/>
        </w:rPr>
        <w:t>Svi se ispitni rokovi dogovaraju s predmetnim nastavnikom.</w:t>
      </w:r>
    </w:p>
    <w:p w:rsidR="006C3CC9" w:rsidRPr="00963668" w:rsidRDefault="006C3CC9" w:rsidP="006C3CC9">
      <w:pPr>
        <w:spacing w:line="360" w:lineRule="auto"/>
        <w:ind w:left="708" w:firstLine="708"/>
        <w:rPr>
          <w:rFonts w:ascii="Arial Narrow" w:hAnsi="Arial Narrow" w:cs="Arial"/>
          <w:b/>
          <w:bCs/>
        </w:rPr>
      </w:pPr>
    </w:p>
    <w:tbl>
      <w:tblPr>
        <w:tblW w:w="1474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126"/>
        <w:gridCol w:w="1595"/>
        <w:gridCol w:w="1045"/>
        <w:gridCol w:w="1046"/>
        <w:gridCol w:w="1275"/>
        <w:gridCol w:w="1276"/>
        <w:gridCol w:w="1134"/>
        <w:gridCol w:w="1063"/>
        <w:gridCol w:w="1063"/>
      </w:tblGrid>
      <w:tr w:rsidR="006C3CC9" w:rsidRPr="00963668" w:rsidTr="00B347A4">
        <w:trPr>
          <w:cantSplit/>
          <w:trHeight w:val="600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6C3CC9" w:rsidRPr="00963668" w:rsidRDefault="006C3CC9" w:rsidP="00AF4285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Kolegij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6C3CC9" w:rsidRPr="00963668" w:rsidRDefault="006C3CC9" w:rsidP="00AF4285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Nastavnik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6C3CC9" w:rsidRPr="00963668" w:rsidRDefault="006C3CC9" w:rsidP="00AF4285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Izvanredni</w:t>
            </w:r>
          </w:p>
          <w:p w:rsidR="006C3CC9" w:rsidRPr="00963668" w:rsidRDefault="006C3CC9" w:rsidP="00AF4285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rok</w:t>
            </w:r>
          </w:p>
          <w:p w:rsidR="006C3CC9" w:rsidRPr="00963668" w:rsidRDefault="006C3CC9" w:rsidP="00AF4285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11.-22.11.</w:t>
            </w:r>
          </w:p>
          <w:p w:rsidR="0024762A" w:rsidRPr="00963668" w:rsidRDefault="007C19D3" w:rsidP="00AF4285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2014</w:t>
            </w:r>
            <w:r w:rsidR="0024762A" w:rsidRPr="00963668">
              <w:rPr>
                <w:rFonts w:ascii="Arial Narrow" w:hAnsi="Arial Narrow" w:cs="Arial"/>
              </w:rPr>
              <w:t>.</w:t>
            </w:r>
          </w:p>
        </w:tc>
        <w:tc>
          <w:tcPr>
            <w:tcW w:w="209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6C3CC9" w:rsidRPr="00963668" w:rsidRDefault="006C3CC9" w:rsidP="00AF4285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ZIMSKI ROK</w:t>
            </w:r>
          </w:p>
          <w:p w:rsidR="006C3CC9" w:rsidRPr="00963668" w:rsidRDefault="007C19D3" w:rsidP="00AF4285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27.01.-22.02.2015</w:t>
            </w:r>
            <w:r w:rsidR="006C3CC9" w:rsidRPr="00963668">
              <w:rPr>
                <w:rFonts w:ascii="Arial Narrow" w:hAnsi="Arial Narrow" w:cs="Arial"/>
              </w:rPr>
              <w:t>.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6C3CC9" w:rsidRPr="00963668" w:rsidRDefault="006C3CC9" w:rsidP="00AF4285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 xml:space="preserve">Izvanredni </w:t>
            </w:r>
          </w:p>
          <w:p w:rsidR="006C3CC9" w:rsidRPr="00963668" w:rsidRDefault="006C3CC9" w:rsidP="00AF4285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rok</w:t>
            </w:r>
          </w:p>
          <w:p w:rsidR="006C3CC9" w:rsidRPr="00963668" w:rsidRDefault="006C3CC9" w:rsidP="00AF4285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14.-25.04.</w:t>
            </w:r>
          </w:p>
          <w:p w:rsidR="007C19D3" w:rsidRPr="00963668" w:rsidRDefault="007C19D3" w:rsidP="00AF4285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2015.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6C3CC9" w:rsidRPr="00963668" w:rsidRDefault="006C3CC9" w:rsidP="00AF4285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LJETNI ROK</w:t>
            </w:r>
          </w:p>
          <w:p w:rsidR="006C3CC9" w:rsidRPr="00963668" w:rsidRDefault="007C19D3" w:rsidP="00AF4285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09.06.-05.07.2015</w:t>
            </w:r>
            <w:r w:rsidR="006C3CC9" w:rsidRPr="00963668">
              <w:rPr>
                <w:rFonts w:ascii="Arial Narrow" w:hAnsi="Arial Narrow" w:cs="Arial"/>
              </w:rPr>
              <w:t>.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6C3CC9" w:rsidRPr="00963668" w:rsidRDefault="006C3CC9" w:rsidP="00AF4285">
            <w:pPr>
              <w:jc w:val="center"/>
              <w:rPr>
                <w:rFonts w:ascii="Arial Narrow" w:hAnsi="Arial Narrow" w:cs="Arial"/>
              </w:rPr>
            </w:pPr>
          </w:p>
          <w:p w:rsidR="006C3CC9" w:rsidRPr="00963668" w:rsidRDefault="006C3CC9" w:rsidP="00AF4285">
            <w:pPr>
              <w:jc w:val="center"/>
              <w:rPr>
                <w:rFonts w:ascii="Arial Narrow" w:hAnsi="Arial Narrow" w:cs="Arial"/>
              </w:rPr>
            </w:pPr>
          </w:p>
          <w:p w:rsidR="006C3CC9" w:rsidRPr="00963668" w:rsidRDefault="006C3CC9" w:rsidP="00AF4285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JESENSKI ROK</w:t>
            </w:r>
          </w:p>
          <w:p w:rsidR="006C3CC9" w:rsidRPr="00963668" w:rsidRDefault="007C19D3" w:rsidP="00AF4285">
            <w:pPr>
              <w:spacing w:after="200" w:line="276" w:lineRule="auto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 xml:space="preserve">     01.-27.09.2015</w:t>
            </w:r>
            <w:r w:rsidR="006C3CC9" w:rsidRPr="00963668">
              <w:rPr>
                <w:rFonts w:ascii="Arial Narrow" w:hAnsi="Arial Narrow" w:cs="Arial"/>
              </w:rPr>
              <w:t>.</w:t>
            </w:r>
          </w:p>
          <w:p w:rsidR="006C3CC9" w:rsidRPr="00963668" w:rsidRDefault="006C3CC9" w:rsidP="00AF428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A5B9F" w:rsidRPr="00963668" w:rsidTr="00B347A4">
        <w:trPr>
          <w:cantSplit/>
          <w:trHeight w:val="629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5B9F" w:rsidRPr="00963668" w:rsidRDefault="006A5B9F" w:rsidP="00AF4285">
            <w:pPr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  <w:bCs/>
              </w:rPr>
              <w:t>Didaktički standardi odgoja i obrazovanja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A5B9F" w:rsidRPr="00963668" w:rsidRDefault="006A5B9F" w:rsidP="00AF4285">
            <w:pPr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  <w:bCs/>
              </w:rPr>
              <w:t>prof. dr. sc. Ladislav Bognar</w:t>
            </w:r>
          </w:p>
        </w:tc>
        <w:tc>
          <w:tcPr>
            <w:tcW w:w="1595" w:type="dxa"/>
            <w:tcBorders>
              <w:left w:val="double" w:sz="4" w:space="0" w:color="auto"/>
              <w:right w:val="double" w:sz="4" w:space="0" w:color="auto"/>
            </w:tcBorders>
          </w:tcPr>
          <w:p w:rsidR="006A5B9F" w:rsidRPr="00963668" w:rsidRDefault="006A5B9F" w:rsidP="00AF4285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  <w:p w:rsidR="006A5B9F" w:rsidRPr="00963668" w:rsidRDefault="006A5B9F" w:rsidP="001B4BF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5" w:type="dxa"/>
            <w:tcBorders>
              <w:left w:val="nil"/>
              <w:right w:val="double" w:sz="4" w:space="0" w:color="auto"/>
            </w:tcBorders>
          </w:tcPr>
          <w:p w:rsidR="006A5B9F" w:rsidRPr="00963668" w:rsidRDefault="006A5B9F" w:rsidP="001B4BF8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  <w:p w:rsidR="006A5B9F" w:rsidRPr="00963668" w:rsidRDefault="006A5B9F" w:rsidP="001B4B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46" w:type="dxa"/>
            <w:tcBorders>
              <w:left w:val="nil"/>
              <w:right w:val="double" w:sz="4" w:space="0" w:color="auto"/>
            </w:tcBorders>
          </w:tcPr>
          <w:p w:rsidR="006A5B9F" w:rsidRPr="00963668" w:rsidRDefault="006A5B9F" w:rsidP="001B4BF8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  <w:p w:rsidR="006A5B9F" w:rsidRPr="00963668" w:rsidRDefault="006A5B9F" w:rsidP="001B4B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left w:val="nil"/>
              <w:right w:val="double" w:sz="4" w:space="0" w:color="auto"/>
            </w:tcBorders>
          </w:tcPr>
          <w:p w:rsidR="006A5B9F" w:rsidRPr="00963668" w:rsidRDefault="006A5B9F" w:rsidP="001B4BF8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  <w:p w:rsidR="006A5B9F" w:rsidRPr="00963668" w:rsidRDefault="006A5B9F" w:rsidP="001B4B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left w:val="nil"/>
              <w:right w:val="double" w:sz="4" w:space="0" w:color="auto"/>
            </w:tcBorders>
          </w:tcPr>
          <w:p w:rsidR="006A5B9F" w:rsidRPr="00963668" w:rsidRDefault="006A5B9F" w:rsidP="001B4BF8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  <w:p w:rsidR="006A5B9F" w:rsidRPr="00963668" w:rsidRDefault="006A5B9F" w:rsidP="001B4B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</w:tcPr>
          <w:p w:rsidR="006A5B9F" w:rsidRPr="00963668" w:rsidRDefault="006A5B9F" w:rsidP="001B4BF8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  <w:p w:rsidR="006A5B9F" w:rsidRPr="00963668" w:rsidRDefault="006A5B9F" w:rsidP="001B4B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</w:tcPr>
          <w:p w:rsidR="006A5B9F" w:rsidRPr="00963668" w:rsidRDefault="006A5B9F" w:rsidP="001B4BF8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  <w:p w:rsidR="006A5B9F" w:rsidRPr="00963668" w:rsidRDefault="006A5B9F" w:rsidP="001B4B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</w:tcPr>
          <w:p w:rsidR="006A5B9F" w:rsidRPr="00963668" w:rsidRDefault="006A5B9F" w:rsidP="001B4BF8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  <w:p w:rsidR="006A5B9F" w:rsidRPr="00963668" w:rsidRDefault="006A5B9F" w:rsidP="001B4BF8">
            <w:pPr>
              <w:jc w:val="center"/>
              <w:rPr>
                <w:rFonts w:ascii="Arial Narrow" w:hAnsi="Arial Narrow"/>
              </w:rPr>
            </w:pPr>
          </w:p>
        </w:tc>
      </w:tr>
      <w:tr w:rsidR="006A5B9F" w:rsidRPr="00963668" w:rsidTr="00B347A4">
        <w:trPr>
          <w:cantSplit/>
        </w:trPr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5B9F" w:rsidRPr="00963668" w:rsidRDefault="006A5B9F" w:rsidP="00AF4285">
            <w:pPr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Nastava u suvremenoj školi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5B9F" w:rsidRPr="00963668" w:rsidRDefault="006A5B9F" w:rsidP="00AF4285">
            <w:pPr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  <w:bCs/>
              </w:rPr>
              <w:t>prof. dr. sc. Anđelka Peko</w:t>
            </w:r>
          </w:p>
        </w:tc>
        <w:tc>
          <w:tcPr>
            <w:tcW w:w="1595" w:type="dxa"/>
            <w:tcBorders>
              <w:left w:val="double" w:sz="4" w:space="0" w:color="auto"/>
              <w:right w:val="double" w:sz="4" w:space="0" w:color="auto"/>
            </w:tcBorders>
          </w:tcPr>
          <w:p w:rsidR="006A5B9F" w:rsidRPr="00963668" w:rsidRDefault="006A5B9F" w:rsidP="001B4BF8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045" w:type="dxa"/>
            <w:tcBorders>
              <w:left w:val="nil"/>
              <w:right w:val="double" w:sz="4" w:space="0" w:color="auto"/>
            </w:tcBorders>
          </w:tcPr>
          <w:p w:rsidR="006A5B9F" w:rsidRPr="00963668" w:rsidRDefault="006A5B9F" w:rsidP="001B4BF8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046" w:type="dxa"/>
            <w:tcBorders>
              <w:left w:val="nil"/>
              <w:right w:val="double" w:sz="4" w:space="0" w:color="auto"/>
            </w:tcBorders>
          </w:tcPr>
          <w:p w:rsidR="006A5B9F" w:rsidRPr="00963668" w:rsidRDefault="006A5B9F" w:rsidP="001B4BF8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275" w:type="dxa"/>
            <w:tcBorders>
              <w:left w:val="nil"/>
              <w:right w:val="double" w:sz="4" w:space="0" w:color="auto"/>
            </w:tcBorders>
          </w:tcPr>
          <w:p w:rsidR="006A5B9F" w:rsidRPr="00963668" w:rsidRDefault="006A5B9F" w:rsidP="001B4BF8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276" w:type="dxa"/>
            <w:tcBorders>
              <w:left w:val="nil"/>
              <w:right w:val="double" w:sz="4" w:space="0" w:color="auto"/>
            </w:tcBorders>
          </w:tcPr>
          <w:p w:rsidR="006A5B9F" w:rsidRPr="00963668" w:rsidRDefault="006A5B9F" w:rsidP="001B4BF8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</w:tcPr>
          <w:p w:rsidR="006A5B9F" w:rsidRPr="00963668" w:rsidRDefault="006A5B9F" w:rsidP="001B4BF8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063" w:type="dxa"/>
            <w:tcBorders>
              <w:right w:val="double" w:sz="4" w:space="0" w:color="auto"/>
            </w:tcBorders>
          </w:tcPr>
          <w:p w:rsidR="006A5B9F" w:rsidRPr="00963668" w:rsidRDefault="006A5B9F" w:rsidP="001B4BF8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063" w:type="dxa"/>
            <w:tcBorders>
              <w:right w:val="double" w:sz="4" w:space="0" w:color="auto"/>
            </w:tcBorders>
          </w:tcPr>
          <w:p w:rsidR="006A5B9F" w:rsidRPr="00963668" w:rsidRDefault="006A5B9F" w:rsidP="001B4BF8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</w:tr>
      <w:tr w:rsidR="006A5B9F" w:rsidRPr="00963668" w:rsidTr="00B347A4">
        <w:trPr>
          <w:cantSplit/>
          <w:trHeight w:val="779"/>
        </w:trPr>
        <w:tc>
          <w:tcPr>
            <w:tcW w:w="311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A5B9F" w:rsidRPr="00963668" w:rsidRDefault="006A5B9F" w:rsidP="00AF4285">
            <w:pPr>
              <w:rPr>
                <w:rFonts w:ascii="Arial Narrow" w:hAnsi="Arial Narrow" w:cs="Arial"/>
                <w:bCs/>
                <w:iCs/>
              </w:rPr>
            </w:pPr>
            <w:r w:rsidRPr="00963668">
              <w:rPr>
                <w:rFonts w:ascii="Arial Narrow" w:hAnsi="Arial Narrow" w:cs="Arial"/>
                <w:bCs/>
                <w:iCs/>
              </w:rPr>
              <w:t>Socijalno biće škole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A5B9F" w:rsidRPr="00963668" w:rsidRDefault="006A5B9F" w:rsidP="006A5B9F">
            <w:pPr>
              <w:jc w:val="both"/>
              <w:rPr>
                <w:rFonts w:ascii="Arial Narrow" w:hAnsi="Arial Narrow" w:cs="Arial"/>
                <w:bCs/>
              </w:rPr>
            </w:pPr>
            <w:r w:rsidRPr="00963668">
              <w:rPr>
                <w:rFonts w:ascii="Arial Narrow" w:hAnsi="Arial Narrow" w:cs="Arial"/>
                <w:bCs/>
              </w:rPr>
              <w:t>izv. prof. dr. sc. Vesna Buljubašić Kuzmanović</w:t>
            </w:r>
          </w:p>
        </w:tc>
        <w:tc>
          <w:tcPr>
            <w:tcW w:w="1595" w:type="dxa"/>
            <w:tcBorders>
              <w:left w:val="double" w:sz="4" w:space="0" w:color="auto"/>
              <w:right w:val="double" w:sz="4" w:space="0" w:color="auto"/>
            </w:tcBorders>
          </w:tcPr>
          <w:p w:rsidR="006A5B9F" w:rsidRPr="00963668" w:rsidRDefault="006A5B9F" w:rsidP="001B4BF8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045" w:type="dxa"/>
            <w:tcBorders>
              <w:left w:val="nil"/>
              <w:right w:val="double" w:sz="4" w:space="0" w:color="auto"/>
            </w:tcBorders>
          </w:tcPr>
          <w:p w:rsidR="006A5B9F" w:rsidRPr="00963668" w:rsidRDefault="006A5B9F" w:rsidP="001B4BF8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046" w:type="dxa"/>
            <w:tcBorders>
              <w:left w:val="nil"/>
              <w:right w:val="double" w:sz="4" w:space="0" w:color="auto"/>
            </w:tcBorders>
          </w:tcPr>
          <w:p w:rsidR="006A5B9F" w:rsidRPr="00963668" w:rsidRDefault="006A5B9F" w:rsidP="001B4BF8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275" w:type="dxa"/>
            <w:tcBorders>
              <w:left w:val="nil"/>
              <w:right w:val="double" w:sz="4" w:space="0" w:color="auto"/>
            </w:tcBorders>
          </w:tcPr>
          <w:p w:rsidR="006A5B9F" w:rsidRPr="00963668" w:rsidRDefault="006A5B9F" w:rsidP="001B4BF8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276" w:type="dxa"/>
            <w:tcBorders>
              <w:left w:val="nil"/>
              <w:right w:val="double" w:sz="4" w:space="0" w:color="auto"/>
            </w:tcBorders>
          </w:tcPr>
          <w:p w:rsidR="006A5B9F" w:rsidRPr="00963668" w:rsidRDefault="006A5B9F" w:rsidP="001B4BF8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</w:tcPr>
          <w:p w:rsidR="006A5B9F" w:rsidRPr="00963668" w:rsidRDefault="006A5B9F" w:rsidP="001B4BF8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063" w:type="dxa"/>
            <w:tcBorders>
              <w:right w:val="double" w:sz="4" w:space="0" w:color="auto"/>
            </w:tcBorders>
          </w:tcPr>
          <w:p w:rsidR="006A5B9F" w:rsidRPr="00963668" w:rsidRDefault="006A5B9F" w:rsidP="001B4BF8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063" w:type="dxa"/>
            <w:tcBorders>
              <w:right w:val="double" w:sz="4" w:space="0" w:color="auto"/>
            </w:tcBorders>
          </w:tcPr>
          <w:p w:rsidR="006A5B9F" w:rsidRPr="00963668" w:rsidRDefault="006A5B9F" w:rsidP="001B4BF8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</w:tr>
      <w:tr w:rsidR="006A5B9F" w:rsidRPr="00963668" w:rsidTr="00B347A4">
        <w:trPr>
          <w:cantSplit/>
          <w:trHeight w:val="690"/>
        </w:trPr>
        <w:tc>
          <w:tcPr>
            <w:tcW w:w="311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5B9F" w:rsidRPr="00963668" w:rsidRDefault="006A5B9F" w:rsidP="00AF4285">
            <w:pPr>
              <w:rPr>
                <w:rFonts w:ascii="Arial Narrow" w:hAnsi="Arial Narrow" w:cs="Arial"/>
                <w:bCs/>
                <w:iCs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A5B9F" w:rsidRPr="00963668" w:rsidRDefault="006A5B9F" w:rsidP="006A5B9F">
            <w:pPr>
              <w:jc w:val="both"/>
              <w:rPr>
                <w:rFonts w:ascii="Arial Narrow" w:hAnsi="Arial Narrow" w:cs="Arial"/>
                <w:bCs/>
              </w:rPr>
            </w:pPr>
            <w:r w:rsidRPr="00963668">
              <w:rPr>
                <w:rFonts w:ascii="Arial Narrow" w:hAnsi="Arial Narrow" w:cs="Arial"/>
                <w:bCs/>
              </w:rPr>
              <w:t>doc. dr. sc. Goran Livazović</w:t>
            </w:r>
          </w:p>
        </w:tc>
        <w:tc>
          <w:tcPr>
            <w:tcW w:w="1595" w:type="dxa"/>
            <w:tcBorders>
              <w:left w:val="double" w:sz="4" w:space="0" w:color="auto"/>
              <w:right w:val="double" w:sz="4" w:space="0" w:color="auto"/>
            </w:tcBorders>
          </w:tcPr>
          <w:p w:rsidR="006A5B9F" w:rsidRPr="00963668" w:rsidRDefault="006A5B9F" w:rsidP="001B4BF8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045" w:type="dxa"/>
            <w:tcBorders>
              <w:left w:val="nil"/>
              <w:right w:val="double" w:sz="4" w:space="0" w:color="auto"/>
            </w:tcBorders>
          </w:tcPr>
          <w:p w:rsidR="006A5B9F" w:rsidRPr="00963668" w:rsidRDefault="006A5B9F" w:rsidP="001B4BF8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046" w:type="dxa"/>
            <w:tcBorders>
              <w:left w:val="nil"/>
              <w:right w:val="double" w:sz="4" w:space="0" w:color="auto"/>
            </w:tcBorders>
          </w:tcPr>
          <w:p w:rsidR="006A5B9F" w:rsidRPr="00963668" w:rsidRDefault="006A5B9F" w:rsidP="001B4BF8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275" w:type="dxa"/>
            <w:tcBorders>
              <w:left w:val="nil"/>
              <w:right w:val="double" w:sz="4" w:space="0" w:color="auto"/>
            </w:tcBorders>
          </w:tcPr>
          <w:p w:rsidR="006A5B9F" w:rsidRPr="00963668" w:rsidRDefault="006A5B9F" w:rsidP="001B4BF8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276" w:type="dxa"/>
            <w:tcBorders>
              <w:left w:val="nil"/>
              <w:right w:val="double" w:sz="4" w:space="0" w:color="auto"/>
            </w:tcBorders>
          </w:tcPr>
          <w:p w:rsidR="006A5B9F" w:rsidRPr="00963668" w:rsidRDefault="006A5B9F" w:rsidP="001B4BF8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</w:tcPr>
          <w:p w:rsidR="006A5B9F" w:rsidRPr="00963668" w:rsidRDefault="006A5B9F" w:rsidP="001B4BF8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063" w:type="dxa"/>
            <w:tcBorders>
              <w:right w:val="double" w:sz="4" w:space="0" w:color="auto"/>
            </w:tcBorders>
          </w:tcPr>
          <w:p w:rsidR="006A5B9F" w:rsidRPr="00963668" w:rsidRDefault="006A5B9F" w:rsidP="001B4BF8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063" w:type="dxa"/>
            <w:tcBorders>
              <w:right w:val="double" w:sz="4" w:space="0" w:color="auto"/>
            </w:tcBorders>
          </w:tcPr>
          <w:p w:rsidR="006A5B9F" w:rsidRPr="00963668" w:rsidRDefault="006A5B9F" w:rsidP="001B4BF8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</w:tr>
      <w:tr w:rsidR="00C86005" w:rsidRPr="00963668" w:rsidTr="00B347A4">
        <w:trPr>
          <w:cantSplit/>
          <w:trHeight w:val="349"/>
        </w:trPr>
        <w:tc>
          <w:tcPr>
            <w:tcW w:w="311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86005" w:rsidRPr="00963668" w:rsidRDefault="00C86005" w:rsidP="00AF4285">
            <w:pPr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  <w:bCs/>
              </w:rPr>
              <w:t>Skriveni kurikulum u odgoju i obrazovanju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C86005" w:rsidRPr="00963668" w:rsidRDefault="00C86005" w:rsidP="00C86005">
            <w:pPr>
              <w:jc w:val="both"/>
              <w:rPr>
                <w:rFonts w:ascii="Arial Narrow" w:hAnsi="Arial Narrow" w:cs="Arial"/>
                <w:bCs/>
              </w:rPr>
            </w:pPr>
            <w:r w:rsidRPr="00963668">
              <w:rPr>
                <w:rFonts w:ascii="Arial Narrow" w:hAnsi="Arial Narrow" w:cs="Arial"/>
                <w:bCs/>
              </w:rPr>
              <w:t>izv. prof. dr. sc. VesnicaMlinarević</w:t>
            </w:r>
          </w:p>
        </w:tc>
        <w:tc>
          <w:tcPr>
            <w:tcW w:w="1595" w:type="dxa"/>
            <w:tcBorders>
              <w:left w:val="double" w:sz="4" w:space="0" w:color="auto"/>
              <w:right w:val="double" w:sz="4" w:space="0" w:color="auto"/>
            </w:tcBorders>
          </w:tcPr>
          <w:p w:rsidR="00C86005" w:rsidRPr="00963668" w:rsidRDefault="00C86005" w:rsidP="00951F5C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045" w:type="dxa"/>
            <w:tcBorders>
              <w:left w:val="nil"/>
              <w:right w:val="double" w:sz="4" w:space="0" w:color="auto"/>
            </w:tcBorders>
          </w:tcPr>
          <w:p w:rsidR="00C86005" w:rsidRPr="00963668" w:rsidRDefault="00C86005" w:rsidP="00951F5C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046" w:type="dxa"/>
            <w:tcBorders>
              <w:left w:val="nil"/>
              <w:right w:val="double" w:sz="4" w:space="0" w:color="auto"/>
            </w:tcBorders>
          </w:tcPr>
          <w:p w:rsidR="00C86005" w:rsidRPr="00963668" w:rsidRDefault="00C86005" w:rsidP="00951F5C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275" w:type="dxa"/>
            <w:tcBorders>
              <w:left w:val="nil"/>
              <w:right w:val="double" w:sz="4" w:space="0" w:color="auto"/>
            </w:tcBorders>
          </w:tcPr>
          <w:p w:rsidR="00C86005" w:rsidRPr="00963668" w:rsidRDefault="00C86005" w:rsidP="00951F5C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276" w:type="dxa"/>
            <w:tcBorders>
              <w:left w:val="nil"/>
              <w:right w:val="double" w:sz="4" w:space="0" w:color="auto"/>
            </w:tcBorders>
          </w:tcPr>
          <w:p w:rsidR="00C86005" w:rsidRPr="00963668" w:rsidRDefault="00C86005" w:rsidP="00951F5C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</w:tcPr>
          <w:p w:rsidR="00C86005" w:rsidRPr="00963668" w:rsidRDefault="00C86005" w:rsidP="00951F5C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063" w:type="dxa"/>
            <w:tcBorders>
              <w:right w:val="double" w:sz="4" w:space="0" w:color="auto"/>
            </w:tcBorders>
          </w:tcPr>
          <w:p w:rsidR="00C86005" w:rsidRPr="00963668" w:rsidRDefault="00C86005" w:rsidP="00951F5C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063" w:type="dxa"/>
            <w:tcBorders>
              <w:right w:val="double" w:sz="4" w:space="0" w:color="auto"/>
            </w:tcBorders>
          </w:tcPr>
          <w:p w:rsidR="00C86005" w:rsidRPr="00963668" w:rsidRDefault="00C86005" w:rsidP="00951F5C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</w:tr>
      <w:tr w:rsidR="00C86005" w:rsidRPr="00963668" w:rsidTr="00B347A4">
        <w:trPr>
          <w:cantSplit/>
          <w:trHeight w:val="400"/>
        </w:trPr>
        <w:tc>
          <w:tcPr>
            <w:tcW w:w="311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86005" w:rsidRPr="00963668" w:rsidRDefault="00C86005" w:rsidP="00AF4285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C86005" w:rsidRPr="00963668" w:rsidRDefault="00C86005" w:rsidP="00AF4285">
            <w:pPr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doc. dr. sc. Renata Jukić</w:t>
            </w:r>
          </w:p>
        </w:tc>
        <w:tc>
          <w:tcPr>
            <w:tcW w:w="1595" w:type="dxa"/>
            <w:tcBorders>
              <w:left w:val="double" w:sz="4" w:space="0" w:color="auto"/>
              <w:right w:val="double" w:sz="4" w:space="0" w:color="auto"/>
            </w:tcBorders>
          </w:tcPr>
          <w:p w:rsidR="00C86005" w:rsidRPr="00963668" w:rsidRDefault="00C86005" w:rsidP="001B4BF8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045" w:type="dxa"/>
            <w:tcBorders>
              <w:left w:val="nil"/>
              <w:right w:val="double" w:sz="4" w:space="0" w:color="auto"/>
            </w:tcBorders>
          </w:tcPr>
          <w:p w:rsidR="00C86005" w:rsidRPr="00963668" w:rsidRDefault="00C86005" w:rsidP="001B4BF8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046" w:type="dxa"/>
            <w:tcBorders>
              <w:left w:val="nil"/>
              <w:right w:val="double" w:sz="4" w:space="0" w:color="auto"/>
            </w:tcBorders>
          </w:tcPr>
          <w:p w:rsidR="00C86005" w:rsidRPr="00963668" w:rsidRDefault="00C86005" w:rsidP="001B4BF8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275" w:type="dxa"/>
            <w:tcBorders>
              <w:left w:val="nil"/>
              <w:right w:val="double" w:sz="4" w:space="0" w:color="auto"/>
            </w:tcBorders>
          </w:tcPr>
          <w:p w:rsidR="00C86005" w:rsidRPr="00963668" w:rsidRDefault="00C86005" w:rsidP="001B4BF8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276" w:type="dxa"/>
            <w:tcBorders>
              <w:left w:val="nil"/>
              <w:right w:val="double" w:sz="4" w:space="0" w:color="auto"/>
            </w:tcBorders>
          </w:tcPr>
          <w:p w:rsidR="00C86005" w:rsidRPr="00963668" w:rsidRDefault="00C86005" w:rsidP="001B4BF8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</w:tcPr>
          <w:p w:rsidR="00C86005" w:rsidRPr="00963668" w:rsidRDefault="00C86005" w:rsidP="001B4BF8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063" w:type="dxa"/>
            <w:tcBorders>
              <w:right w:val="double" w:sz="4" w:space="0" w:color="auto"/>
            </w:tcBorders>
          </w:tcPr>
          <w:p w:rsidR="00C86005" w:rsidRPr="00963668" w:rsidRDefault="00C86005" w:rsidP="001B4BF8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063" w:type="dxa"/>
            <w:tcBorders>
              <w:right w:val="double" w:sz="4" w:space="0" w:color="auto"/>
            </w:tcBorders>
          </w:tcPr>
          <w:p w:rsidR="00C86005" w:rsidRPr="00963668" w:rsidRDefault="00C86005" w:rsidP="001B4BF8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</w:tr>
      <w:tr w:rsidR="006A5B9F" w:rsidRPr="00963668" w:rsidTr="00B347A4">
        <w:trPr>
          <w:cantSplit/>
        </w:trPr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6A5B9F" w:rsidRPr="00963668" w:rsidRDefault="003B2EDD" w:rsidP="00AF4285">
            <w:pPr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  <w:bCs/>
              </w:rPr>
              <w:t>Metodologija istraživanja školskog kurikuluma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A5B9F" w:rsidRPr="00963668" w:rsidRDefault="003B2EDD" w:rsidP="00AF4285">
            <w:pPr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  <w:bCs/>
              </w:rPr>
              <w:t>doc. dr. sc. Branko Bognar</w:t>
            </w:r>
          </w:p>
        </w:tc>
        <w:tc>
          <w:tcPr>
            <w:tcW w:w="1595" w:type="dxa"/>
            <w:tcBorders>
              <w:left w:val="double" w:sz="4" w:space="0" w:color="auto"/>
              <w:right w:val="double" w:sz="4" w:space="0" w:color="auto"/>
            </w:tcBorders>
          </w:tcPr>
          <w:p w:rsidR="006A5B9F" w:rsidRPr="00963668" w:rsidRDefault="006A5B9F" w:rsidP="001B4BF8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045" w:type="dxa"/>
            <w:tcBorders>
              <w:left w:val="nil"/>
              <w:right w:val="double" w:sz="4" w:space="0" w:color="auto"/>
            </w:tcBorders>
          </w:tcPr>
          <w:p w:rsidR="006A5B9F" w:rsidRPr="00963668" w:rsidRDefault="006A5B9F" w:rsidP="001B4BF8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046" w:type="dxa"/>
            <w:tcBorders>
              <w:left w:val="nil"/>
              <w:right w:val="double" w:sz="4" w:space="0" w:color="auto"/>
            </w:tcBorders>
          </w:tcPr>
          <w:p w:rsidR="006A5B9F" w:rsidRPr="00963668" w:rsidRDefault="006A5B9F" w:rsidP="001B4BF8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275" w:type="dxa"/>
            <w:tcBorders>
              <w:left w:val="nil"/>
              <w:right w:val="double" w:sz="4" w:space="0" w:color="auto"/>
            </w:tcBorders>
          </w:tcPr>
          <w:p w:rsidR="006A5B9F" w:rsidRPr="00963668" w:rsidRDefault="006A5B9F" w:rsidP="001B4BF8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276" w:type="dxa"/>
            <w:tcBorders>
              <w:left w:val="nil"/>
              <w:right w:val="double" w:sz="4" w:space="0" w:color="auto"/>
            </w:tcBorders>
          </w:tcPr>
          <w:p w:rsidR="006A5B9F" w:rsidRPr="00963668" w:rsidRDefault="006A5B9F" w:rsidP="001B4BF8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</w:tcPr>
          <w:p w:rsidR="006A5B9F" w:rsidRPr="00963668" w:rsidRDefault="006A5B9F" w:rsidP="001B4BF8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063" w:type="dxa"/>
            <w:tcBorders>
              <w:right w:val="double" w:sz="4" w:space="0" w:color="auto"/>
            </w:tcBorders>
          </w:tcPr>
          <w:p w:rsidR="006A5B9F" w:rsidRPr="00963668" w:rsidRDefault="006A5B9F" w:rsidP="001B4BF8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063" w:type="dxa"/>
            <w:tcBorders>
              <w:right w:val="double" w:sz="4" w:space="0" w:color="auto"/>
            </w:tcBorders>
          </w:tcPr>
          <w:p w:rsidR="006A5B9F" w:rsidRPr="00963668" w:rsidRDefault="006A5B9F" w:rsidP="001B4BF8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</w:tr>
      <w:tr w:rsidR="006A5B9F" w:rsidRPr="00963668" w:rsidTr="00B347A4">
        <w:trPr>
          <w:cantSplit/>
          <w:trHeight w:val="475"/>
        </w:trPr>
        <w:tc>
          <w:tcPr>
            <w:tcW w:w="311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A5B9F" w:rsidRPr="00963668" w:rsidRDefault="003B2EDD" w:rsidP="00AF4285">
            <w:pPr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Stilovi i sadržaji suradnje obitelji i škole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A5B9F" w:rsidRPr="00AA17E4" w:rsidRDefault="003B2EDD" w:rsidP="00AF4285">
            <w:pPr>
              <w:rPr>
                <w:rFonts w:ascii="Arial Narrow" w:hAnsi="Arial Narrow" w:cs="Arial"/>
              </w:rPr>
            </w:pPr>
            <w:r w:rsidRPr="00AA17E4">
              <w:rPr>
                <w:rFonts w:ascii="Arial Narrow" w:hAnsi="Arial Narrow" w:cs="Arial"/>
                <w:bCs/>
              </w:rPr>
              <w:t>prof. dr. sc. Stanislava Irović</w:t>
            </w:r>
          </w:p>
        </w:tc>
        <w:tc>
          <w:tcPr>
            <w:tcW w:w="1595" w:type="dxa"/>
            <w:tcBorders>
              <w:left w:val="double" w:sz="4" w:space="0" w:color="auto"/>
              <w:right w:val="double" w:sz="4" w:space="0" w:color="auto"/>
            </w:tcBorders>
          </w:tcPr>
          <w:p w:rsidR="006A5B9F" w:rsidRPr="00AA17E4" w:rsidRDefault="006A5B9F" w:rsidP="001B4BF8">
            <w:pPr>
              <w:jc w:val="center"/>
              <w:rPr>
                <w:rFonts w:ascii="Arial Narrow" w:hAnsi="Arial Narrow"/>
              </w:rPr>
            </w:pPr>
            <w:r w:rsidRPr="00AA17E4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045" w:type="dxa"/>
            <w:tcBorders>
              <w:left w:val="nil"/>
              <w:right w:val="double" w:sz="4" w:space="0" w:color="auto"/>
            </w:tcBorders>
          </w:tcPr>
          <w:p w:rsidR="006A5B9F" w:rsidRPr="00AA17E4" w:rsidRDefault="006A5B9F" w:rsidP="001B4BF8">
            <w:pPr>
              <w:jc w:val="center"/>
              <w:rPr>
                <w:rFonts w:ascii="Arial Narrow" w:hAnsi="Arial Narrow"/>
              </w:rPr>
            </w:pPr>
            <w:r w:rsidRPr="00AA17E4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046" w:type="dxa"/>
            <w:tcBorders>
              <w:left w:val="nil"/>
              <w:right w:val="double" w:sz="4" w:space="0" w:color="auto"/>
            </w:tcBorders>
          </w:tcPr>
          <w:p w:rsidR="006A5B9F" w:rsidRPr="00AA17E4" w:rsidRDefault="006A5B9F" w:rsidP="001B4BF8">
            <w:pPr>
              <w:jc w:val="center"/>
              <w:rPr>
                <w:rFonts w:ascii="Arial Narrow" w:hAnsi="Arial Narrow"/>
              </w:rPr>
            </w:pPr>
            <w:r w:rsidRPr="00AA17E4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275" w:type="dxa"/>
            <w:tcBorders>
              <w:left w:val="nil"/>
              <w:right w:val="double" w:sz="4" w:space="0" w:color="auto"/>
            </w:tcBorders>
          </w:tcPr>
          <w:p w:rsidR="006A5B9F" w:rsidRPr="00AA17E4" w:rsidRDefault="006A5B9F" w:rsidP="001B4BF8">
            <w:pPr>
              <w:jc w:val="center"/>
              <w:rPr>
                <w:rFonts w:ascii="Arial Narrow" w:hAnsi="Arial Narrow"/>
              </w:rPr>
            </w:pPr>
            <w:r w:rsidRPr="00AA17E4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276" w:type="dxa"/>
            <w:tcBorders>
              <w:left w:val="nil"/>
              <w:right w:val="double" w:sz="4" w:space="0" w:color="auto"/>
            </w:tcBorders>
          </w:tcPr>
          <w:p w:rsidR="006A5B9F" w:rsidRPr="00AA17E4" w:rsidRDefault="006A5B9F" w:rsidP="001B4BF8">
            <w:pPr>
              <w:jc w:val="center"/>
              <w:rPr>
                <w:rFonts w:ascii="Arial Narrow" w:hAnsi="Arial Narrow"/>
              </w:rPr>
            </w:pPr>
            <w:r w:rsidRPr="00AA17E4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</w:tcPr>
          <w:p w:rsidR="006A5B9F" w:rsidRPr="00AA17E4" w:rsidRDefault="006A5B9F" w:rsidP="001B4BF8">
            <w:pPr>
              <w:jc w:val="center"/>
              <w:rPr>
                <w:rFonts w:ascii="Arial Narrow" w:hAnsi="Arial Narrow"/>
              </w:rPr>
            </w:pPr>
            <w:r w:rsidRPr="00AA17E4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063" w:type="dxa"/>
            <w:tcBorders>
              <w:right w:val="double" w:sz="4" w:space="0" w:color="auto"/>
            </w:tcBorders>
          </w:tcPr>
          <w:p w:rsidR="006A5B9F" w:rsidRPr="00AA17E4" w:rsidRDefault="006A5B9F" w:rsidP="001B4BF8">
            <w:pPr>
              <w:jc w:val="center"/>
              <w:rPr>
                <w:rFonts w:ascii="Arial Narrow" w:hAnsi="Arial Narrow"/>
              </w:rPr>
            </w:pPr>
            <w:r w:rsidRPr="00AA17E4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063" w:type="dxa"/>
            <w:tcBorders>
              <w:right w:val="double" w:sz="4" w:space="0" w:color="auto"/>
            </w:tcBorders>
          </w:tcPr>
          <w:p w:rsidR="006A5B9F" w:rsidRPr="00AA17E4" w:rsidRDefault="006A5B9F" w:rsidP="001B4BF8">
            <w:pPr>
              <w:jc w:val="center"/>
              <w:rPr>
                <w:rFonts w:ascii="Arial Narrow" w:hAnsi="Arial Narrow"/>
              </w:rPr>
            </w:pPr>
            <w:r w:rsidRPr="00AA17E4">
              <w:rPr>
                <w:rFonts w:ascii="Arial Narrow" w:hAnsi="Arial Narrow" w:cs="Arial"/>
              </w:rPr>
              <w:t>Prema dogovoru</w:t>
            </w:r>
          </w:p>
        </w:tc>
      </w:tr>
      <w:tr w:rsidR="006A5B9F" w:rsidRPr="00963668" w:rsidTr="00B347A4">
        <w:trPr>
          <w:cantSplit/>
          <w:trHeight w:val="435"/>
        </w:trPr>
        <w:tc>
          <w:tcPr>
            <w:tcW w:w="311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5B9F" w:rsidRPr="00963668" w:rsidRDefault="006A5B9F" w:rsidP="00AF4285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A5B9F" w:rsidRPr="00AA17E4" w:rsidRDefault="003B2EDD" w:rsidP="00AF4285">
            <w:pPr>
              <w:rPr>
                <w:rFonts w:ascii="Arial Narrow" w:hAnsi="Arial Narrow" w:cs="Arial"/>
              </w:rPr>
            </w:pPr>
            <w:r w:rsidRPr="00AA17E4">
              <w:rPr>
                <w:rFonts w:ascii="Arial Narrow" w:hAnsi="Arial Narrow" w:cs="Arial"/>
              </w:rPr>
              <w:t>doc. dr. sc. Mirko Lukaš</w:t>
            </w:r>
          </w:p>
        </w:tc>
        <w:tc>
          <w:tcPr>
            <w:tcW w:w="1595" w:type="dxa"/>
            <w:tcBorders>
              <w:left w:val="double" w:sz="4" w:space="0" w:color="auto"/>
              <w:right w:val="double" w:sz="4" w:space="0" w:color="auto"/>
            </w:tcBorders>
          </w:tcPr>
          <w:p w:rsidR="006A5B9F" w:rsidRPr="00AA17E4" w:rsidRDefault="006A5B9F" w:rsidP="001B4BF8">
            <w:pPr>
              <w:jc w:val="center"/>
              <w:rPr>
                <w:rFonts w:ascii="Arial Narrow" w:hAnsi="Arial Narrow"/>
              </w:rPr>
            </w:pPr>
            <w:r w:rsidRPr="00AA17E4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045" w:type="dxa"/>
            <w:tcBorders>
              <w:left w:val="nil"/>
              <w:right w:val="double" w:sz="4" w:space="0" w:color="auto"/>
            </w:tcBorders>
          </w:tcPr>
          <w:p w:rsidR="006A5B9F" w:rsidRPr="00AA17E4" w:rsidRDefault="006A5B9F" w:rsidP="001B4BF8">
            <w:pPr>
              <w:jc w:val="center"/>
              <w:rPr>
                <w:rFonts w:ascii="Arial Narrow" w:hAnsi="Arial Narrow"/>
              </w:rPr>
            </w:pPr>
            <w:r w:rsidRPr="00AA17E4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046" w:type="dxa"/>
            <w:tcBorders>
              <w:left w:val="nil"/>
              <w:right w:val="double" w:sz="4" w:space="0" w:color="auto"/>
            </w:tcBorders>
          </w:tcPr>
          <w:p w:rsidR="006A5B9F" w:rsidRPr="00AA17E4" w:rsidRDefault="006A5B9F" w:rsidP="001B4BF8">
            <w:pPr>
              <w:jc w:val="center"/>
              <w:rPr>
                <w:rFonts w:ascii="Arial Narrow" w:hAnsi="Arial Narrow"/>
              </w:rPr>
            </w:pPr>
            <w:r w:rsidRPr="00AA17E4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275" w:type="dxa"/>
            <w:tcBorders>
              <w:left w:val="nil"/>
              <w:right w:val="double" w:sz="4" w:space="0" w:color="auto"/>
            </w:tcBorders>
          </w:tcPr>
          <w:p w:rsidR="006A5B9F" w:rsidRPr="00AA17E4" w:rsidRDefault="006A5B9F" w:rsidP="001B4BF8">
            <w:pPr>
              <w:jc w:val="center"/>
              <w:rPr>
                <w:rFonts w:ascii="Arial Narrow" w:hAnsi="Arial Narrow"/>
              </w:rPr>
            </w:pPr>
            <w:r w:rsidRPr="00AA17E4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276" w:type="dxa"/>
            <w:tcBorders>
              <w:left w:val="nil"/>
              <w:right w:val="double" w:sz="4" w:space="0" w:color="auto"/>
            </w:tcBorders>
          </w:tcPr>
          <w:p w:rsidR="006A5B9F" w:rsidRPr="00AA17E4" w:rsidRDefault="006A5B9F" w:rsidP="001B4BF8">
            <w:pPr>
              <w:jc w:val="center"/>
              <w:rPr>
                <w:rFonts w:ascii="Arial Narrow" w:hAnsi="Arial Narrow"/>
              </w:rPr>
            </w:pPr>
            <w:r w:rsidRPr="00AA17E4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</w:tcPr>
          <w:p w:rsidR="006A5B9F" w:rsidRPr="00AA17E4" w:rsidRDefault="006A5B9F" w:rsidP="001B4BF8">
            <w:pPr>
              <w:jc w:val="center"/>
              <w:rPr>
                <w:rFonts w:ascii="Arial Narrow" w:hAnsi="Arial Narrow"/>
              </w:rPr>
            </w:pPr>
            <w:r w:rsidRPr="00AA17E4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063" w:type="dxa"/>
            <w:tcBorders>
              <w:right w:val="double" w:sz="4" w:space="0" w:color="auto"/>
            </w:tcBorders>
          </w:tcPr>
          <w:p w:rsidR="006A5B9F" w:rsidRPr="00AA17E4" w:rsidRDefault="006A5B9F" w:rsidP="001B4BF8">
            <w:pPr>
              <w:jc w:val="center"/>
              <w:rPr>
                <w:rFonts w:ascii="Arial Narrow" w:hAnsi="Arial Narrow"/>
              </w:rPr>
            </w:pPr>
            <w:r w:rsidRPr="00AA17E4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063" w:type="dxa"/>
            <w:tcBorders>
              <w:right w:val="double" w:sz="4" w:space="0" w:color="auto"/>
            </w:tcBorders>
          </w:tcPr>
          <w:p w:rsidR="006A5B9F" w:rsidRPr="00AA17E4" w:rsidRDefault="006A5B9F" w:rsidP="001B4BF8">
            <w:pPr>
              <w:jc w:val="center"/>
              <w:rPr>
                <w:rFonts w:ascii="Arial Narrow" w:hAnsi="Arial Narrow"/>
              </w:rPr>
            </w:pPr>
            <w:r w:rsidRPr="00AA17E4">
              <w:rPr>
                <w:rFonts w:ascii="Arial Narrow" w:hAnsi="Arial Narrow" w:cs="Arial"/>
              </w:rPr>
              <w:t>Prema dogovoru</w:t>
            </w:r>
          </w:p>
        </w:tc>
      </w:tr>
      <w:tr w:rsidR="006A5B9F" w:rsidRPr="00963668" w:rsidTr="00B347A4">
        <w:trPr>
          <w:cantSplit/>
          <w:trHeight w:val="65"/>
        </w:trPr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6A5B9F" w:rsidRPr="00963668" w:rsidRDefault="00F74556" w:rsidP="00986A9B">
            <w:pPr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lastRenderedPageBreak/>
              <w:t>Diferencijalna pedagogija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A5B9F" w:rsidRPr="00963668" w:rsidRDefault="00F74556" w:rsidP="00AF4285">
            <w:pPr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  <w:bCs/>
              </w:rPr>
              <w:t>izv. prof. dr. sc. Siniša Opić</w:t>
            </w:r>
          </w:p>
        </w:tc>
        <w:tc>
          <w:tcPr>
            <w:tcW w:w="1595" w:type="dxa"/>
            <w:tcBorders>
              <w:left w:val="double" w:sz="4" w:space="0" w:color="auto"/>
              <w:right w:val="double" w:sz="4" w:space="0" w:color="auto"/>
            </w:tcBorders>
          </w:tcPr>
          <w:p w:rsidR="006A5B9F" w:rsidRPr="00963668" w:rsidRDefault="00F74556" w:rsidP="001B4BF8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045" w:type="dxa"/>
            <w:tcBorders>
              <w:left w:val="nil"/>
              <w:right w:val="double" w:sz="4" w:space="0" w:color="auto"/>
            </w:tcBorders>
          </w:tcPr>
          <w:p w:rsidR="006A5B9F" w:rsidRPr="00963668" w:rsidRDefault="00F74556" w:rsidP="001B4BF8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046" w:type="dxa"/>
            <w:tcBorders>
              <w:left w:val="nil"/>
              <w:right w:val="double" w:sz="4" w:space="0" w:color="auto"/>
            </w:tcBorders>
          </w:tcPr>
          <w:p w:rsidR="006A5B9F" w:rsidRPr="00963668" w:rsidRDefault="00F74556" w:rsidP="001B4BF8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275" w:type="dxa"/>
            <w:tcBorders>
              <w:left w:val="nil"/>
              <w:right w:val="double" w:sz="4" w:space="0" w:color="auto"/>
            </w:tcBorders>
          </w:tcPr>
          <w:p w:rsidR="006A5B9F" w:rsidRPr="00963668" w:rsidRDefault="00F74556" w:rsidP="001B4BF8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276" w:type="dxa"/>
            <w:tcBorders>
              <w:left w:val="nil"/>
              <w:right w:val="double" w:sz="4" w:space="0" w:color="auto"/>
            </w:tcBorders>
          </w:tcPr>
          <w:p w:rsidR="006A5B9F" w:rsidRPr="00963668" w:rsidRDefault="00F74556" w:rsidP="001B4BF8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</w:tcPr>
          <w:p w:rsidR="006A5B9F" w:rsidRPr="00963668" w:rsidRDefault="00F74556" w:rsidP="001B4BF8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063" w:type="dxa"/>
            <w:tcBorders>
              <w:right w:val="double" w:sz="4" w:space="0" w:color="auto"/>
            </w:tcBorders>
          </w:tcPr>
          <w:p w:rsidR="006A5B9F" w:rsidRPr="00963668" w:rsidRDefault="00F74556" w:rsidP="001B4BF8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063" w:type="dxa"/>
            <w:tcBorders>
              <w:right w:val="double" w:sz="4" w:space="0" w:color="auto"/>
            </w:tcBorders>
          </w:tcPr>
          <w:p w:rsidR="006A5B9F" w:rsidRPr="00963668" w:rsidRDefault="00F74556" w:rsidP="001B4BF8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</w:tr>
      <w:tr w:rsidR="00B347A4" w:rsidRPr="00963668" w:rsidTr="00B347A4">
        <w:trPr>
          <w:cantSplit/>
          <w:trHeight w:val="65"/>
        </w:trPr>
        <w:tc>
          <w:tcPr>
            <w:tcW w:w="311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B347A4" w:rsidRPr="00963668" w:rsidRDefault="00B347A4" w:rsidP="00986A9B">
            <w:pPr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  <w:bCs/>
              </w:rPr>
              <w:t>Informatička i medijska kultura u školi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B347A4" w:rsidRPr="00963668" w:rsidRDefault="00B347A4" w:rsidP="00AF4285">
            <w:pPr>
              <w:rPr>
                <w:rFonts w:ascii="Arial Narrow" w:hAnsi="Arial Narrow" w:cs="Arial"/>
                <w:bCs/>
              </w:rPr>
            </w:pPr>
            <w:r w:rsidRPr="00963668">
              <w:rPr>
                <w:rFonts w:ascii="Arial Narrow" w:hAnsi="Arial Narrow" w:cs="Arial"/>
                <w:bCs/>
              </w:rPr>
              <w:t>prof. dr. sc. Zlatko Miliša</w:t>
            </w:r>
          </w:p>
        </w:tc>
        <w:tc>
          <w:tcPr>
            <w:tcW w:w="1595" w:type="dxa"/>
            <w:tcBorders>
              <w:left w:val="double" w:sz="4" w:space="0" w:color="auto"/>
              <w:right w:val="double" w:sz="4" w:space="0" w:color="auto"/>
            </w:tcBorders>
          </w:tcPr>
          <w:p w:rsidR="00B347A4" w:rsidRPr="00963668" w:rsidRDefault="00B347A4" w:rsidP="001B4BF8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045" w:type="dxa"/>
            <w:tcBorders>
              <w:left w:val="nil"/>
              <w:right w:val="double" w:sz="4" w:space="0" w:color="auto"/>
            </w:tcBorders>
          </w:tcPr>
          <w:p w:rsidR="00B347A4" w:rsidRPr="00963668" w:rsidRDefault="00B347A4" w:rsidP="001B4BF8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046" w:type="dxa"/>
            <w:tcBorders>
              <w:left w:val="nil"/>
              <w:right w:val="double" w:sz="4" w:space="0" w:color="auto"/>
            </w:tcBorders>
          </w:tcPr>
          <w:p w:rsidR="00B347A4" w:rsidRPr="00963668" w:rsidRDefault="00B347A4" w:rsidP="001B4BF8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275" w:type="dxa"/>
            <w:tcBorders>
              <w:left w:val="nil"/>
              <w:right w:val="double" w:sz="4" w:space="0" w:color="auto"/>
            </w:tcBorders>
          </w:tcPr>
          <w:p w:rsidR="00B347A4" w:rsidRPr="00963668" w:rsidRDefault="00B347A4" w:rsidP="001B4BF8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276" w:type="dxa"/>
            <w:tcBorders>
              <w:left w:val="nil"/>
              <w:right w:val="double" w:sz="4" w:space="0" w:color="auto"/>
            </w:tcBorders>
          </w:tcPr>
          <w:p w:rsidR="00B347A4" w:rsidRPr="00963668" w:rsidRDefault="00B347A4" w:rsidP="001B4BF8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</w:tcPr>
          <w:p w:rsidR="00B347A4" w:rsidRPr="00963668" w:rsidRDefault="00B347A4" w:rsidP="001B4BF8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063" w:type="dxa"/>
            <w:tcBorders>
              <w:right w:val="double" w:sz="4" w:space="0" w:color="auto"/>
            </w:tcBorders>
          </w:tcPr>
          <w:p w:rsidR="00B347A4" w:rsidRPr="00963668" w:rsidRDefault="00B347A4" w:rsidP="001B4BF8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063" w:type="dxa"/>
            <w:tcBorders>
              <w:right w:val="double" w:sz="4" w:space="0" w:color="auto"/>
            </w:tcBorders>
          </w:tcPr>
          <w:p w:rsidR="00B347A4" w:rsidRPr="00963668" w:rsidRDefault="00B347A4" w:rsidP="001B4BF8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</w:tr>
      <w:tr w:rsidR="00B347A4" w:rsidRPr="00963668" w:rsidTr="00B347A4">
        <w:trPr>
          <w:cantSplit/>
          <w:trHeight w:val="65"/>
        </w:trPr>
        <w:tc>
          <w:tcPr>
            <w:tcW w:w="311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47A4" w:rsidRPr="00963668" w:rsidRDefault="00B347A4" w:rsidP="00986A9B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B347A4" w:rsidRPr="00963668" w:rsidRDefault="00B347A4" w:rsidP="00AF4285">
            <w:pPr>
              <w:rPr>
                <w:rFonts w:ascii="Arial Narrow" w:hAnsi="Arial Narrow" w:cs="Arial"/>
                <w:bCs/>
              </w:rPr>
            </w:pPr>
            <w:r w:rsidRPr="00963668">
              <w:rPr>
                <w:rFonts w:ascii="Arial Narrow" w:hAnsi="Arial Narrow" w:cs="Arial"/>
                <w:bCs/>
              </w:rPr>
              <w:t>doc. dr. sc. Mirela Tolić</w:t>
            </w:r>
          </w:p>
        </w:tc>
        <w:tc>
          <w:tcPr>
            <w:tcW w:w="1595" w:type="dxa"/>
            <w:tcBorders>
              <w:left w:val="double" w:sz="4" w:space="0" w:color="auto"/>
              <w:right w:val="double" w:sz="4" w:space="0" w:color="auto"/>
            </w:tcBorders>
          </w:tcPr>
          <w:p w:rsidR="00B347A4" w:rsidRPr="00963668" w:rsidRDefault="00B347A4" w:rsidP="001B4BF8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045" w:type="dxa"/>
            <w:tcBorders>
              <w:left w:val="nil"/>
              <w:right w:val="double" w:sz="4" w:space="0" w:color="auto"/>
            </w:tcBorders>
          </w:tcPr>
          <w:p w:rsidR="00B347A4" w:rsidRPr="00963668" w:rsidRDefault="00B347A4" w:rsidP="001B4BF8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046" w:type="dxa"/>
            <w:tcBorders>
              <w:left w:val="nil"/>
              <w:right w:val="double" w:sz="4" w:space="0" w:color="auto"/>
            </w:tcBorders>
          </w:tcPr>
          <w:p w:rsidR="00B347A4" w:rsidRPr="00963668" w:rsidRDefault="00B347A4" w:rsidP="001B4BF8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275" w:type="dxa"/>
            <w:tcBorders>
              <w:left w:val="nil"/>
              <w:right w:val="double" w:sz="4" w:space="0" w:color="auto"/>
            </w:tcBorders>
          </w:tcPr>
          <w:p w:rsidR="00B347A4" w:rsidRPr="00963668" w:rsidRDefault="00B347A4" w:rsidP="001B4BF8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276" w:type="dxa"/>
            <w:tcBorders>
              <w:left w:val="nil"/>
              <w:right w:val="double" w:sz="4" w:space="0" w:color="auto"/>
            </w:tcBorders>
          </w:tcPr>
          <w:p w:rsidR="00B347A4" w:rsidRPr="00963668" w:rsidRDefault="00B347A4" w:rsidP="001B4BF8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</w:tcPr>
          <w:p w:rsidR="00B347A4" w:rsidRPr="00963668" w:rsidRDefault="00B347A4" w:rsidP="001B4BF8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063" w:type="dxa"/>
            <w:tcBorders>
              <w:right w:val="double" w:sz="4" w:space="0" w:color="auto"/>
            </w:tcBorders>
          </w:tcPr>
          <w:p w:rsidR="00B347A4" w:rsidRPr="00963668" w:rsidRDefault="00B347A4" w:rsidP="001B4BF8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  <w:tc>
          <w:tcPr>
            <w:tcW w:w="1063" w:type="dxa"/>
            <w:tcBorders>
              <w:right w:val="double" w:sz="4" w:space="0" w:color="auto"/>
            </w:tcBorders>
          </w:tcPr>
          <w:p w:rsidR="00B347A4" w:rsidRPr="00963668" w:rsidRDefault="00B347A4" w:rsidP="001B4BF8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Prema dogovoru</w:t>
            </w:r>
          </w:p>
        </w:tc>
      </w:tr>
    </w:tbl>
    <w:p w:rsidR="00E6053A" w:rsidRPr="00963668" w:rsidRDefault="00E6053A" w:rsidP="00E6053A">
      <w:pPr>
        <w:rPr>
          <w:rFonts w:ascii="Arial Narrow" w:hAnsi="Arial Narrow" w:cs="Arial"/>
        </w:rPr>
        <w:sectPr w:rsidR="00E6053A" w:rsidRPr="00963668" w:rsidSect="006C3CC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A468D" w:rsidRPr="00963668" w:rsidRDefault="006A468D" w:rsidP="006A468D">
      <w:pPr>
        <w:spacing w:before="60" w:after="60"/>
        <w:jc w:val="center"/>
        <w:rPr>
          <w:rFonts w:ascii="Arial Narrow" w:hAnsi="Arial Narrow" w:cs="Arial"/>
          <w:b/>
        </w:rPr>
      </w:pPr>
      <w:r w:rsidRPr="00963668">
        <w:rPr>
          <w:rFonts w:ascii="Arial Narrow" w:hAnsi="Arial Narrow" w:cs="Arial"/>
          <w:b/>
        </w:rPr>
        <w:lastRenderedPageBreak/>
        <w:t>RASPORED SATI – I. semestar</w:t>
      </w:r>
    </w:p>
    <w:p w:rsidR="006A468D" w:rsidRPr="00963668" w:rsidRDefault="006A468D" w:rsidP="006A468D">
      <w:pPr>
        <w:rPr>
          <w:rFonts w:ascii="Arial Narrow" w:hAnsi="Arial Narrow" w:cs="Arial"/>
        </w:rPr>
      </w:pPr>
    </w:p>
    <w:tbl>
      <w:tblPr>
        <w:tblW w:w="7509" w:type="dxa"/>
        <w:jc w:val="center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1571"/>
        <w:gridCol w:w="567"/>
        <w:gridCol w:w="2325"/>
        <w:gridCol w:w="2126"/>
      </w:tblGrid>
      <w:tr w:rsidR="006A468D" w:rsidRPr="00963668" w:rsidTr="00820F47">
        <w:trPr>
          <w:cantSplit/>
          <w:trHeight w:val="1099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A468D" w:rsidRPr="00963668" w:rsidRDefault="006A468D" w:rsidP="00D76965">
            <w:pPr>
              <w:spacing w:before="20" w:after="20"/>
              <w:ind w:left="-57" w:right="-57"/>
              <w:jc w:val="center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A468D" w:rsidRPr="00963668" w:rsidRDefault="006A468D" w:rsidP="00D76965">
            <w:pPr>
              <w:spacing w:before="20" w:after="20"/>
              <w:ind w:left="-57" w:right="-57"/>
              <w:jc w:val="center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VRIJEME</w:t>
            </w:r>
          </w:p>
          <w:p w:rsidR="006A468D" w:rsidRPr="00963668" w:rsidRDefault="006A468D" w:rsidP="00D76965">
            <w:pPr>
              <w:spacing w:before="20" w:after="20"/>
              <w:ind w:left="-57" w:right="-57"/>
              <w:jc w:val="center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ODRŽAVANJA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468D" w:rsidRPr="00963668" w:rsidRDefault="006A468D" w:rsidP="00D76965">
            <w:pPr>
              <w:spacing w:before="20" w:after="20"/>
              <w:ind w:left="-57" w:right="-57"/>
              <w:jc w:val="center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SAT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A468D" w:rsidRPr="00963668" w:rsidRDefault="006A468D" w:rsidP="00D76965">
            <w:pPr>
              <w:pStyle w:val="Heading1"/>
              <w:spacing w:before="0"/>
              <w:jc w:val="center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963668">
              <w:rPr>
                <w:rFonts w:ascii="Arial Narrow" w:hAnsi="Arial Narrow" w:cs="Arial"/>
                <w:color w:val="auto"/>
                <w:sz w:val="24"/>
                <w:szCs w:val="24"/>
              </w:rPr>
              <w:t>PREDMET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A468D" w:rsidRPr="00963668" w:rsidRDefault="006A468D" w:rsidP="00D76965">
            <w:pPr>
              <w:jc w:val="center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NASTAVNIK</w:t>
            </w:r>
          </w:p>
        </w:tc>
      </w:tr>
      <w:tr w:rsidR="006105C3" w:rsidRPr="00963668" w:rsidTr="00820F47">
        <w:trPr>
          <w:trHeight w:val="71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5C3" w:rsidRPr="00963668" w:rsidRDefault="00ED3401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vertAlign w:val="superscript"/>
              </w:rPr>
            </w:pPr>
            <w:r w:rsidRPr="00963668">
              <w:rPr>
                <w:rFonts w:ascii="Arial Narrow" w:hAnsi="Arial Narrow" w:cs="Arial"/>
                <w:vertAlign w:val="superscript"/>
              </w:rPr>
              <w:t>17.10.2014.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5C3" w:rsidRPr="00963668" w:rsidRDefault="006105C3" w:rsidP="00AF4285">
            <w:pPr>
              <w:rPr>
                <w:rFonts w:ascii="Arial Narrow" w:hAnsi="Arial Narrow" w:cs="Arial"/>
                <w:vertAlign w:val="superscript"/>
              </w:rPr>
            </w:pPr>
          </w:p>
          <w:p w:rsidR="006105C3" w:rsidRPr="00963668" w:rsidRDefault="006105C3" w:rsidP="00AF4285">
            <w:pPr>
              <w:rPr>
                <w:rFonts w:ascii="Arial Narrow" w:hAnsi="Arial Narrow" w:cs="Arial"/>
                <w:vertAlign w:val="superscript"/>
              </w:rPr>
            </w:pPr>
            <w:r w:rsidRPr="00963668">
              <w:rPr>
                <w:rFonts w:ascii="Arial Narrow" w:hAnsi="Arial Narrow" w:cs="Arial"/>
                <w:vertAlign w:val="superscript"/>
              </w:rPr>
              <w:t xml:space="preserve">     10,00 - 13,30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5C3" w:rsidRPr="00963668" w:rsidRDefault="006105C3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  <w:r w:rsidRPr="00963668">
              <w:rPr>
                <w:rFonts w:ascii="Arial Narrow" w:hAnsi="Arial Narrow" w:cs="Arial"/>
                <w:b/>
                <w:vertAlign w:val="superscript"/>
              </w:rPr>
              <w:t>1.</w:t>
            </w:r>
            <w:r w:rsidR="00921BF2" w:rsidRPr="00963668">
              <w:rPr>
                <w:rFonts w:ascii="Arial Narrow" w:hAnsi="Arial Narrow" w:cs="Arial"/>
                <w:b/>
                <w:vertAlign w:val="superscript"/>
              </w:rPr>
              <w:t>-5.</w:t>
            </w:r>
          </w:p>
          <w:p w:rsidR="006105C3" w:rsidRPr="00963668" w:rsidRDefault="006105C3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5C3" w:rsidRPr="00963668" w:rsidRDefault="009A2939" w:rsidP="00D55C3C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  <w:bCs/>
              </w:rPr>
              <w:t>Didaktički standardi odgoja i obrazovanja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5C3" w:rsidRPr="00963668" w:rsidRDefault="009A2939" w:rsidP="00986A9B">
            <w:pPr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  <w:bCs/>
              </w:rPr>
              <w:t>prof. dr. sc. Ladislav Bognar</w:t>
            </w:r>
            <w:r w:rsidRPr="00963668">
              <w:rPr>
                <w:rFonts w:ascii="Arial Narrow" w:hAnsi="Arial Narrow" w:cs="Arial"/>
                <w:bCs/>
              </w:rPr>
              <w:tab/>
            </w:r>
          </w:p>
        </w:tc>
      </w:tr>
      <w:tr w:rsidR="006105C3" w:rsidRPr="00963668" w:rsidTr="00820F47">
        <w:trPr>
          <w:trHeight w:val="710"/>
          <w:jc w:val="center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6105C3" w:rsidRPr="00963668" w:rsidRDefault="00ED3401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vertAlign w:val="superscript"/>
              </w:rPr>
            </w:pPr>
            <w:r w:rsidRPr="00963668">
              <w:rPr>
                <w:rFonts w:ascii="Arial Narrow" w:hAnsi="Arial Narrow" w:cs="Arial"/>
                <w:vertAlign w:val="superscript"/>
              </w:rPr>
              <w:t>21.11.2014.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5C3" w:rsidRPr="00963668" w:rsidRDefault="006105C3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vertAlign w:val="superscript"/>
              </w:rPr>
            </w:pPr>
          </w:p>
          <w:p w:rsidR="006105C3" w:rsidRPr="00963668" w:rsidRDefault="002A613A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  <w:r>
              <w:rPr>
                <w:rFonts w:ascii="Arial Narrow" w:hAnsi="Arial Narrow" w:cs="Arial"/>
                <w:vertAlign w:val="superscript"/>
              </w:rPr>
              <w:t>10,00 – 13,3</w:t>
            </w:r>
            <w:r w:rsidR="006105C3" w:rsidRPr="00963668">
              <w:rPr>
                <w:rFonts w:ascii="Arial Narrow" w:hAnsi="Arial Narrow" w:cs="Arial"/>
                <w:vertAlign w:val="superscri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5C3" w:rsidRPr="00963668" w:rsidRDefault="00921BF2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  <w:r w:rsidRPr="00963668">
              <w:rPr>
                <w:rFonts w:ascii="Arial Narrow" w:hAnsi="Arial Narrow" w:cs="Arial"/>
                <w:b/>
                <w:vertAlign w:val="superscript"/>
              </w:rPr>
              <w:t>6</w:t>
            </w:r>
            <w:r w:rsidR="006105C3" w:rsidRPr="00963668">
              <w:rPr>
                <w:rFonts w:ascii="Arial Narrow" w:hAnsi="Arial Narrow" w:cs="Arial"/>
                <w:b/>
                <w:vertAlign w:val="superscript"/>
              </w:rPr>
              <w:t>.</w:t>
            </w:r>
            <w:r w:rsidRPr="00963668">
              <w:rPr>
                <w:rFonts w:ascii="Arial Narrow" w:hAnsi="Arial Narrow" w:cs="Arial"/>
                <w:b/>
                <w:vertAlign w:val="superscript"/>
              </w:rPr>
              <w:t>-10.</w:t>
            </w:r>
          </w:p>
          <w:p w:rsidR="006105C3" w:rsidRPr="00963668" w:rsidRDefault="006105C3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5C3" w:rsidRPr="00963668" w:rsidRDefault="006105C3" w:rsidP="00D55C3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5C3" w:rsidRPr="00963668" w:rsidRDefault="006105C3" w:rsidP="00AF4285">
            <w:pPr>
              <w:rPr>
                <w:rFonts w:ascii="Arial Narrow" w:hAnsi="Arial Narrow" w:cs="Arial"/>
              </w:rPr>
            </w:pPr>
          </w:p>
        </w:tc>
      </w:tr>
      <w:tr w:rsidR="006105C3" w:rsidRPr="00963668" w:rsidTr="00820F47">
        <w:trPr>
          <w:trHeight w:val="554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5C3" w:rsidRPr="00963668" w:rsidRDefault="00B8707F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vertAlign w:val="superscript"/>
              </w:rPr>
            </w:pPr>
            <w:r>
              <w:rPr>
                <w:rFonts w:ascii="Arial Narrow" w:hAnsi="Arial Narrow" w:cs="Arial"/>
                <w:vertAlign w:val="superscript"/>
              </w:rPr>
              <w:t>12.12.2014.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85" w:rsidRPr="00963668" w:rsidRDefault="00AF4285" w:rsidP="00AF4285">
            <w:pPr>
              <w:rPr>
                <w:rFonts w:ascii="Arial Narrow" w:hAnsi="Arial Narrow" w:cs="Arial"/>
                <w:vertAlign w:val="superscript"/>
              </w:rPr>
            </w:pPr>
          </w:p>
          <w:p w:rsidR="006105C3" w:rsidRPr="00963668" w:rsidRDefault="00AF4285" w:rsidP="00AF4285">
            <w:pPr>
              <w:rPr>
                <w:rFonts w:ascii="Arial Narrow" w:hAnsi="Arial Narrow" w:cs="Arial"/>
                <w:vertAlign w:val="superscript"/>
              </w:rPr>
            </w:pPr>
            <w:r w:rsidRPr="00963668">
              <w:rPr>
                <w:rFonts w:ascii="Arial Narrow" w:hAnsi="Arial Narrow" w:cs="Arial"/>
                <w:vertAlign w:val="superscript"/>
              </w:rPr>
              <w:t xml:space="preserve">      10,00 - 13,30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5C3" w:rsidRPr="00963668" w:rsidRDefault="00921BF2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  <w:r w:rsidRPr="00963668">
              <w:rPr>
                <w:rFonts w:ascii="Arial Narrow" w:hAnsi="Arial Narrow" w:cs="Arial"/>
                <w:b/>
                <w:vertAlign w:val="superscript"/>
              </w:rPr>
              <w:t>11.-16.</w:t>
            </w:r>
          </w:p>
          <w:p w:rsidR="006105C3" w:rsidRPr="00963668" w:rsidRDefault="006105C3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5C3" w:rsidRPr="00963668" w:rsidRDefault="006105C3" w:rsidP="00D55C3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5C3" w:rsidRPr="00963668" w:rsidRDefault="006105C3" w:rsidP="00AF4285">
            <w:pPr>
              <w:rPr>
                <w:rFonts w:ascii="Arial Narrow" w:hAnsi="Arial Narrow" w:cs="Arial"/>
              </w:rPr>
            </w:pPr>
          </w:p>
        </w:tc>
      </w:tr>
      <w:tr w:rsidR="006105C3" w:rsidRPr="00963668" w:rsidTr="00820F47">
        <w:trPr>
          <w:trHeight w:val="71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5C3" w:rsidRPr="00963668" w:rsidRDefault="005B7539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vertAlign w:val="superscript"/>
              </w:rPr>
            </w:pPr>
            <w:r>
              <w:rPr>
                <w:rFonts w:ascii="Arial Narrow" w:hAnsi="Arial Narrow" w:cs="Arial"/>
                <w:vertAlign w:val="superscript"/>
              </w:rPr>
              <w:t>18</w:t>
            </w:r>
            <w:r w:rsidR="00951F5C" w:rsidRPr="00963668">
              <w:rPr>
                <w:rFonts w:ascii="Arial Narrow" w:hAnsi="Arial Narrow" w:cs="Arial"/>
                <w:vertAlign w:val="superscript"/>
              </w:rPr>
              <w:t>.10.2014.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5C3" w:rsidRPr="00963668" w:rsidRDefault="005B7539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  <w:r>
              <w:rPr>
                <w:rFonts w:ascii="Arial Narrow" w:hAnsi="Arial Narrow" w:cs="Arial"/>
                <w:vertAlign w:val="superscript"/>
              </w:rPr>
              <w:t>10,0 - 13,3</w:t>
            </w:r>
            <w:r w:rsidR="006105C3" w:rsidRPr="00963668">
              <w:rPr>
                <w:rFonts w:ascii="Arial Narrow" w:hAnsi="Arial Narrow" w:cs="Arial"/>
                <w:vertAlign w:val="superscri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5C3" w:rsidRPr="00963668" w:rsidRDefault="006105C3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  <w:r w:rsidRPr="00963668">
              <w:rPr>
                <w:rFonts w:ascii="Arial Narrow" w:hAnsi="Arial Narrow" w:cs="Arial"/>
                <w:b/>
                <w:vertAlign w:val="superscript"/>
              </w:rPr>
              <w:t>1.</w:t>
            </w:r>
            <w:r w:rsidR="003B555F" w:rsidRPr="00963668">
              <w:rPr>
                <w:rFonts w:ascii="Arial Narrow" w:hAnsi="Arial Narrow" w:cs="Arial"/>
                <w:b/>
                <w:vertAlign w:val="superscript"/>
              </w:rPr>
              <w:t>-5.</w:t>
            </w:r>
          </w:p>
          <w:p w:rsidR="006105C3" w:rsidRPr="00963668" w:rsidRDefault="006105C3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5C3" w:rsidRPr="00963668" w:rsidRDefault="009A2939" w:rsidP="00D55C3C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Nastava u suvremenoj školi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BF2" w:rsidRPr="00963668" w:rsidRDefault="009A2939" w:rsidP="00AF4285">
            <w:pPr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  <w:bCs/>
              </w:rPr>
              <w:t>prof. dr. sc. Anđelka Peko</w:t>
            </w:r>
          </w:p>
        </w:tc>
      </w:tr>
      <w:tr w:rsidR="006105C3" w:rsidRPr="00963668" w:rsidTr="00820F47">
        <w:trPr>
          <w:trHeight w:val="710"/>
          <w:jc w:val="center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6105C3" w:rsidRPr="00963668" w:rsidRDefault="00951F5C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vertAlign w:val="superscript"/>
              </w:rPr>
            </w:pPr>
            <w:r w:rsidRPr="00963668">
              <w:rPr>
                <w:rFonts w:ascii="Arial Narrow" w:hAnsi="Arial Narrow" w:cs="Arial"/>
                <w:vertAlign w:val="superscript"/>
              </w:rPr>
              <w:t>22.11.2014.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6105C3" w:rsidRPr="00963668" w:rsidRDefault="006105C3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vertAlign w:val="superscript"/>
              </w:rPr>
            </w:pPr>
          </w:p>
          <w:p w:rsidR="006105C3" w:rsidRPr="00963668" w:rsidRDefault="006105C3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  <w:r w:rsidRPr="00963668">
              <w:rPr>
                <w:rFonts w:ascii="Arial Narrow" w:hAnsi="Arial Narrow" w:cs="Arial"/>
                <w:vertAlign w:val="superscript"/>
              </w:rPr>
              <w:t>10,00 - 13,30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5C3" w:rsidRPr="00963668" w:rsidRDefault="003B555F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  <w:r w:rsidRPr="00963668">
              <w:rPr>
                <w:rFonts w:ascii="Arial Narrow" w:hAnsi="Arial Narrow" w:cs="Arial"/>
                <w:b/>
                <w:vertAlign w:val="superscript"/>
              </w:rPr>
              <w:t>6</w:t>
            </w:r>
            <w:r w:rsidR="006105C3" w:rsidRPr="00963668">
              <w:rPr>
                <w:rFonts w:ascii="Arial Narrow" w:hAnsi="Arial Narrow" w:cs="Arial"/>
                <w:b/>
                <w:vertAlign w:val="superscript"/>
              </w:rPr>
              <w:t>.</w:t>
            </w:r>
            <w:r w:rsidRPr="00963668">
              <w:rPr>
                <w:rFonts w:ascii="Arial Narrow" w:hAnsi="Arial Narrow" w:cs="Arial"/>
                <w:b/>
                <w:vertAlign w:val="superscript"/>
              </w:rPr>
              <w:t>-10.</w:t>
            </w:r>
          </w:p>
          <w:p w:rsidR="006105C3" w:rsidRPr="00963668" w:rsidRDefault="006105C3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5C3" w:rsidRPr="00963668" w:rsidRDefault="006105C3" w:rsidP="00D55C3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5C3" w:rsidRPr="00963668" w:rsidRDefault="006105C3" w:rsidP="00AF4285">
            <w:pPr>
              <w:rPr>
                <w:rFonts w:ascii="Arial Narrow" w:hAnsi="Arial Narrow" w:cs="Arial"/>
              </w:rPr>
            </w:pPr>
          </w:p>
        </w:tc>
      </w:tr>
      <w:tr w:rsidR="006105C3" w:rsidRPr="00963668" w:rsidTr="00820F47">
        <w:trPr>
          <w:trHeight w:val="71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5C3" w:rsidRPr="00963668" w:rsidRDefault="00B8707F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vertAlign w:val="superscript"/>
              </w:rPr>
            </w:pPr>
            <w:r>
              <w:rPr>
                <w:rFonts w:ascii="Arial Narrow" w:hAnsi="Arial Narrow" w:cs="Arial"/>
                <w:vertAlign w:val="superscript"/>
              </w:rPr>
              <w:t>13.12.2014.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85" w:rsidRPr="00963668" w:rsidRDefault="00AF4285" w:rsidP="00AF4285">
            <w:pPr>
              <w:rPr>
                <w:rFonts w:ascii="Arial Narrow" w:hAnsi="Arial Narrow" w:cs="Arial"/>
                <w:vertAlign w:val="superscript"/>
              </w:rPr>
            </w:pPr>
          </w:p>
          <w:p w:rsidR="006105C3" w:rsidRPr="00963668" w:rsidRDefault="00AF4285" w:rsidP="00AF4285">
            <w:pPr>
              <w:rPr>
                <w:rFonts w:ascii="Arial Narrow" w:hAnsi="Arial Narrow" w:cs="Arial"/>
                <w:vertAlign w:val="superscript"/>
              </w:rPr>
            </w:pPr>
            <w:r w:rsidRPr="00963668">
              <w:rPr>
                <w:rFonts w:ascii="Arial Narrow" w:hAnsi="Arial Narrow" w:cs="Arial"/>
                <w:vertAlign w:val="superscript"/>
              </w:rPr>
              <w:t xml:space="preserve">     10,00 - 13,30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5C3" w:rsidRPr="00963668" w:rsidRDefault="006105C3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  <w:r w:rsidRPr="00963668">
              <w:rPr>
                <w:rFonts w:ascii="Arial Narrow" w:hAnsi="Arial Narrow" w:cs="Arial"/>
                <w:b/>
                <w:vertAlign w:val="superscript"/>
              </w:rPr>
              <w:t>1</w:t>
            </w:r>
            <w:r w:rsidR="003B555F" w:rsidRPr="00963668">
              <w:rPr>
                <w:rFonts w:ascii="Arial Narrow" w:hAnsi="Arial Narrow" w:cs="Arial"/>
                <w:b/>
                <w:vertAlign w:val="superscript"/>
              </w:rPr>
              <w:t>1</w:t>
            </w:r>
            <w:r w:rsidRPr="00963668">
              <w:rPr>
                <w:rFonts w:ascii="Arial Narrow" w:hAnsi="Arial Narrow" w:cs="Arial"/>
                <w:b/>
                <w:vertAlign w:val="superscript"/>
              </w:rPr>
              <w:t>.</w:t>
            </w:r>
            <w:r w:rsidR="003B555F" w:rsidRPr="00963668">
              <w:rPr>
                <w:rFonts w:ascii="Arial Narrow" w:hAnsi="Arial Narrow" w:cs="Arial"/>
                <w:b/>
                <w:vertAlign w:val="superscript"/>
              </w:rPr>
              <w:t>-16.</w:t>
            </w:r>
          </w:p>
          <w:p w:rsidR="006105C3" w:rsidRPr="00963668" w:rsidRDefault="006105C3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5C3" w:rsidRPr="00963668" w:rsidRDefault="006105C3" w:rsidP="00D55C3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5C3" w:rsidRPr="00963668" w:rsidRDefault="006105C3" w:rsidP="00AF4285">
            <w:pPr>
              <w:rPr>
                <w:rFonts w:ascii="Arial Narrow" w:hAnsi="Arial Narrow" w:cs="Arial"/>
              </w:rPr>
            </w:pPr>
          </w:p>
        </w:tc>
      </w:tr>
      <w:tr w:rsidR="006105C3" w:rsidRPr="00963668" w:rsidTr="00820F47">
        <w:trPr>
          <w:trHeight w:val="71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5C3" w:rsidRPr="00963668" w:rsidRDefault="00504B53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vertAlign w:val="superscript"/>
              </w:rPr>
            </w:pPr>
            <w:r>
              <w:rPr>
                <w:rFonts w:ascii="Arial Narrow" w:hAnsi="Arial Narrow" w:cs="Arial"/>
                <w:vertAlign w:val="superscript"/>
              </w:rPr>
              <w:t>17</w:t>
            </w:r>
            <w:r w:rsidR="00951F5C" w:rsidRPr="00963668">
              <w:rPr>
                <w:rFonts w:ascii="Arial Narrow" w:hAnsi="Arial Narrow" w:cs="Arial"/>
                <w:vertAlign w:val="superscript"/>
              </w:rPr>
              <w:t>.10.2014.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5C3" w:rsidRPr="00963668" w:rsidRDefault="006105C3" w:rsidP="00D62AF2">
            <w:pPr>
              <w:rPr>
                <w:rFonts w:ascii="Arial Narrow" w:hAnsi="Arial Narrow" w:cs="Arial"/>
                <w:vertAlign w:val="superscript"/>
              </w:rPr>
            </w:pPr>
          </w:p>
          <w:p w:rsidR="006105C3" w:rsidRPr="00963668" w:rsidRDefault="00504B53" w:rsidP="00D62AF2">
            <w:pPr>
              <w:rPr>
                <w:rFonts w:ascii="Arial Narrow" w:hAnsi="Arial Narrow" w:cs="Arial"/>
                <w:vertAlign w:val="superscript"/>
              </w:rPr>
            </w:pPr>
            <w:r>
              <w:rPr>
                <w:rFonts w:ascii="Arial Narrow" w:hAnsi="Arial Narrow" w:cs="Arial"/>
                <w:vertAlign w:val="superscript"/>
              </w:rPr>
              <w:t xml:space="preserve">     14,30 - 18,</w:t>
            </w:r>
            <w:r w:rsidR="006105C3" w:rsidRPr="00963668">
              <w:rPr>
                <w:rFonts w:ascii="Arial Narrow" w:hAnsi="Arial Narrow" w:cs="Arial"/>
                <w:vertAlign w:val="superscript"/>
              </w:rPr>
              <w:t>0</w:t>
            </w:r>
            <w:r>
              <w:rPr>
                <w:rFonts w:ascii="Arial Narrow" w:hAnsi="Arial Narrow" w:cs="Arial"/>
                <w:vertAlign w:val="superscri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5C3" w:rsidRPr="00963668" w:rsidRDefault="006105C3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  <w:r w:rsidRPr="00963668">
              <w:rPr>
                <w:rFonts w:ascii="Arial Narrow" w:hAnsi="Arial Narrow" w:cs="Arial"/>
                <w:b/>
                <w:vertAlign w:val="superscript"/>
              </w:rPr>
              <w:t>1.</w:t>
            </w:r>
            <w:r w:rsidR="003B555F" w:rsidRPr="00963668">
              <w:rPr>
                <w:rFonts w:ascii="Arial Narrow" w:hAnsi="Arial Narrow" w:cs="Arial"/>
                <w:b/>
                <w:vertAlign w:val="superscript"/>
              </w:rPr>
              <w:t>-5.</w:t>
            </w:r>
          </w:p>
          <w:p w:rsidR="006105C3" w:rsidRPr="00963668" w:rsidRDefault="006105C3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5C3" w:rsidRPr="00963668" w:rsidRDefault="009A2939" w:rsidP="00D55C3C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Socijalno biće škole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5C3" w:rsidRPr="00963668" w:rsidRDefault="009A2939" w:rsidP="00AF4285">
            <w:pPr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  <w:bCs/>
              </w:rPr>
              <w:t>izv. prof. dr. sc. Vesna Buljubašić Kuzmanović, doc. dr. sc. Goran Livazović</w:t>
            </w:r>
          </w:p>
          <w:p w:rsidR="006105C3" w:rsidRPr="00963668" w:rsidRDefault="006105C3" w:rsidP="00986A9B">
            <w:pPr>
              <w:rPr>
                <w:rFonts w:ascii="Arial Narrow" w:hAnsi="Arial Narrow" w:cs="Arial"/>
              </w:rPr>
            </w:pPr>
          </w:p>
        </w:tc>
      </w:tr>
      <w:tr w:rsidR="006105C3" w:rsidRPr="00963668" w:rsidTr="00820F47">
        <w:trPr>
          <w:trHeight w:val="710"/>
          <w:jc w:val="center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6105C3" w:rsidRPr="00963668" w:rsidRDefault="00951F5C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vertAlign w:val="superscript"/>
              </w:rPr>
            </w:pPr>
            <w:r w:rsidRPr="00963668">
              <w:rPr>
                <w:rFonts w:ascii="Arial Narrow" w:hAnsi="Arial Narrow" w:cs="Arial"/>
                <w:vertAlign w:val="superscript"/>
              </w:rPr>
              <w:t>21.11.2014.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5C3" w:rsidRPr="00963668" w:rsidRDefault="006105C3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vertAlign w:val="superscript"/>
              </w:rPr>
            </w:pPr>
          </w:p>
          <w:p w:rsidR="006105C3" w:rsidRPr="00963668" w:rsidRDefault="00CA49F8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  <w:r>
              <w:rPr>
                <w:rFonts w:ascii="Arial Narrow" w:hAnsi="Arial Narrow" w:cs="Arial"/>
                <w:vertAlign w:val="superscript"/>
              </w:rPr>
              <w:t>14,30 - 18,0</w:t>
            </w:r>
            <w:r w:rsidR="006105C3" w:rsidRPr="00963668">
              <w:rPr>
                <w:rFonts w:ascii="Arial Narrow" w:hAnsi="Arial Narrow" w:cs="Arial"/>
                <w:vertAlign w:val="superscri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5C3" w:rsidRPr="00963668" w:rsidRDefault="003B555F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  <w:r w:rsidRPr="00963668">
              <w:rPr>
                <w:rFonts w:ascii="Arial Narrow" w:hAnsi="Arial Narrow" w:cs="Arial"/>
                <w:b/>
                <w:vertAlign w:val="superscript"/>
              </w:rPr>
              <w:t>6</w:t>
            </w:r>
            <w:r w:rsidR="006105C3" w:rsidRPr="00963668">
              <w:rPr>
                <w:rFonts w:ascii="Arial Narrow" w:hAnsi="Arial Narrow" w:cs="Arial"/>
                <w:b/>
                <w:vertAlign w:val="superscript"/>
              </w:rPr>
              <w:t>.</w:t>
            </w:r>
            <w:r w:rsidRPr="00963668">
              <w:rPr>
                <w:rFonts w:ascii="Arial Narrow" w:hAnsi="Arial Narrow" w:cs="Arial"/>
                <w:b/>
                <w:vertAlign w:val="superscript"/>
              </w:rPr>
              <w:t>-10.</w:t>
            </w:r>
          </w:p>
          <w:p w:rsidR="006105C3" w:rsidRPr="00963668" w:rsidRDefault="006105C3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5C3" w:rsidRPr="00963668" w:rsidRDefault="006105C3" w:rsidP="00D55C3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5C3" w:rsidRPr="00963668" w:rsidRDefault="006105C3" w:rsidP="00AF4285">
            <w:pPr>
              <w:rPr>
                <w:rFonts w:ascii="Arial Narrow" w:hAnsi="Arial Narrow" w:cs="Arial"/>
              </w:rPr>
            </w:pPr>
          </w:p>
        </w:tc>
      </w:tr>
      <w:tr w:rsidR="006105C3" w:rsidRPr="00963668" w:rsidTr="00820F47">
        <w:trPr>
          <w:trHeight w:val="71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5F" w:rsidRPr="00963668" w:rsidRDefault="00B8707F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vertAlign w:val="superscript"/>
              </w:rPr>
            </w:pPr>
            <w:r>
              <w:rPr>
                <w:rFonts w:ascii="Arial Narrow" w:hAnsi="Arial Narrow" w:cs="Arial"/>
                <w:vertAlign w:val="superscript"/>
              </w:rPr>
              <w:t>12.12.2014.</w:t>
            </w:r>
          </w:p>
          <w:p w:rsidR="006105C3" w:rsidRPr="00963668" w:rsidRDefault="006105C3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vertAlign w:val="superscript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5F" w:rsidRPr="00963668" w:rsidRDefault="003B555F" w:rsidP="00AF4285">
            <w:pPr>
              <w:rPr>
                <w:rFonts w:ascii="Arial Narrow" w:hAnsi="Arial Narrow" w:cs="Arial"/>
                <w:vertAlign w:val="superscript"/>
              </w:rPr>
            </w:pPr>
          </w:p>
          <w:p w:rsidR="006105C3" w:rsidRPr="00963668" w:rsidRDefault="00B8707F" w:rsidP="00AF4285">
            <w:pPr>
              <w:rPr>
                <w:rFonts w:ascii="Arial Narrow" w:hAnsi="Arial Narrow" w:cs="Arial"/>
                <w:vertAlign w:val="superscript"/>
              </w:rPr>
            </w:pPr>
            <w:r>
              <w:rPr>
                <w:rFonts w:ascii="Arial Narrow" w:hAnsi="Arial Narrow" w:cs="Arial"/>
                <w:vertAlign w:val="superscript"/>
              </w:rPr>
              <w:t xml:space="preserve">      14,30-18,0</w:t>
            </w:r>
            <w:r w:rsidR="008F535A" w:rsidRPr="00963668">
              <w:rPr>
                <w:rFonts w:ascii="Arial Narrow" w:hAnsi="Arial Narrow" w:cs="Arial"/>
                <w:vertAlign w:val="superscri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5C3" w:rsidRPr="00963668" w:rsidRDefault="008F535A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  <w:r w:rsidRPr="00963668">
              <w:rPr>
                <w:rFonts w:ascii="Arial Narrow" w:hAnsi="Arial Narrow" w:cs="Arial"/>
                <w:b/>
                <w:vertAlign w:val="superscript"/>
              </w:rPr>
              <w:t>11.-16.</w:t>
            </w:r>
          </w:p>
          <w:p w:rsidR="006105C3" w:rsidRPr="00963668" w:rsidRDefault="006105C3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5C3" w:rsidRPr="00963668" w:rsidRDefault="006105C3" w:rsidP="00D55C3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5C3" w:rsidRPr="00963668" w:rsidRDefault="006105C3" w:rsidP="00AF4285">
            <w:pPr>
              <w:rPr>
                <w:rFonts w:ascii="Arial Narrow" w:hAnsi="Arial Narrow" w:cs="Arial"/>
              </w:rPr>
            </w:pPr>
          </w:p>
        </w:tc>
      </w:tr>
      <w:tr w:rsidR="006105C3" w:rsidRPr="00963668" w:rsidTr="00820F47">
        <w:trPr>
          <w:trHeight w:val="71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5C3" w:rsidRPr="00963668" w:rsidRDefault="00951F5C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vertAlign w:val="superscript"/>
              </w:rPr>
            </w:pPr>
            <w:r w:rsidRPr="00963668">
              <w:rPr>
                <w:rFonts w:ascii="Arial Narrow" w:hAnsi="Arial Narrow" w:cs="Arial"/>
                <w:vertAlign w:val="superscript"/>
              </w:rPr>
              <w:t>18.10.2014.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5C3" w:rsidRPr="00963668" w:rsidRDefault="006105C3" w:rsidP="00AF4285">
            <w:pPr>
              <w:rPr>
                <w:rFonts w:ascii="Arial Narrow" w:hAnsi="Arial Narrow" w:cs="Arial"/>
                <w:vertAlign w:val="superscript"/>
              </w:rPr>
            </w:pPr>
          </w:p>
          <w:p w:rsidR="006105C3" w:rsidRPr="00963668" w:rsidRDefault="006105C3" w:rsidP="00AF4285">
            <w:pPr>
              <w:rPr>
                <w:rFonts w:ascii="Arial Narrow" w:hAnsi="Arial Narrow" w:cs="Arial"/>
                <w:vertAlign w:val="superscript"/>
              </w:rPr>
            </w:pPr>
            <w:r w:rsidRPr="00963668">
              <w:rPr>
                <w:rFonts w:ascii="Arial Narrow" w:hAnsi="Arial Narrow" w:cs="Arial"/>
                <w:vertAlign w:val="superscript"/>
              </w:rPr>
              <w:t xml:space="preserve">     14,30 - 18,00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5C3" w:rsidRPr="00963668" w:rsidRDefault="006105C3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  <w:r w:rsidRPr="00963668">
              <w:rPr>
                <w:rFonts w:ascii="Arial Narrow" w:hAnsi="Arial Narrow" w:cs="Arial"/>
                <w:b/>
                <w:vertAlign w:val="superscript"/>
              </w:rPr>
              <w:t>1.</w:t>
            </w:r>
            <w:r w:rsidR="003B555F" w:rsidRPr="00963668">
              <w:rPr>
                <w:rFonts w:ascii="Arial Narrow" w:hAnsi="Arial Narrow" w:cs="Arial"/>
                <w:b/>
                <w:vertAlign w:val="superscript"/>
              </w:rPr>
              <w:t>-5.</w:t>
            </w:r>
          </w:p>
          <w:p w:rsidR="006105C3" w:rsidRPr="00963668" w:rsidRDefault="006105C3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5C3" w:rsidRPr="00963668" w:rsidRDefault="009A2939" w:rsidP="00D55C3C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  <w:bCs/>
              </w:rPr>
              <w:t>Skriveni kurikulum u odgoju i obrazovanju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5C3" w:rsidRPr="00963668" w:rsidRDefault="00392E76" w:rsidP="00986A9B">
            <w:pPr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  <w:bCs/>
              </w:rPr>
              <w:t>izv. prof. dr. sc. Vesnica Mlinarević, doc. dr. sc. Renata Jukić</w:t>
            </w:r>
          </w:p>
        </w:tc>
      </w:tr>
      <w:tr w:rsidR="006105C3" w:rsidRPr="00963668" w:rsidTr="00820F47">
        <w:trPr>
          <w:trHeight w:val="710"/>
          <w:jc w:val="center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6105C3" w:rsidRPr="00963668" w:rsidRDefault="00B90DAE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vertAlign w:val="superscript"/>
              </w:rPr>
            </w:pPr>
            <w:r w:rsidRPr="00963668">
              <w:rPr>
                <w:rFonts w:ascii="Arial Narrow" w:hAnsi="Arial Narrow" w:cs="Arial"/>
                <w:vertAlign w:val="superscript"/>
              </w:rPr>
              <w:t>22.11.2014.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5C3" w:rsidRPr="00963668" w:rsidRDefault="006105C3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  <w:r w:rsidRPr="00963668">
              <w:rPr>
                <w:rFonts w:ascii="Arial Narrow" w:hAnsi="Arial Narrow" w:cs="Arial"/>
                <w:vertAlign w:val="superscript"/>
              </w:rPr>
              <w:t>14,30 - 18,00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5C3" w:rsidRPr="00963668" w:rsidRDefault="003B555F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  <w:r w:rsidRPr="00963668">
              <w:rPr>
                <w:rFonts w:ascii="Arial Narrow" w:hAnsi="Arial Narrow" w:cs="Arial"/>
                <w:b/>
                <w:vertAlign w:val="superscript"/>
              </w:rPr>
              <w:t>6</w:t>
            </w:r>
            <w:r w:rsidR="006105C3" w:rsidRPr="00963668">
              <w:rPr>
                <w:rFonts w:ascii="Arial Narrow" w:hAnsi="Arial Narrow" w:cs="Arial"/>
                <w:b/>
                <w:vertAlign w:val="superscript"/>
              </w:rPr>
              <w:t>.</w:t>
            </w:r>
            <w:r w:rsidRPr="00963668">
              <w:rPr>
                <w:rFonts w:ascii="Arial Narrow" w:hAnsi="Arial Narrow" w:cs="Arial"/>
                <w:b/>
                <w:vertAlign w:val="superscript"/>
              </w:rPr>
              <w:t>-10.</w:t>
            </w:r>
          </w:p>
          <w:p w:rsidR="006105C3" w:rsidRPr="00963668" w:rsidRDefault="006105C3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5C3" w:rsidRPr="00963668" w:rsidRDefault="006105C3" w:rsidP="00AF4285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5C3" w:rsidRPr="00963668" w:rsidRDefault="006105C3" w:rsidP="00AF4285">
            <w:pPr>
              <w:rPr>
                <w:rFonts w:ascii="Arial Narrow" w:hAnsi="Arial Narrow" w:cs="Arial"/>
              </w:rPr>
            </w:pPr>
          </w:p>
        </w:tc>
      </w:tr>
      <w:tr w:rsidR="006105C3" w:rsidRPr="00963668" w:rsidTr="00820F47">
        <w:trPr>
          <w:trHeight w:val="71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5C3" w:rsidRPr="00963668" w:rsidRDefault="00160D0F" w:rsidP="00971DE8">
            <w:pPr>
              <w:spacing w:before="60" w:after="60"/>
              <w:ind w:left="-57" w:right="-57"/>
              <w:rPr>
                <w:rFonts w:ascii="Arial Narrow" w:hAnsi="Arial Narrow" w:cs="Arial"/>
                <w:vertAlign w:val="superscript"/>
              </w:rPr>
            </w:pPr>
            <w:r>
              <w:rPr>
                <w:rFonts w:ascii="Arial Narrow" w:hAnsi="Arial Narrow" w:cs="Arial"/>
                <w:vertAlign w:val="superscript"/>
              </w:rPr>
              <w:t>13.12.2014.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85" w:rsidRPr="00963668" w:rsidRDefault="00AF4285" w:rsidP="00AF4285">
            <w:pPr>
              <w:rPr>
                <w:rFonts w:ascii="Arial Narrow" w:hAnsi="Arial Narrow" w:cs="Arial"/>
                <w:vertAlign w:val="superscript"/>
              </w:rPr>
            </w:pPr>
          </w:p>
          <w:p w:rsidR="006105C3" w:rsidRPr="00963668" w:rsidRDefault="00AF4285" w:rsidP="00AF4285">
            <w:pPr>
              <w:rPr>
                <w:rFonts w:ascii="Arial Narrow" w:hAnsi="Arial Narrow" w:cs="Arial"/>
                <w:vertAlign w:val="superscript"/>
              </w:rPr>
            </w:pPr>
            <w:r w:rsidRPr="00963668">
              <w:rPr>
                <w:rFonts w:ascii="Arial Narrow" w:hAnsi="Arial Narrow" w:cs="Arial"/>
                <w:vertAlign w:val="superscript"/>
              </w:rPr>
              <w:t xml:space="preserve">     14,30 - 18,00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5C3" w:rsidRPr="00963668" w:rsidRDefault="006105C3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  <w:r w:rsidRPr="00963668">
              <w:rPr>
                <w:rFonts w:ascii="Arial Narrow" w:hAnsi="Arial Narrow" w:cs="Arial"/>
                <w:b/>
                <w:vertAlign w:val="superscript"/>
              </w:rPr>
              <w:t>1</w:t>
            </w:r>
            <w:r w:rsidR="003B555F" w:rsidRPr="00963668">
              <w:rPr>
                <w:rFonts w:ascii="Arial Narrow" w:hAnsi="Arial Narrow" w:cs="Arial"/>
                <w:b/>
                <w:vertAlign w:val="superscript"/>
              </w:rPr>
              <w:t>1</w:t>
            </w:r>
            <w:r w:rsidRPr="00963668">
              <w:rPr>
                <w:rFonts w:ascii="Arial Narrow" w:hAnsi="Arial Narrow" w:cs="Arial"/>
                <w:b/>
                <w:vertAlign w:val="superscript"/>
              </w:rPr>
              <w:t>.</w:t>
            </w:r>
            <w:r w:rsidR="003B555F" w:rsidRPr="00963668">
              <w:rPr>
                <w:rFonts w:ascii="Arial Narrow" w:hAnsi="Arial Narrow" w:cs="Arial"/>
                <w:b/>
                <w:vertAlign w:val="superscript"/>
              </w:rPr>
              <w:t>-16.</w:t>
            </w:r>
          </w:p>
          <w:p w:rsidR="006105C3" w:rsidRPr="00963668" w:rsidRDefault="006105C3" w:rsidP="006105C3">
            <w:pPr>
              <w:spacing w:before="60" w:after="60"/>
              <w:ind w:left="-57" w:right="-57"/>
              <w:rPr>
                <w:rFonts w:ascii="Arial Narrow" w:hAnsi="Arial Narrow" w:cs="Arial"/>
                <w:b/>
                <w:vertAlign w:val="superscript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5C3" w:rsidRPr="00963668" w:rsidRDefault="006105C3" w:rsidP="00AF4285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5C3" w:rsidRPr="00963668" w:rsidRDefault="006105C3" w:rsidP="00AF4285">
            <w:pPr>
              <w:rPr>
                <w:rFonts w:ascii="Arial Narrow" w:hAnsi="Arial Narrow" w:cs="Arial"/>
              </w:rPr>
            </w:pPr>
          </w:p>
        </w:tc>
      </w:tr>
    </w:tbl>
    <w:p w:rsidR="006A468D" w:rsidRPr="00963668" w:rsidRDefault="006A468D">
      <w:pPr>
        <w:rPr>
          <w:rFonts w:ascii="Arial Narrow" w:hAnsi="Arial Narrow" w:cs="Arial"/>
        </w:rPr>
      </w:pPr>
    </w:p>
    <w:p w:rsidR="006A468D" w:rsidRPr="00963668" w:rsidRDefault="006A468D">
      <w:pPr>
        <w:spacing w:after="200" w:line="276" w:lineRule="auto"/>
        <w:rPr>
          <w:rFonts w:ascii="Arial Narrow" w:hAnsi="Arial Narrow" w:cs="Arial"/>
        </w:rPr>
      </w:pPr>
      <w:r w:rsidRPr="00963668">
        <w:rPr>
          <w:rFonts w:ascii="Arial Narrow" w:hAnsi="Arial Narrow" w:cs="Arial"/>
        </w:rPr>
        <w:br w:type="page"/>
      </w:r>
    </w:p>
    <w:p w:rsidR="00785BE0" w:rsidRPr="00963668" w:rsidRDefault="00785BE0" w:rsidP="00785BE0">
      <w:pPr>
        <w:spacing w:before="60" w:after="60"/>
        <w:jc w:val="center"/>
        <w:rPr>
          <w:rFonts w:ascii="Arial Narrow" w:hAnsi="Arial Narrow" w:cs="Arial"/>
          <w:b/>
        </w:rPr>
      </w:pPr>
      <w:r w:rsidRPr="00963668">
        <w:rPr>
          <w:rFonts w:ascii="Arial Narrow" w:hAnsi="Arial Narrow" w:cs="Arial"/>
          <w:b/>
        </w:rPr>
        <w:lastRenderedPageBreak/>
        <w:t>RASPORED SATI – II. semestar</w:t>
      </w:r>
    </w:p>
    <w:p w:rsidR="00785BE0" w:rsidRPr="00963668" w:rsidRDefault="00785BE0" w:rsidP="00785BE0">
      <w:pPr>
        <w:rPr>
          <w:rFonts w:ascii="Arial Narrow" w:hAnsi="Arial Narrow" w:cs="Arial"/>
        </w:rPr>
      </w:pPr>
    </w:p>
    <w:tbl>
      <w:tblPr>
        <w:tblW w:w="7509" w:type="dxa"/>
        <w:jc w:val="center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438"/>
        <w:gridCol w:w="567"/>
        <w:gridCol w:w="2325"/>
        <w:gridCol w:w="2126"/>
      </w:tblGrid>
      <w:tr w:rsidR="00785BE0" w:rsidRPr="00963668" w:rsidTr="00AF4285">
        <w:trPr>
          <w:cantSplit/>
          <w:trHeight w:val="109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85BE0" w:rsidRPr="00963668" w:rsidRDefault="00785BE0" w:rsidP="00362DF3">
            <w:pPr>
              <w:spacing w:before="20" w:after="20"/>
              <w:ind w:left="-57" w:right="-57"/>
              <w:jc w:val="center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85BE0" w:rsidRPr="00963668" w:rsidRDefault="00785BE0" w:rsidP="00362DF3">
            <w:pPr>
              <w:spacing w:before="20" w:after="20"/>
              <w:ind w:left="-57" w:right="-57"/>
              <w:jc w:val="center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VRIJEME</w:t>
            </w:r>
          </w:p>
          <w:p w:rsidR="00785BE0" w:rsidRPr="00963668" w:rsidRDefault="00785BE0" w:rsidP="00362DF3">
            <w:pPr>
              <w:spacing w:before="20" w:after="20"/>
              <w:ind w:left="-57" w:right="-57"/>
              <w:jc w:val="center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ODRŽAVANJA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5BE0" w:rsidRPr="00963668" w:rsidRDefault="00785BE0" w:rsidP="00362DF3">
            <w:pPr>
              <w:spacing w:before="20" w:after="20"/>
              <w:ind w:left="-57" w:right="-57"/>
              <w:jc w:val="center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SAT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5BE0" w:rsidRPr="00963668" w:rsidRDefault="00785BE0" w:rsidP="00362DF3">
            <w:pPr>
              <w:pStyle w:val="Heading1"/>
              <w:spacing w:before="0"/>
              <w:jc w:val="center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963668">
              <w:rPr>
                <w:rFonts w:ascii="Arial Narrow" w:hAnsi="Arial Narrow" w:cs="Arial"/>
                <w:color w:val="auto"/>
                <w:sz w:val="24"/>
                <w:szCs w:val="24"/>
              </w:rPr>
              <w:t>PREDMET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5BE0" w:rsidRPr="00963668" w:rsidRDefault="00785BE0" w:rsidP="00362DF3">
            <w:pPr>
              <w:jc w:val="center"/>
              <w:rPr>
                <w:rFonts w:ascii="Arial Narrow" w:hAnsi="Arial Narrow" w:cs="Arial"/>
                <w:b/>
              </w:rPr>
            </w:pPr>
            <w:r w:rsidRPr="00963668">
              <w:rPr>
                <w:rFonts w:ascii="Arial Narrow" w:hAnsi="Arial Narrow" w:cs="Arial"/>
                <w:b/>
              </w:rPr>
              <w:t>NASTAVNIK</w:t>
            </w:r>
          </w:p>
        </w:tc>
      </w:tr>
      <w:tr w:rsidR="003C2677" w:rsidRPr="00963668" w:rsidTr="00AF4285">
        <w:trPr>
          <w:trHeight w:val="71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677" w:rsidRPr="00963668" w:rsidRDefault="00B45A49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vertAlign w:val="superscript"/>
              </w:rPr>
            </w:pPr>
            <w:r>
              <w:rPr>
                <w:rFonts w:ascii="Arial Narrow" w:hAnsi="Arial Narrow" w:cs="Arial"/>
                <w:vertAlign w:val="superscript"/>
              </w:rPr>
              <w:t>20.03.2014.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677" w:rsidRPr="00963668" w:rsidRDefault="003C2677" w:rsidP="00320607">
            <w:pPr>
              <w:jc w:val="center"/>
              <w:rPr>
                <w:rFonts w:ascii="Arial Narrow" w:hAnsi="Arial Narrow" w:cs="Arial"/>
                <w:vertAlign w:val="superscript"/>
              </w:rPr>
            </w:pPr>
          </w:p>
          <w:p w:rsidR="003C2677" w:rsidRPr="00963668" w:rsidRDefault="003C2677" w:rsidP="00320607">
            <w:pPr>
              <w:jc w:val="center"/>
              <w:rPr>
                <w:rFonts w:ascii="Arial Narrow" w:hAnsi="Arial Narrow" w:cs="Arial"/>
                <w:vertAlign w:val="superscript"/>
              </w:rPr>
            </w:pPr>
            <w:r w:rsidRPr="00963668">
              <w:rPr>
                <w:rFonts w:ascii="Arial Narrow" w:hAnsi="Arial Narrow" w:cs="Arial"/>
                <w:vertAlign w:val="superscript"/>
              </w:rPr>
              <w:t>10,00-13,30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677" w:rsidRPr="00963668" w:rsidRDefault="003C2677" w:rsidP="00E30557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  <w:r w:rsidRPr="00963668">
              <w:rPr>
                <w:rFonts w:ascii="Arial Narrow" w:hAnsi="Arial Narrow" w:cs="Arial"/>
                <w:b/>
                <w:vertAlign w:val="superscript"/>
              </w:rPr>
              <w:t>1.-5.</w:t>
            </w:r>
          </w:p>
          <w:p w:rsidR="003C2677" w:rsidRPr="00963668" w:rsidRDefault="003C2677" w:rsidP="00E30557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677" w:rsidRPr="00963668" w:rsidRDefault="005446D3" w:rsidP="00362DF3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  <w:bCs/>
              </w:rPr>
              <w:t>Metodologija istraživanja školskog kurikuluma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677" w:rsidRPr="00963668" w:rsidRDefault="005446D3" w:rsidP="00986A9B">
            <w:pPr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doc. dr. sc. Branko Bognar</w:t>
            </w:r>
          </w:p>
        </w:tc>
      </w:tr>
      <w:tr w:rsidR="003C2677" w:rsidRPr="00963668" w:rsidTr="00AF4285">
        <w:trPr>
          <w:trHeight w:val="710"/>
          <w:jc w:val="center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3C2677" w:rsidRPr="00963668" w:rsidRDefault="000B00DA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vertAlign w:val="superscript"/>
              </w:rPr>
            </w:pPr>
            <w:r>
              <w:rPr>
                <w:rFonts w:ascii="Arial Narrow" w:hAnsi="Arial Narrow" w:cs="Arial"/>
                <w:vertAlign w:val="superscript"/>
              </w:rPr>
              <w:t>17.04.2014.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677" w:rsidRPr="00963668" w:rsidRDefault="003C2677" w:rsidP="00320607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vertAlign w:val="superscript"/>
              </w:rPr>
            </w:pPr>
          </w:p>
          <w:p w:rsidR="003C2677" w:rsidRPr="00963668" w:rsidRDefault="003C2677" w:rsidP="00320607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  <w:r w:rsidRPr="00963668">
              <w:rPr>
                <w:rFonts w:ascii="Arial Narrow" w:hAnsi="Arial Narrow" w:cs="Arial"/>
                <w:vertAlign w:val="superscript"/>
              </w:rPr>
              <w:t>14,30 - 18,00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677" w:rsidRPr="00963668" w:rsidRDefault="003C2677" w:rsidP="00E30557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  <w:r w:rsidRPr="00963668">
              <w:rPr>
                <w:rFonts w:ascii="Arial Narrow" w:hAnsi="Arial Narrow" w:cs="Arial"/>
                <w:b/>
                <w:vertAlign w:val="superscript"/>
              </w:rPr>
              <w:t>6.-10.</w:t>
            </w:r>
          </w:p>
          <w:p w:rsidR="003C2677" w:rsidRPr="00963668" w:rsidRDefault="003C2677" w:rsidP="00E30557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677" w:rsidRPr="00963668" w:rsidRDefault="003C2677" w:rsidP="00362DF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677" w:rsidRPr="00963668" w:rsidRDefault="003C2677" w:rsidP="00AF4285">
            <w:pPr>
              <w:rPr>
                <w:rFonts w:ascii="Arial Narrow" w:hAnsi="Arial Narrow" w:cs="Arial"/>
              </w:rPr>
            </w:pPr>
          </w:p>
        </w:tc>
      </w:tr>
      <w:tr w:rsidR="003C2677" w:rsidRPr="00963668" w:rsidTr="00AF4285">
        <w:trPr>
          <w:trHeight w:val="554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677" w:rsidRPr="00963668" w:rsidRDefault="00677F41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vertAlign w:val="superscript"/>
              </w:rPr>
            </w:pPr>
            <w:r>
              <w:rPr>
                <w:rFonts w:ascii="Arial Narrow" w:hAnsi="Arial Narrow" w:cs="Arial"/>
                <w:vertAlign w:val="superscript"/>
              </w:rPr>
              <w:t>22.05.2014.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677" w:rsidRPr="00963668" w:rsidRDefault="003C2677" w:rsidP="00320607">
            <w:pPr>
              <w:jc w:val="center"/>
              <w:rPr>
                <w:rFonts w:ascii="Arial Narrow" w:hAnsi="Arial Narrow" w:cs="Arial"/>
                <w:vertAlign w:val="superscript"/>
              </w:rPr>
            </w:pPr>
          </w:p>
          <w:p w:rsidR="003C2677" w:rsidRPr="00963668" w:rsidRDefault="003C2677" w:rsidP="00320607">
            <w:pPr>
              <w:jc w:val="center"/>
              <w:rPr>
                <w:rFonts w:ascii="Arial Narrow" w:hAnsi="Arial Narrow" w:cs="Arial"/>
                <w:vertAlign w:val="superscript"/>
              </w:rPr>
            </w:pPr>
            <w:r w:rsidRPr="00963668">
              <w:rPr>
                <w:rFonts w:ascii="Arial Narrow" w:hAnsi="Arial Narrow" w:cs="Arial"/>
                <w:vertAlign w:val="superscript"/>
              </w:rPr>
              <w:t>10,00-13,30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677" w:rsidRPr="00963668" w:rsidRDefault="003C2677" w:rsidP="00E30557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  <w:r w:rsidRPr="00963668">
              <w:rPr>
                <w:rFonts w:ascii="Arial Narrow" w:hAnsi="Arial Narrow" w:cs="Arial"/>
                <w:b/>
                <w:vertAlign w:val="superscript"/>
              </w:rPr>
              <w:t>11.-16.</w:t>
            </w:r>
          </w:p>
          <w:p w:rsidR="003C2677" w:rsidRPr="00963668" w:rsidRDefault="003C2677" w:rsidP="00E30557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677" w:rsidRPr="00963668" w:rsidRDefault="003C2677" w:rsidP="00362DF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677" w:rsidRPr="00963668" w:rsidRDefault="003C2677" w:rsidP="00AF4285">
            <w:pPr>
              <w:rPr>
                <w:rFonts w:ascii="Arial Narrow" w:hAnsi="Arial Narrow" w:cs="Arial"/>
              </w:rPr>
            </w:pPr>
          </w:p>
        </w:tc>
      </w:tr>
      <w:tr w:rsidR="003C2677" w:rsidRPr="00963668" w:rsidTr="00AF4285">
        <w:trPr>
          <w:trHeight w:val="71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677" w:rsidRPr="00963668" w:rsidRDefault="00B45A49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vertAlign w:val="superscript"/>
              </w:rPr>
            </w:pPr>
            <w:r>
              <w:rPr>
                <w:rFonts w:ascii="Arial Narrow" w:hAnsi="Arial Narrow" w:cs="Arial"/>
                <w:vertAlign w:val="superscript"/>
              </w:rPr>
              <w:t>20.03.2014.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677" w:rsidRPr="00963668" w:rsidRDefault="003C2677" w:rsidP="00E30557">
            <w:pPr>
              <w:jc w:val="center"/>
              <w:rPr>
                <w:rFonts w:ascii="Arial Narrow" w:hAnsi="Arial Narrow" w:cs="Arial"/>
                <w:vertAlign w:val="superscript"/>
              </w:rPr>
            </w:pPr>
          </w:p>
          <w:p w:rsidR="003C2677" w:rsidRPr="00963668" w:rsidRDefault="000E2439" w:rsidP="00E30557">
            <w:pPr>
              <w:jc w:val="center"/>
              <w:rPr>
                <w:rFonts w:ascii="Arial Narrow" w:hAnsi="Arial Narrow" w:cs="Arial"/>
                <w:vertAlign w:val="superscript"/>
              </w:rPr>
            </w:pPr>
            <w:r w:rsidRPr="00963668">
              <w:rPr>
                <w:rFonts w:ascii="Arial Narrow" w:hAnsi="Arial Narrow" w:cs="Arial"/>
                <w:vertAlign w:val="superscript"/>
              </w:rPr>
              <w:t>14,30-18,0</w:t>
            </w:r>
            <w:r w:rsidR="003C2677" w:rsidRPr="00963668">
              <w:rPr>
                <w:rFonts w:ascii="Arial Narrow" w:hAnsi="Arial Narrow" w:cs="Arial"/>
                <w:vertAlign w:val="superscri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677" w:rsidRPr="00963668" w:rsidRDefault="003C2677" w:rsidP="00E30557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  <w:r w:rsidRPr="00963668">
              <w:rPr>
                <w:rFonts w:ascii="Arial Narrow" w:hAnsi="Arial Narrow" w:cs="Arial"/>
                <w:b/>
                <w:vertAlign w:val="superscript"/>
              </w:rPr>
              <w:t>1.-5.</w:t>
            </w:r>
          </w:p>
          <w:p w:rsidR="003C2677" w:rsidRPr="00963668" w:rsidRDefault="003C2677" w:rsidP="00E30557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677" w:rsidRPr="00963668" w:rsidRDefault="00A504AE" w:rsidP="00362DF3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  <w:bCs/>
              </w:rPr>
              <w:t>Stilovi i sadržaji suradnje obitelji i škole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677" w:rsidRPr="00963668" w:rsidRDefault="00A504AE" w:rsidP="00785BE0">
            <w:pPr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 xml:space="preserve">prof. dr. sc. Stanislava Irović, </w:t>
            </w:r>
          </w:p>
          <w:p w:rsidR="00A504AE" w:rsidRPr="00963668" w:rsidRDefault="00A504AE" w:rsidP="00785BE0">
            <w:pPr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doc. dr. sc. Mirko Lukaš</w:t>
            </w:r>
          </w:p>
        </w:tc>
      </w:tr>
      <w:tr w:rsidR="003C2677" w:rsidRPr="00963668" w:rsidTr="00AF4285">
        <w:trPr>
          <w:trHeight w:val="710"/>
          <w:jc w:val="center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3C2677" w:rsidRPr="00963668" w:rsidRDefault="000B00DA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vertAlign w:val="superscript"/>
              </w:rPr>
            </w:pPr>
            <w:r>
              <w:rPr>
                <w:rFonts w:ascii="Arial Narrow" w:hAnsi="Arial Narrow" w:cs="Arial"/>
                <w:vertAlign w:val="superscript"/>
              </w:rPr>
              <w:t>17.04.2014.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</w:tcPr>
          <w:p w:rsidR="003C2677" w:rsidRPr="00963668" w:rsidRDefault="003C2677" w:rsidP="00E30557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vertAlign w:val="superscript"/>
              </w:rPr>
            </w:pPr>
          </w:p>
          <w:p w:rsidR="003C2677" w:rsidRPr="00963668" w:rsidRDefault="000E2439" w:rsidP="00E30557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  <w:r w:rsidRPr="00963668">
              <w:rPr>
                <w:rFonts w:ascii="Arial Narrow" w:hAnsi="Arial Narrow" w:cs="Arial"/>
                <w:vertAlign w:val="superscript"/>
              </w:rPr>
              <w:t>10,00 - 14,3</w:t>
            </w:r>
            <w:r w:rsidR="003C2677" w:rsidRPr="00963668">
              <w:rPr>
                <w:rFonts w:ascii="Arial Narrow" w:hAnsi="Arial Narrow" w:cs="Arial"/>
                <w:vertAlign w:val="superscri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677" w:rsidRPr="00963668" w:rsidRDefault="003C2677" w:rsidP="00E30557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  <w:r w:rsidRPr="00963668">
              <w:rPr>
                <w:rFonts w:ascii="Arial Narrow" w:hAnsi="Arial Narrow" w:cs="Arial"/>
                <w:b/>
                <w:vertAlign w:val="superscript"/>
              </w:rPr>
              <w:t>6.-10.</w:t>
            </w:r>
          </w:p>
          <w:p w:rsidR="003C2677" w:rsidRPr="00963668" w:rsidRDefault="003C2677" w:rsidP="00E30557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677" w:rsidRPr="00963668" w:rsidRDefault="003C2677" w:rsidP="00362DF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677" w:rsidRPr="00963668" w:rsidRDefault="003C2677" w:rsidP="00AF4285">
            <w:pPr>
              <w:rPr>
                <w:rFonts w:ascii="Arial Narrow" w:hAnsi="Arial Narrow" w:cs="Arial"/>
              </w:rPr>
            </w:pPr>
          </w:p>
        </w:tc>
      </w:tr>
      <w:tr w:rsidR="003C2677" w:rsidRPr="00963668" w:rsidTr="00AF4285">
        <w:trPr>
          <w:trHeight w:val="71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677" w:rsidRPr="00963668" w:rsidRDefault="00677F41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vertAlign w:val="superscript"/>
              </w:rPr>
            </w:pPr>
            <w:r>
              <w:rPr>
                <w:rFonts w:ascii="Arial Narrow" w:hAnsi="Arial Narrow" w:cs="Arial"/>
                <w:vertAlign w:val="superscript"/>
              </w:rPr>
              <w:t>23.05.2014.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677" w:rsidRPr="00963668" w:rsidRDefault="003C2677" w:rsidP="00E30557">
            <w:pPr>
              <w:jc w:val="center"/>
              <w:rPr>
                <w:rFonts w:ascii="Arial Narrow" w:hAnsi="Arial Narrow" w:cs="Arial"/>
                <w:vertAlign w:val="superscript"/>
              </w:rPr>
            </w:pPr>
          </w:p>
          <w:p w:rsidR="003C2677" w:rsidRPr="00963668" w:rsidRDefault="003C2677" w:rsidP="00E30557">
            <w:pPr>
              <w:jc w:val="center"/>
              <w:rPr>
                <w:rFonts w:ascii="Arial Narrow" w:hAnsi="Arial Narrow" w:cs="Arial"/>
                <w:vertAlign w:val="superscript"/>
              </w:rPr>
            </w:pPr>
            <w:r w:rsidRPr="00963668">
              <w:rPr>
                <w:rFonts w:ascii="Arial Narrow" w:hAnsi="Arial Narrow" w:cs="Arial"/>
                <w:vertAlign w:val="superscript"/>
              </w:rPr>
              <w:t>10,00-13,30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677" w:rsidRPr="00963668" w:rsidRDefault="003C2677" w:rsidP="00E30557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  <w:r w:rsidRPr="00963668">
              <w:rPr>
                <w:rFonts w:ascii="Arial Narrow" w:hAnsi="Arial Narrow" w:cs="Arial"/>
                <w:b/>
                <w:vertAlign w:val="superscript"/>
              </w:rPr>
              <w:t>11.-16.</w:t>
            </w:r>
          </w:p>
          <w:p w:rsidR="003C2677" w:rsidRPr="00963668" w:rsidRDefault="003C2677" w:rsidP="00E30557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677" w:rsidRPr="00963668" w:rsidRDefault="003C2677" w:rsidP="00362DF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677" w:rsidRPr="00963668" w:rsidRDefault="003C2677" w:rsidP="00AF4285">
            <w:pPr>
              <w:rPr>
                <w:rFonts w:ascii="Arial Narrow" w:hAnsi="Arial Narrow" w:cs="Arial"/>
              </w:rPr>
            </w:pPr>
          </w:p>
        </w:tc>
      </w:tr>
      <w:tr w:rsidR="003C2677" w:rsidRPr="00963668" w:rsidTr="00AF4285">
        <w:trPr>
          <w:trHeight w:val="71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677" w:rsidRPr="00963668" w:rsidRDefault="00B45A49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vertAlign w:val="superscript"/>
              </w:rPr>
            </w:pPr>
            <w:r>
              <w:rPr>
                <w:rFonts w:ascii="Arial Narrow" w:hAnsi="Arial Narrow" w:cs="Arial"/>
                <w:vertAlign w:val="superscript"/>
              </w:rPr>
              <w:t>21.03.2014.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677" w:rsidRPr="00963668" w:rsidRDefault="003C2677" w:rsidP="00E30557">
            <w:pPr>
              <w:jc w:val="center"/>
              <w:rPr>
                <w:rFonts w:ascii="Arial Narrow" w:hAnsi="Arial Narrow" w:cs="Arial"/>
                <w:vertAlign w:val="superscript"/>
              </w:rPr>
            </w:pPr>
          </w:p>
          <w:p w:rsidR="003C2677" w:rsidRPr="00963668" w:rsidRDefault="003C2677" w:rsidP="00E30557">
            <w:pPr>
              <w:jc w:val="center"/>
              <w:rPr>
                <w:rFonts w:ascii="Arial Narrow" w:hAnsi="Arial Narrow" w:cs="Arial"/>
                <w:vertAlign w:val="superscript"/>
              </w:rPr>
            </w:pPr>
            <w:r w:rsidRPr="00963668">
              <w:rPr>
                <w:rFonts w:ascii="Arial Narrow" w:hAnsi="Arial Narrow" w:cs="Arial"/>
                <w:vertAlign w:val="superscript"/>
              </w:rPr>
              <w:t>10,00-13,30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677" w:rsidRPr="00963668" w:rsidRDefault="003C2677" w:rsidP="00E30557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  <w:r w:rsidRPr="00963668">
              <w:rPr>
                <w:rFonts w:ascii="Arial Narrow" w:hAnsi="Arial Narrow" w:cs="Arial"/>
                <w:b/>
                <w:vertAlign w:val="superscript"/>
              </w:rPr>
              <w:t>1.-5.</w:t>
            </w:r>
          </w:p>
          <w:p w:rsidR="003C2677" w:rsidRPr="00963668" w:rsidRDefault="003C2677" w:rsidP="00E30557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677" w:rsidRPr="00963668" w:rsidRDefault="00F7523C" w:rsidP="00362DF3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Diferencijalna pedagogija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677" w:rsidRPr="00963668" w:rsidRDefault="00A81545" w:rsidP="00AF4285">
            <w:pPr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  <w:bCs/>
              </w:rPr>
              <w:t>izv. prof. dr. sc. Siniša Opić</w:t>
            </w:r>
          </w:p>
        </w:tc>
      </w:tr>
      <w:tr w:rsidR="003C2677" w:rsidRPr="00963668" w:rsidTr="00AF4285">
        <w:trPr>
          <w:trHeight w:val="710"/>
          <w:jc w:val="center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3C2677" w:rsidRPr="00963668" w:rsidRDefault="000B00DA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vertAlign w:val="superscript"/>
              </w:rPr>
            </w:pPr>
            <w:r>
              <w:rPr>
                <w:rFonts w:ascii="Arial Narrow" w:hAnsi="Arial Narrow" w:cs="Arial"/>
                <w:vertAlign w:val="superscript"/>
              </w:rPr>
              <w:t>18.04.2014.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677" w:rsidRPr="00963668" w:rsidRDefault="003C2677" w:rsidP="00E30557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vertAlign w:val="superscript"/>
              </w:rPr>
            </w:pPr>
          </w:p>
          <w:p w:rsidR="003C2677" w:rsidRPr="00963668" w:rsidRDefault="003C2677" w:rsidP="00E30557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  <w:r w:rsidRPr="00963668">
              <w:rPr>
                <w:rFonts w:ascii="Arial Narrow" w:hAnsi="Arial Narrow" w:cs="Arial"/>
                <w:vertAlign w:val="superscript"/>
              </w:rPr>
              <w:t>14,30 - 18,00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677" w:rsidRPr="00963668" w:rsidRDefault="003C2677" w:rsidP="00E30557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  <w:r w:rsidRPr="00963668">
              <w:rPr>
                <w:rFonts w:ascii="Arial Narrow" w:hAnsi="Arial Narrow" w:cs="Arial"/>
                <w:b/>
                <w:vertAlign w:val="superscript"/>
              </w:rPr>
              <w:t>6.-10.</w:t>
            </w:r>
          </w:p>
          <w:p w:rsidR="003C2677" w:rsidRPr="00963668" w:rsidRDefault="003C2677" w:rsidP="00E30557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677" w:rsidRPr="00963668" w:rsidRDefault="003C2677" w:rsidP="00362DF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677" w:rsidRPr="00963668" w:rsidRDefault="003C2677" w:rsidP="00AF4285">
            <w:pPr>
              <w:rPr>
                <w:rFonts w:ascii="Arial Narrow" w:hAnsi="Arial Narrow" w:cs="Arial"/>
              </w:rPr>
            </w:pPr>
          </w:p>
        </w:tc>
      </w:tr>
      <w:tr w:rsidR="003C2677" w:rsidRPr="00963668" w:rsidTr="00AF4285">
        <w:trPr>
          <w:trHeight w:val="71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677" w:rsidRPr="00963668" w:rsidRDefault="00677F41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vertAlign w:val="superscript"/>
              </w:rPr>
            </w:pPr>
            <w:r>
              <w:rPr>
                <w:rFonts w:ascii="Arial Narrow" w:hAnsi="Arial Narrow" w:cs="Arial"/>
                <w:vertAlign w:val="superscript"/>
              </w:rPr>
              <w:t>22.05.2014.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677" w:rsidRPr="00963668" w:rsidRDefault="003C2677" w:rsidP="00E30557">
            <w:pPr>
              <w:jc w:val="center"/>
              <w:rPr>
                <w:rFonts w:ascii="Arial Narrow" w:hAnsi="Arial Narrow" w:cs="Arial"/>
                <w:vertAlign w:val="superscript"/>
              </w:rPr>
            </w:pPr>
          </w:p>
          <w:p w:rsidR="003C2677" w:rsidRPr="00963668" w:rsidRDefault="00677F41" w:rsidP="00E30557">
            <w:pPr>
              <w:jc w:val="center"/>
              <w:rPr>
                <w:rFonts w:ascii="Arial Narrow" w:hAnsi="Arial Narrow" w:cs="Arial"/>
                <w:vertAlign w:val="superscript"/>
              </w:rPr>
            </w:pPr>
            <w:r>
              <w:rPr>
                <w:rFonts w:ascii="Arial Narrow" w:hAnsi="Arial Narrow" w:cs="Arial"/>
                <w:vertAlign w:val="superscript"/>
              </w:rPr>
              <w:t>14,30-18,0</w:t>
            </w:r>
            <w:r w:rsidR="003C2677" w:rsidRPr="00963668">
              <w:rPr>
                <w:rFonts w:ascii="Arial Narrow" w:hAnsi="Arial Narrow" w:cs="Arial"/>
                <w:vertAlign w:val="superscri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677" w:rsidRPr="00963668" w:rsidRDefault="003C2677" w:rsidP="00E30557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  <w:r w:rsidRPr="00963668">
              <w:rPr>
                <w:rFonts w:ascii="Arial Narrow" w:hAnsi="Arial Narrow" w:cs="Arial"/>
                <w:b/>
                <w:vertAlign w:val="superscript"/>
              </w:rPr>
              <w:t>11.-16.</w:t>
            </w:r>
          </w:p>
          <w:p w:rsidR="003C2677" w:rsidRPr="00963668" w:rsidRDefault="003C2677" w:rsidP="00E30557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677" w:rsidRPr="00963668" w:rsidRDefault="003C2677" w:rsidP="00362DF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677" w:rsidRPr="00963668" w:rsidRDefault="003C2677" w:rsidP="00AF4285">
            <w:pPr>
              <w:rPr>
                <w:rFonts w:ascii="Arial Narrow" w:hAnsi="Arial Narrow" w:cs="Arial"/>
              </w:rPr>
            </w:pPr>
          </w:p>
        </w:tc>
      </w:tr>
      <w:tr w:rsidR="003C2677" w:rsidRPr="00963668" w:rsidTr="00AF4285">
        <w:trPr>
          <w:trHeight w:val="71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677" w:rsidRPr="00963668" w:rsidRDefault="00B45A49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vertAlign w:val="superscript"/>
              </w:rPr>
            </w:pPr>
            <w:r>
              <w:rPr>
                <w:rFonts w:ascii="Arial Narrow" w:hAnsi="Arial Narrow" w:cs="Arial"/>
                <w:vertAlign w:val="superscript"/>
              </w:rPr>
              <w:t>21.03.2014.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677" w:rsidRPr="00963668" w:rsidRDefault="003C2677" w:rsidP="00E30557">
            <w:pPr>
              <w:jc w:val="center"/>
              <w:rPr>
                <w:rFonts w:ascii="Arial Narrow" w:hAnsi="Arial Narrow" w:cs="Arial"/>
                <w:vertAlign w:val="superscript"/>
              </w:rPr>
            </w:pPr>
          </w:p>
          <w:p w:rsidR="003C2677" w:rsidRPr="00963668" w:rsidRDefault="000E2439" w:rsidP="00E30557">
            <w:pPr>
              <w:jc w:val="center"/>
              <w:rPr>
                <w:rFonts w:ascii="Arial Narrow" w:hAnsi="Arial Narrow" w:cs="Arial"/>
                <w:vertAlign w:val="superscript"/>
              </w:rPr>
            </w:pPr>
            <w:r w:rsidRPr="00963668">
              <w:rPr>
                <w:rFonts w:ascii="Arial Narrow" w:hAnsi="Arial Narrow" w:cs="Arial"/>
                <w:vertAlign w:val="superscript"/>
              </w:rPr>
              <w:t>14</w:t>
            </w:r>
            <w:r w:rsidR="003C2677" w:rsidRPr="00963668">
              <w:rPr>
                <w:rFonts w:ascii="Arial Narrow" w:hAnsi="Arial Narrow" w:cs="Arial"/>
                <w:vertAlign w:val="superscript"/>
              </w:rPr>
              <w:t>,</w:t>
            </w:r>
            <w:r w:rsidRPr="00963668">
              <w:rPr>
                <w:rFonts w:ascii="Arial Narrow" w:hAnsi="Arial Narrow" w:cs="Arial"/>
                <w:vertAlign w:val="superscript"/>
              </w:rPr>
              <w:t>30-18,0</w:t>
            </w:r>
            <w:r w:rsidR="003C2677" w:rsidRPr="00963668">
              <w:rPr>
                <w:rFonts w:ascii="Arial Narrow" w:hAnsi="Arial Narrow" w:cs="Arial"/>
                <w:vertAlign w:val="superscri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677" w:rsidRPr="00963668" w:rsidRDefault="003C2677" w:rsidP="00E30557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  <w:r w:rsidRPr="00963668">
              <w:rPr>
                <w:rFonts w:ascii="Arial Narrow" w:hAnsi="Arial Narrow" w:cs="Arial"/>
                <w:b/>
                <w:vertAlign w:val="superscript"/>
              </w:rPr>
              <w:t>1.-5.</w:t>
            </w:r>
          </w:p>
          <w:p w:rsidR="003C2677" w:rsidRPr="00963668" w:rsidRDefault="003C2677" w:rsidP="00E30557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677" w:rsidRPr="00963668" w:rsidRDefault="00F7523C" w:rsidP="00362DF3">
            <w:pPr>
              <w:jc w:val="center"/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  <w:bCs/>
              </w:rPr>
              <w:t>Informatička i medijska kultura u školi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677" w:rsidRPr="00963668" w:rsidRDefault="00A81545" w:rsidP="00986A9B">
            <w:pPr>
              <w:rPr>
                <w:rFonts w:ascii="Arial Narrow" w:hAnsi="Arial Narrow" w:cs="Arial"/>
              </w:rPr>
            </w:pPr>
            <w:r w:rsidRPr="00963668">
              <w:rPr>
                <w:rFonts w:ascii="Arial Narrow" w:hAnsi="Arial Narrow" w:cs="Arial"/>
              </w:rPr>
              <w:t>prof. dr. sc. Zlatko Miliša, doc. dr. sc. Mirela Tolić</w:t>
            </w:r>
          </w:p>
        </w:tc>
      </w:tr>
      <w:tr w:rsidR="003C2677" w:rsidRPr="00963668" w:rsidTr="00AF4285">
        <w:trPr>
          <w:trHeight w:val="710"/>
          <w:jc w:val="center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3C2677" w:rsidRPr="00963668" w:rsidRDefault="000B00DA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vertAlign w:val="superscript"/>
              </w:rPr>
            </w:pPr>
            <w:r>
              <w:rPr>
                <w:rFonts w:ascii="Arial Narrow" w:hAnsi="Arial Narrow" w:cs="Arial"/>
                <w:vertAlign w:val="superscript"/>
              </w:rPr>
              <w:t>18.04.2014.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677" w:rsidRPr="00963668" w:rsidRDefault="003C2677" w:rsidP="00E30557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vertAlign w:val="superscript"/>
              </w:rPr>
            </w:pPr>
          </w:p>
          <w:p w:rsidR="003C2677" w:rsidRPr="00963668" w:rsidRDefault="000E2439" w:rsidP="00E30557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  <w:r w:rsidRPr="00963668">
              <w:rPr>
                <w:rFonts w:ascii="Arial Narrow" w:hAnsi="Arial Narrow" w:cs="Arial"/>
                <w:vertAlign w:val="superscript"/>
              </w:rPr>
              <w:t>10,00 - 14,3</w:t>
            </w:r>
            <w:r w:rsidR="003C2677" w:rsidRPr="00963668">
              <w:rPr>
                <w:rFonts w:ascii="Arial Narrow" w:hAnsi="Arial Narrow" w:cs="Arial"/>
                <w:vertAlign w:val="superscri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677" w:rsidRPr="00963668" w:rsidRDefault="003C2677" w:rsidP="00E30557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  <w:r w:rsidRPr="00963668">
              <w:rPr>
                <w:rFonts w:ascii="Arial Narrow" w:hAnsi="Arial Narrow" w:cs="Arial"/>
                <w:b/>
                <w:vertAlign w:val="superscript"/>
              </w:rPr>
              <w:t>6.-10.</w:t>
            </w:r>
          </w:p>
          <w:p w:rsidR="003C2677" w:rsidRPr="00963668" w:rsidRDefault="003C2677" w:rsidP="00E30557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677" w:rsidRPr="00963668" w:rsidRDefault="003C2677" w:rsidP="00AF4285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677" w:rsidRPr="00963668" w:rsidRDefault="003C2677" w:rsidP="00AF4285">
            <w:pPr>
              <w:rPr>
                <w:rFonts w:ascii="Arial Narrow" w:hAnsi="Arial Narrow" w:cs="Arial"/>
              </w:rPr>
            </w:pPr>
          </w:p>
        </w:tc>
      </w:tr>
      <w:tr w:rsidR="003C2677" w:rsidRPr="00963668" w:rsidTr="00AF4285">
        <w:trPr>
          <w:trHeight w:val="71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677" w:rsidRPr="00963668" w:rsidRDefault="00677F41" w:rsidP="00AF4285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vertAlign w:val="superscript"/>
              </w:rPr>
            </w:pPr>
            <w:r>
              <w:rPr>
                <w:rFonts w:ascii="Arial Narrow" w:hAnsi="Arial Narrow" w:cs="Arial"/>
                <w:vertAlign w:val="superscript"/>
              </w:rPr>
              <w:t>23.05.2014.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677" w:rsidRPr="00963668" w:rsidRDefault="003C2677" w:rsidP="00E30557">
            <w:pPr>
              <w:jc w:val="center"/>
              <w:rPr>
                <w:rFonts w:ascii="Arial Narrow" w:hAnsi="Arial Narrow" w:cs="Arial"/>
                <w:vertAlign w:val="superscript"/>
              </w:rPr>
            </w:pPr>
          </w:p>
          <w:p w:rsidR="003C2677" w:rsidRPr="00963668" w:rsidRDefault="000E2439" w:rsidP="00E30557">
            <w:pPr>
              <w:jc w:val="center"/>
              <w:rPr>
                <w:rFonts w:ascii="Arial Narrow" w:hAnsi="Arial Narrow" w:cs="Arial"/>
                <w:vertAlign w:val="superscript"/>
              </w:rPr>
            </w:pPr>
            <w:r w:rsidRPr="00963668">
              <w:rPr>
                <w:rFonts w:ascii="Arial Narrow" w:hAnsi="Arial Narrow" w:cs="Arial"/>
                <w:vertAlign w:val="superscript"/>
              </w:rPr>
              <w:t>14</w:t>
            </w:r>
            <w:r w:rsidR="003C2677" w:rsidRPr="00963668">
              <w:rPr>
                <w:rFonts w:ascii="Arial Narrow" w:hAnsi="Arial Narrow" w:cs="Arial"/>
                <w:vertAlign w:val="superscript"/>
              </w:rPr>
              <w:t>,</w:t>
            </w:r>
            <w:r w:rsidRPr="00963668">
              <w:rPr>
                <w:rFonts w:ascii="Arial Narrow" w:hAnsi="Arial Narrow" w:cs="Arial"/>
                <w:vertAlign w:val="superscript"/>
              </w:rPr>
              <w:t>30-18,0</w:t>
            </w:r>
            <w:r w:rsidR="003C2677" w:rsidRPr="00963668">
              <w:rPr>
                <w:rFonts w:ascii="Arial Narrow" w:hAnsi="Arial Narrow" w:cs="Arial"/>
                <w:vertAlign w:val="superscri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677" w:rsidRPr="00963668" w:rsidRDefault="003C2677" w:rsidP="00E30557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  <w:r w:rsidRPr="00963668">
              <w:rPr>
                <w:rFonts w:ascii="Arial Narrow" w:hAnsi="Arial Narrow" w:cs="Arial"/>
                <w:b/>
                <w:vertAlign w:val="superscript"/>
              </w:rPr>
              <w:t>11.-16.</w:t>
            </w:r>
          </w:p>
          <w:p w:rsidR="003C2677" w:rsidRPr="00963668" w:rsidRDefault="003C2677" w:rsidP="00E30557">
            <w:pPr>
              <w:spacing w:before="60" w:after="60"/>
              <w:ind w:left="-57" w:right="-57"/>
              <w:jc w:val="center"/>
              <w:rPr>
                <w:rFonts w:ascii="Arial Narrow" w:hAnsi="Arial Narrow" w:cs="Arial"/>
                <w:b/>
                <w:vertAlign w:val="superscript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677" w:rsidRPr="00963668" w:rsidRDefault="003C2677" w:rsidP="00AF4285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677" w:rsidRPr="00963668" w:rsidRDefault="003C2677" w:rsidP="00AF4285">
            <w:pPr>
              <w:rPr>
                <w:rFonts w:ascii="Arial Narrow" w:hAnsi="Arial Narrow" w:cs="Arial"/>
              </w:rPr>
            </w:pPr>
          </w:p>
        </w:tc>
      </w:tr>
    </w:tbl>
    <w:p w:rsidR="00785BE0" w:rsidRPr="00963668" w:rsidRDefault="00785BE0" w:rsidP="00785BE0">
      <w:pPr>
        <w:rPr>
          <w:rFonts w:ascii="Arial Narrow" w:hAnsi="Arial Narrow" w:cs="Arial"/>
        </w:rPr>
      </w:pPr>
    </w:p>
    <w:p w:rsidR="001618D3" w:rsidRPr="00963668" w:rsidRDefault="001618D3">
      <w:pPr>
        <w:spacing w:after="200" w:line="276" w:lineRule="auto"/>
        <w:rPr>
          <w:rFonts w:ascii="Arial Narrow" w:hAnsi="Arial Narrow" w:cs="Arial"/>
        </w:rPr>
      </w:pPr>
      <w:r w:rsidRPr="00963668">
        <w:rPr>
          <w:rFonts w:ascii="Arial Narrow" w:hAnsi="Arial Narrow" w:cs="Arial"/>
        </w:rPr>
        <w:br w:type="page"/>
      </w:r>
    </w:p>
    <w:p w:rsidR="001618D3" w:rsidRPr="00963668" w:rsidRDefault="001618D3" w:rsidP="001618D3">
      <w:pPr>
        <w:jc w:val="center"/>
        <w:rPr>
          <w:rFonts w:ascii="Arial Narrow" w:hAnsi="Arial Narrow"/>
        </w:rPr>
      </w:pPr>
      <w:r w:rsidRPr="00963668">
        <w:rPr>
          <w:rFonts w:ascii="Arial Narrow" w:hAnsi="Arial Narrow"/>
        </w:rPr>
        <w:lastRenderedPageBreak/>
        <w:t>Tablica 14. Popis i opterećenje nastavnika koji izvode nastavu na Poslijediplomskom sveučilišnom doktorskom studiju Pedagogije</w:t>
      </w:r>
    </w:p>
    <w:p w:rsidR="001618D3" w:rsidRPr="00963668" w:rsidRDefault="001618D3" w:rsidP="001618D3">
      <w:pPr>
        <w:jc w:val="center"/>
        <w:rPr>
          <w:rFonts w:ascii="Arial Narrow" w:hAnsi="Arial Narr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240"/>
        <w:gridCol w:w="690"/>
        <w:gridCol w:w="390"/>
        <w:gridCol w:w="360"/>
        <w:gridCol w:w="857"/>
        <w:gridCol w:w="1123"/>
      </w:tblGrid>
      <w:tr w:rsidR="001618D3" w:rsidRPr="00963668" w:rsidTr="00B53BAB">
        <w:tc>
          <w:tcPr>
            <w:tcW w:w="2628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NASTAVNIK</w:t>
            </w:r>
          </w:p>
        </w:tc>
        <w:tc>
          <w:tcPr>
            <w:tcW w:w="324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USTANOVA</w:t>
            </w:r>
          </w:p>
        </w:tc>
        <w:tc>
          <w:tcPr>
            <w:tcW w:w="69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P</w:t>
            </w:r>
          </w:p>
        </w:tc>
        <w:tc>
          <w:tcPr>
            <w:tcW w:w="39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V</w:t>
            </w:r>
          </w:p>
        </w:tc>
        <w:tc>
          <w:tcPr>
            <w:tcW w:w="36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S</w:t>
            </w:r>
          </w:p>
        </w:tc>
        <w:tc>
          <w:tcPr>
            <w:tcW w:w="857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ECTS</w:t>
            </w:r>
          </w:p>
        </w:tc>
        <w:tc>
          <w:tcPr>
            <w:tcW w:w="1123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STATUS</w:t>
            </w:r>
          </w:p>
        </w:tc>
      </w:tr>
      <w:tr w:rsidR="001618D3" w:rsidRPr="00963668" w:rsidTr="00B53BAB">
        <w:tc>
          <w:tcPr>
            <w:tcW w:w="2628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Prof. dr. sc. Nada Babić</w:t>
            </w:r>
          </w:p>
        </w:tc>
        <w:tc>
          <w:tcPr>
            <w:tcW w:w="324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 xml:space="preserve">Filozofski fakultet u </w:t>
            </w:r>
          </w:p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Osijeku</w:t>
            </w:r>
          </w:p>
        </w:tc>
        <w:tc>
          <w:tcPr>
            <w:tcW w:w="69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32</w:t>
            </w:r>
          </w:p>
        </w:tc>
        <w:tc>
          <w:tcPr>
            <w:tcW w:w="39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7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3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O/I</w:t>
            </w:r>
          </w:p>
        </w:tc>
      </w:tr>
      <w:tr w:rsidR="001618D3" w:rsidRPr="00963668" w:rsidTr="00B53BAB">
        <w:tc>
          <w:tcPr>
            <w:tcW w:w="2628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Prof. dr. sc. Ladislav Bognar</w:t>
            </w:r>
          </w:p>
        </w:tc>
        <w:tc>
          <w:tcPr>
            <w:tcW w:w="324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Mirovina</w:t>
            </w:r>
          </w:p>
        </w:tc>
        <w:tc>
          <w:tcPr>
            <w:tcW w:w="69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16</w:t>
            </w:r>
          </w:p>
        </w:tc>
        <w:tc>
          <w:tcPr>
            <w:tcW w:w="39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7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3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O</w:t>
            </w:r>
          </w:p>
        </w:tc>
      </w:tr>
      <w:tr w:rsidR="001618D3" w:rsidRPr="00963668" w:rsidTr="00B53BAB">
        <w:trPr>
          <w:trHeight w:val="598"/>
        </w:trPr>
        <w:tc>
          <w:tcPr>
            <w:tcW w:w="2628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Prof. dr. sc. Anđelka Peko</w:t>
            </w:r>
          </w:p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4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Fakultet za odgojne i obrazovne znanosti u Osijeku</w:t>
            </w:r>
          </w:p>
        </w:tc>
        <w:tc>
          <w:tcPr>
            <w:tcW w:w="69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16</w:t>
            </w:r>
          </w:p>
        </w:tc>
        <w:tc>
          <w:tcPr>
            <w:tcW w:w="39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7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3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O</w:t>
            </w:r>
          </w:p>
        </w:tc>
      </w:tr>
      <w:tr w:rsidR="001618D3" w:rsidRPr="00963668" w:rsidTr="00B53BAB">
        <w:trPr>
          <w:trHeight w:val="557"/>
        </w:trPr>
        <w:tc>
          <w:tcPr>
            <w:tcW w:w="2628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Prof. dr. sc. Stanislava Irović</w:t>
            </w:r>
          </w:p>
        </w:tc>
        <w:tc>
          <w:tcPr>
            <w:tcW w:w="324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 xml:space="preserve">Filozofski fakultet u </w:t>
            </w:r>
          </w:p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Osijeku</w:t>
            </w:r>
          </w:p>
        </w:tc>
        <w:tc>
          <w:tcPr>
            <w:tcW w:w="69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16</w:t>
            </w:r>
          </w:p>
        </w:tc>
        <w:tc>
          <w:tcPr>
            <w:tcW w:w="39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7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3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I</w:t>
            </w:r>
          </w:p>
        </w:tc>
      </w:tr>
      <w:tr w:rsidR="001618D3" w:rsidRPr="00963668" w:rsidTr="00B53BAB">
        <w:tc>
          <w:tcPr>
            <w:tcW w:w="2628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Prof. dr. sc. Vlatko Previšić</w:t>
            </w:r>
          </w:p>
        </w:tc>
        <w:tc>
          <w:tcPr>
            <w:tcW w:w="324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 xml:space="preserve">Filozofski fakultet u </w:t>
            </w:r>
          </w:p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Zagrebu</w:t>
            </w:r>
          </w:p>
        </w:tc>
        <w:tc>
          <w:tcPr>
            <w:tcW w:w="69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32</w:t>
            </w:r>
          </w:p>
        </w:tc>
        <w:tc>
          <w:tcPr>
            <w:tcW w:w="39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7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3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O/I</w:t>
            </w:r>
          </w:p>
        </w:tc>
      </w:tr>
      <w:tr w:rsidR="001618D3" w:rsidRPr="00963668" w:rsidTr="00B53BAB">
        <w:tc>
          <w:tcPr>
            <w:tcW w:w="2628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Prof. dr. sc. Zlatko Miliša</w:t>
            </w:r>
          </w:p>
        </w:tc>
        <w:tc>
          <w:tcPr>
            <w:tcW w:w="324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 xml:space="preserve">Filozofski fakultet u </w:t>
            </w:r>
          </w:p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Osijeku</w:t>
            </w:r>
          </w:p>
        </w:tc>
        <w:tc>
          <w:tcPr>
            <w:tcW w:w="69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8</w:t>
            </w:r>
          </w:p>
        </w:tc>
        <w:tc>
          <w:tcPr>
            <w:tcW w:w="39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7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3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I</w:t>
            </w:r>
          </w:p>
        </w:tc>
      </w:tr>
      <w:tr w:rsidR="001618D3" w:rsidRPr="00963668" w:rsidTr="00B53BAB">
        <w:tc>
          <w:tcPr>
            <w:tcW w:w="2628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 xml:space="preserve">Izv. prof. dr. sc. </w:t>
            </w:r>
            <w:proofErr w:type="spellStart"/>
            <w:r w:rsidRPr="00963668">
              <w:rPr>
                <w:rFonts w:ascii="Arial Narrow" w:hAnsi="Arial Narrow"/>
              </w:rPr>
              <w:t>Vesnica</w:t>
            </w:r>
            <w:proofErr w:type="spellEnd"/>
            <w:r w:rsidRPr="00963668">
              <w:rPr>
                <w:rFonts w:ascii="Arial Narrow" w:hAnsi="Arial Narrow"/>
              </w:rPr>
              <w:t xml:space="preserve"> </w:t>
            </w:r>
          </w:p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proofErr w:type="spellStart"/>
            <w:r w:rsidRPr="00963668">
              <w:rPr>
                <w:rFonts w:ascii="Arial Narrow" w:hAnsi="Arial Narrow"/>
              </w:rPr>
              <w:t>Mlinarević</w:t>
            </w:r>
            <w:proofErr w:type="spellEnd"/>
          </w:p>
        </w:tc>
        <w:tc>
          <w:tcPr>
            <w:tcW w:w="324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Fakultet za odgojne i obrazovne znanosti u Osijeku</w:t>
            </w:r>
          </w:p>
        </w:tc>
        <w:tc>
          <w:tcPr>
            <w:tcW w:w="69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8</w:t>
            </w:r>
          </w:p>
        </w:tc>
        <w:tc>
          <w:tcPr>
            <w:tcW w:w="39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7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3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I</w:t>
            </w:r>
          </w:p>
        </w:tc>
      </w:tr>
      <w:tr w:rsidR="001618D3" w:rsidRPr="00963668" w:rsidTr="00B53BAB">
        <w:tc>
          <w:tcPr>
            <w:tcW w:w="2628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 xml:space="preserve">Izv. prof. dr. sc. Vesna </w:t>
            </w:r>
          </w:p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 xml:space="preserve">Buljubašić Kuzmanović  </w:t>
            </w:r>
          </w:p>
        </w:tc>
        <w:tc>
          <w:tcPr>
            <w:tcW w:w="324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 xml:space="preserve">Filozofski fakultet u </w:t>
            </w:r>
          </w:p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Osijeku</w:t>
            </w:r>
          </w:p>
        </w:tc>
        <w:tc>
          <w:tcPr>
            <w:tcW w:w="69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32</w:t>
            </w:r>
          </w:p>
        </w:tc>
        <w:tc>
          <w:tcPr>
            <w:tcW w:w="39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7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3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O/I</w:t>
            </w:r>
          </w:p>
        </w:tc>
      </w:tr>
      <w:tr w:rsidR="001618D3" w:rsidRPr="00963668" w:rsidTr="00B53BAB">
        <w:tc>
          <w:tcPr>
            <w:tcW w:w="2628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 xml:space="preserve">Izv. prof. dr. sc. Siniša </w:t>
            </w:r>
            <w:proofErr w:type="spellStart"/>
            <w:r w:rsidRPr="00963668">
              <w:rPr>
                <w:rFonts w:ascii="Arial Narrow" w:hAnsi="Arial Narrow"/>
              </w:rPr>
              <w:t>Opić</w:t>
            </w:r>
            <w:proofErr w:type="spellEnd"/>
          </w:p>
        </w:tc>
        <w:tc>
          <w:tcPr>
            <w:tcW w:w="324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 xml:space="preserve">Učiteljski fakultet u </w:t>
            </w:r>
          </w:p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Zagrebu</w:t>
            </w:r>
          </w:p>
        </w:tc>
        <w:tc>
          <w:tcPr>
            <w:tcW w:w="69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8</w:t>
            </w:r>
          </w:p>
        </w:tc>
        <w:tc>
          <w:tcPr>
            <w:tcW w:w="39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7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3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I</w:t>
            </w:r>
          </w:p>
        </w:tc>
      </w:tr>
      <w:tr w:rsidR="001618D3" w:rsidRPr="00963668" w:rsidTr="00B53BAB">
        <w:tc>
          <w:tcPr>
            <w:tcW w:w="2628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Izv. prof. dr. sc. Marko Jurčić</w:t>
            </w:r>
          </w:p>
        </w:tc>
        <w:tc>
          <w:tcPr>
            <w:tcW w:w="324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 xml:space="preserve">Filozofski fakultet u </w:t>
            </w:r>
          </w:p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Zagrebu</w:t>
            </w:r>
          </w:p>
        </w:tc>
        <w:tc>
          <w:tcPr>
            <w:tcW w:w="69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16</w:t>
            </w:r>
          </w:p>
        </w:tc>
        <w:tc>
          <w:tcPr>
            <w:tcW w:w="39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7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3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I</w:t>
            </w:r>
          </w:p>
        </w:tc>
      </w:tr>
      <w:tr w:rsidR="001618D3" w:rsidRPr="00963668" w:rsidTr="00B53BAB">
        <w:tc>
          <w:tcPr>
            <w:tcW w:w="2628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 xml:space="preserve">Doc. dr. sc. Mirko </w:t>
            </w:r>
            <w:proofErr w:type="spellStart"/>
            <w:r w:rsidRPr="00963668">
              <w:rPr>
                <w:rFonts w:ascii="Arial Narrow" w:hAnsi="Arial Narrow"/>
              </w:rPr>
              <w:t>Lukaš</w:t>
            </w:r>
            <w:proofErr w:type="spellEnd"/>
          </w:p>
        </w:tc>
        <w:tc>
          <w:tcPr>
            <w:tcW w:w="324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 xml:space="preserve">Filozofski fakultet u </w:t>
            </w:r>
          </w:p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Osijeku</w:t>
            </w:r>
          </w:p>
        </w:tc>
        <w:tc>
          <w:tcPr>
            <w:tcW w:w="69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8</w:t>
            </w:r>
          </w:p>
        </w:tc>
        <w:tc>
          <w:tcPr>
            <w:tcW w:w="39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7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3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O</w:t>
            </w:r>
          </w:p>
        </w:tc>
      </w:tr>
      <w:tr w:rsidR="001618D3" w:rsidRPr="00963668" w:rsidTr="00B53BAB">
        <w:tc>
          <w:tcPr>
            <w:tcW w:w="2628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Doc. dr. sc. Goran Livazović</w:t>
            </w:r>
          </w:p>
        </w:tc>
        <w:tc>
          <w:tcPr>
            <w:tcW w:w="324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 xml:space="preserve">Filozofski fakultet u </w:t>
            </w:r>
          </w:p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Osijeku</w:t>
            </w:r>
          </w:p>
        </w:tc>
        <w:tc>
          <w:tcPr>
            <w:tcW w:w="69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24</w:t>
            </w:r>
          </w:p>
        </w:tc>
        <w:tc>
          <w:tcPr>
            <w:tcW w:w="39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7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3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I/</w:t>
            </w:r>
            <w:proofErr w:type="spellStart"/>
            <w:r w:rsidRPr="00963668">
              <w:rPr>
                <w:rFonts w:ascii="Arial Narrow" w:hAnsi="Arial Narrow"/>
              </w:rPr>
              <w:t>I</w:t>
            </w:r>
            <w:proofErr w:type="spellEnd"/>
          </w:p>
        </w:tc>
      </w:tr>
      <w:tr w:rsidR="001618D3" w:rsidRPr="00963668" w:rsidTr="00B53BAB">
        <w:tc>
          <w:tcPr>
            <w:tcW w:w="2628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Doc. dr. sc. Branko Bognar</w:t>
            </w:r>
          </w:p>
        </w:tc>
        <w:tc>
          <w:tcPr>
            <w:tcW w:w="324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Fakultet za odgojne i obrazovne znanosti u Osijeku</w:t>
            </w:r>
          </w:p>
        </w:tc>
        <w:tc>
          <w:tcPr>
            <w:tcW w:w="69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16</w:t>
            </w:r>
          </w:p>
        </w:tc>
        <w:tc>
          <w:tcPr>
            <w:tcW w:w="39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7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3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O</w:t>
            </w:r>
          </w:p>
        </w:tc>
      </w:tr>
      <w:tr w:rsidR="001618D3" w:rsidRPr="00963668" w:rsidTr="00B53BAB">
        <w:tc>
          <w:tcPr>
            <w:tcW w:w="2628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Doc. dr. sc. Renata Jukić</w:t>
            </w:r>
          </w:p>
        </w:tc>
        <w:tc>
          <w:tcPr>
            <w:tcW w:w="324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 xml:space="preserve">Filozofski fakultet u </w:t>
            </w:r>
          </w:p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Osijeku</w:t>
            </w:r>
          </w:p>
        </w:tc>
        <w:tc>
          <w:tcPr>
            <w:tcW w:w="69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8</w:t>
            </w:r>
          </w:p>
        </w:tc>
        <w:tc>
          <w:tcPr>
            <w:tcW w:w="39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7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3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I</w:t>
            </w:r>
          </w:p>
        </w:tc>
      </w:tr>
      <w:tr w:rsidR="001618D3" w:rsidRPr="00963668" w:rsidTr="00B53BAB">
        <w:tc>
          <w:tcPr>
            <w:tcW w:w="2628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 xml:space="preserve">Doc. dr. sc. Mirela </w:t>
            </w:r>
            <w:proofErr w:type="spellStart"/>
            <w:r w:rsidRPr="00963668">
              <w:rPr>
                <w:rFonts w:ascii="Arial Narrow" w:hAnsi="Arial Narrow"/>
              </w:rPr>
              <w:t>Tolić</w:t>
            </w:r>
            <w:proofErr w:type="spellEnd"/>
          </w:p>
        </w:tc>
        <w:tc>
          <w:tcPr>
            <w:tcW w:w="324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 xml:space="preserve">Filozofski fakultet u </w:t>
            </w:r>
          </w:p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Osijeku</w:t>
            </w:r>
          </w:p>
        </w:tc>
        <w:tc>
          <w:tcPr>
            <w:tcW w:w="69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8</w:t>
            </w:r>
          </w:p>
        </w:tc>
        <w:tc>
          <w:tcPr>
            <w:tcW w:w="39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7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3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I</w:t>
            </w:r>
          </w:p>
        </w:tc>
      </w:tr>
      <w:tr w:rsidR="001618D3" w:rsidRPr="00963668" w:rsidTr="00B53BAB">
        <w:tc>
          <w:tcPr>
            <w:tcW w:w="2628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Doc. dr. sc. Marija Sablić</w:t>
            </w:r>
          </w:p>
        </w:tc>
        <w:tc>
          <w:tcPr>
            <w:tcW w:w="324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Fakultet za odgojne i obrazovne znanosti u Osijeku</w:t>
            </w:r>
          </w:p>
        </w:tc>
        <w:tc>
          <w:tcPr>
            <w:tcW w:w="69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8</w:t>
            </w:r>
          </w:p>
        </w:tc>
        <w:tc>
          <w:tcPr>
            <w:tcW w:w="39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7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3" w:type="dxa"/>
          </w:tcPr>
          <w:p w:rsidR="001618D3" w:rsidRPr="00963668" w:rsidRDefault="001618D3" w:rsidP="00B53BAB">
            <w:pPr>
              <w:jc w:val="center"/>
              <w:rPr>
                <w:rFonts w:ascii="Arial Narrow" w:hAnsi="Arial Narrow"/>
              </w:rPr>
            </w:pPr>
            <w:r w:rsidRPr="00963668">
              <w:rPr>
                <w:rFonts w:ascii="Arial Narrow" w:hAnsi="Arial Narrow"/>
              </w:rPr>
              <w:t>I</w:t>
            </w:r>
          </w:p>
        </w:tc>
      </w:tr>
    </w:tbl>
    <w:p w:rsidR="001618D3" w:rsidRPr="00963668" w:rsidRDefault="001618D3" w:rsidP="001618D3">
      <w:pPr>
        <w:jc w:val="center"/>
        <w:rPr>
          <w:rFonts w:ascii="Arial Narrow" w:hAnsi="Arial Narrow"/>
        </w:rPr>
      </w:pPr>
    </w:p>
    <w:p w:rsidR="003961CE" w:rsidRPr="00963668" w:rsidRDefault="003961CE" w:rsidP="001618D3">
      <w:pPr>
        <w:spacing w:line="360" w:lineRule="auto"/>
        <w:jc w:val="both"/>
        <w:rPr>
          <w:rFonts w:ascii="Arial Narrow" w:hAnsi="Arial Narrow"/>
        </w:rPr>
      </w:pPr>
    </w:p>
    <w:sectPr w:rsidR="003961CE" w:rsidRPr="00963668" w:rsidSect="00E60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267DF0"/>
    <w:lvl w:ilvl="0">
      <w:numFmt w:val="bullet"/>
      <w:lvlText w:val="*"/>
      <w:lvlJc w:val="left"/>
    </w:lvl>
  </w:abstractNum>
  <w:abstractNum w:abstractNumId="1">
    <w:nsid w:val="0320172D"/>
    <w:multiLevelType w:val="hybridMultilevel"/>
    <w:tmpl w:val="AE7C60DE"/>
    <w:lvl w:ilvl="0" w:tplc="A238C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7680E"/>
    <w:multiLevelType w:val="multilevel"/>
    <w:tmpl w:val="EB9E8B1A"/>
    <w:lvl w:ilvl="0">
      <w:start w:val="1"/>
      <w:numFmt w:val="decimal"/>
      <w:lvlText w:val="%1."/>
      <w:lvlJc w:val="left"/>
      <w:pPr>
        <w:ind w:left="540" w:hanging="540"/>
      </w:pPr>
      <w:rPr>
        <w:rFonts w:ascii="Calibri" w:eastAsia="Times New Roman" w:hAnsi="Calibri" w:cs="Times New Roman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59E323E"/>
    <w:multiLevelType w:val="hybridMultilevel"/>
    <w:tmpl w:val="9B4C35BE"/>
    <w:lvl w:ilvl="0" w:tplc="6602C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732A6"/>
    <w:multiLevelType w:val="hybridMultilevel"/>
    <w:tmpl w:val="A5E277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C31C3"/>
    <w:multiLevelType w:val="hybridMultilevel"/>
    <w:tmpl w:val="0610F6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E079CB"/>
    <w:multiLevelType w:val="hybridMultilevel"/>
    <w:tmpl w:val="0610F6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686030"/>
    <w:multiLevelType w:val="hybridMultilevel"/>
    <w:tmpl w:val="4080017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4D3496"/>
    <w:multiLevelType w:val="hybridMultilevel"/>
    <w:tmpl w:val="8FFAD806"/>
    <w:lvl w:ilvl="0" w:tplc="143EF6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F8D08C5"/>
    <w:multiLevelType w:val="hybridMultilevel"/>
    <w:tmpl w:val="17DCB4A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F728FA"/>
    <w:multiLevelType w:val="multilevel"/>
    <w:tmpl w:val="8584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91777B"/>
    <w:multiLevelType w:val="hybridMultilevel"/>
    <w:tmpl w:val="E7BA7E5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6A10D7"/>
    <w:multiLevelType w:val="hybridMultilevel"/>
    <w:tmpl w:val="67242F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3C0FC2"/>
    <w:multiLevelType w:val="hybridMultilevel"/>
    <w:tmpl w:val="54D61DD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61F6D"/>
    <w:multiLevelType w:val="hybridMultilevel"/>
    <w:tmpl w:val="7E74A9E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3B115C"/>
    <w:multiLevelType w:val="hybridMultilevel"/>
    <w:tmpl w:val="CEBA2F64"/>
    <w:lvl w:ilvl="0" w:tplc="6062E52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ACB5DD1"/>
    <w:multiLevelType w:val="hybridMultilevel"/>
    <w:tmpl w:val="B31EF9D6"/>
    <w:lvl w:ilvl="0" w:tplc="041A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7">
    <w:nsid w:val="2D58396D"/>
    <w:multiLevelType w:val="hybridMultilevel"/>
    <w:tmpl w:val="6706ED32"/>
    <w:lvl w:ilvl="0" w:tplc="8138A3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60600"/>
    <w:multiLevelType w:val="hybridMultilevel"/>
    <w:tmpl w:val="C9B602A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1C0591"/>
    <w:multiLevelType w:val="hybridMultilevel"/>
    <w:tmpl w:val="63203AB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E5446E"/>
    <w:multiLevelType w:val="hybridMultilevel"/>
    <w:tmpl w:val="F84AC39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B43D3B"/>
    <w:multiLevelType w:val="multilevel"/>
    <w:tmpl w:val="64E082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37905880"/>
    <w:multiLevelType w:val="hybridMultilevel"/>
    <w:tmpl w:val="ECE8299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03638E"/>
    <w:multiLevelType w:val="hybridMultilevel"/>
    <w:tmpl w:val="8B22127E"/>
    <w:lvl w:ilvl="0" w:tplc="F1B8D616">
      <w:start w:val="1"/>
      <w:numFmt w:val="decimal"/>
      <w:lvlText w:val="%1."/>
      <w:lvlJc w:val="left"/>
      <w:pPr>
        <w:ind w:left="16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3BB00A6C"/>
    <w:multiLevelType w:val="hybridMultilevel"/>
    <w:tmpl w:val="076AACC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D6D3A51"/>
    <w:multiLevelType w:val="hybridMultilevel"/>
    <w:tmpl w:val="CD801FB8"/>
    <w:lvl w:ilvl="0" w:tplc="041A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3F747F64"/>
    <w:multiLevelType w:val="hybridMultilevel"/>
    <w:tmpl w:val="F65024C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1837732"/>
    <w:multiLevelType w:val="multilevel"/>
    <w:tmpl w:val="F04AF8E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4D015689"/>
    <w:multiLevelType w:val="hybridMultilevel"/>
    <w:tmpl w:val="0FFC8C1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E747E8"/>
    <w:multiLevelType w:val="hybridMultilevel"/>
    <w:tmpl w:val="C04A594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338E8"/>
    <w:multiLevelType w:val="hybridMultilevel"/>
    <w:tmpl w:val="78BC3C86"/>
    <w:lvl w:ilvl="0" w:tplc="245E9F8E">
      <w:start w:val="1"/>
      <w:numFmt w:val="decimal"/>
      <w:lvlText w:val="%1."/>
      <w:lvlJc w:val="left"/>
      <w:pPr>
        <w:ind w:left="126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04C12C1"/>
    <w:multiLevelType w:val="multilevel"/>
    <w:tmpl w:val="458C6440"/>
    <w:lvl w:ilvl="0">
      <w:start w:val="1"/>
      <w:numFmt w:val="decimal"/>
      <w:lvlText w:val="%1)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76C6E90"/>
    <w:multiLevelType w:val="hybridMultilevel"/>
    <w:tmpl w:val="C3C63EF0"/>
    <w:lvl w:ilvl="0" w:tplc="041A0011">
      <w:start w:val="1"/>
      <w:numFmt w:val="decimal"/>
      <w:lvlText w:val="%1)"/>
      <w:lvlJc w:val="left"/>
      <w:pPr>
        <w:ind w:left="16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6A8F48AD"/>
    <w:multiLevelType w:val="hybridMultilevel"/>
    <w:tmpl w:val="97A2B7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CE7E2E"/>
    <w:multiLevelType w:val="hybridMultilevel"/>
    <w:tmpl w:val="63203AB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7D190C"/>
    <w:multiLevelType w:val="hybridMultilevel"/>
    <w:tmpl w:val="148ED79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0E1298"/>
    <w:multiLevelType w:val="hybridMultilevel"/>
    <w:tmpl w:val="A5E277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A7EAB"/>
    <w:multiLevelType w:val="multilevel"/>
    <w:tmpl w:val="85D815EE"/>
    <w:lvl w:ilvl="0">
      <w:start w:val="1"/>
      <w:numFmt w:val="decimal"/>
      <w:lvlText w:val="%1)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77C51ADD"/>
    <w:multiLevelType w:val="hybridMultilevel"/>
    <w:tmpl w:val="A6CC8704"/>
    <w:lvl w:ilvl="0" w:tplc="041A0011">
      <w:start w:val="1"/>
      <w:numFmt w:val="decimal"/>
      <w:lvlText w:val="%1)"/>
      <w:lvlJc w:val="left"/>
      <w:pPr>
        <w:ind w:left="126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A8353A3"/>
    <w:multiLevelType w:val="hybridMultilevel"/>
    <w:tmpl w:val="A9EE81F0"/>
    <w:lvl w:ilvl="0" w:tplc="041A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C214D21"/>
    <w:multiLevelType w:val="multilevel"/>
    <w:tmpl w:val="EB9E8B1A"/>
    <w:lvl w:ilvl="0">
      <w:start w:val="1"/>
      <w:numFmt w:val="decimal"/>
      <w:lvlText w:val="%1."/>
      <w:lvlJc w:val="left"/>
      <w:pPr>
        <w:ind w:left="540" w:hanging="540"/>
      </w:pPr>
      <w:rPr>
        <w:rFonts w:ascii="Calibri" w:eastAsia="Times New Roman" w:hAnsi="Calibri" w:cs="Times New Roman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40"/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14"/>
  </w:num>
  <w:num w:numId="6">
    <w:abstractNumId w:val="8"/>
  </w:num>
  <w:num w:numId="7">
    <w:abstractNumId w:val="21"/>
  </w:num>
  <w:num w:numId="8">
    <w:abstractNumId w:val="22"/>
  </w:num>
  <w:num w:numId="9">
    <w:abstractNumId w:val="15"/>
  </w:num>
  <w:num w:numId="10">
    <w:abstractNumId w:val="7"/>
  </w:num>
  <w:num w:numId="11">
    <w:abstractNumId w:val="30"/>
  </w:num>
  <w:num w:numId="12">
    <w:abstractNumId w:val="27"/>
  </w:num>
  <w:num w:numId="13">
    <w:abstractNumId w:val="24"/>
  </w:num>
  <w:num w:numId="14">
    <w:abstractNumId w:val="23"/>
  </w:num>
  <w:num w:numId="15">
    <w:abstractNumId w:val="6"/>
  </w:num>
  <w:num w:numId="16">
    <w:abstractNumId w:val="5"/>
  </w:num>
  <w:num w:numId="17">
    <w:abstractNumId w:val="4"/>
  </w:num>
  <w:num w:numId="18">
    <w:abstractNumId w:val="20"/>
  </w:num>
  <w:num w:numId="19">
    <w:abstractNumId w:val="31"/>
  </w:num>
  <w:num w:numId="20">
    <w:abstractNumId w:val="37"/>
  </w:num>
  <w:num w:numId="21">
    <w:abstractNumId w:val="39"/>
  </w:num>
  <w:num w:numId="22">
    <w:abstractNumId w:val="25"/>
  </w:num>
  <w:num w:numId="23">
    <w:abstractNumId w:val="38"/>
  </w:num>
  <w:num w:numId="24">
    <w:abstractNumId w:val="32"/>
  </w:num>
  <w:num w:numId="25">
    <w:abstractNumId w:val="13"/>
  </w:num>
  <w:num w:numId="26">
    <w:abstractNumId w:val="29"/>
  </w:num>
  <w:num w:numId="27">
    <w:abstractNumId w:val="3"/>
  </w:num>
  <w:num w:numId="28">
    <w:abstractNumId w:val="16"/>
  </w:num>
  <w:num w:numId="29">
    <w:abstractNumId w:val="26"/>
  </w:num>
  <w:num w:numId="30">
    <w:abstractNumId w:val="18"/>
  </w:num>
  <w:num w:numId="31">
    <w:abstractNumId w:val="36"/>
  </w:num>
  <w:num w:numId="32">
    <w:abstractNumId w:val="33"/>
  </w:num>
  <w:num w:numId="33">
    <w:abstractNumId w:val="35"/>
  </w:num>
  <w:num w:numId="34">
    <w:abstractNumId w:val="12"/>
  </w:num>
  <w:num w:numId="35">
    <w:abstractNumId w:val="28"/>
  </w:num>
  <w:num w:numId="36">
    <w:abstractNumId w:val="19"/>
  </w:num>
  <w:num w:numId="37">
    <w:abstractNumId w:val="34"/>
  </w:num>
  <w:num w:numId="38">
    <w:abstractNumId w:val="9"/>
  </w:num>
  <w:num w:numId="39">
    <w:abstractNumId w:val="11"/>
  </w:num>
  <w:num w:numId="40">
    <w:abstractNumId w:val="10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A3"/>
    <w:rsid w:val="00005FB9"/>
    <w:rsid w:val="00014D42"/>
    <w:rsid w:val="00037AAA"/>
    <w:rsid w:val="0005279D"/>
    <w:rsid w:val="00065B0C"/>
    <w:rsid w:val="000844F5"/>
    <w:rsid w:val="000B00DA"/>
    <w:rsid w:val="000E1D0F"/>
    <w:rsid w:val="000E2439"/>
    <w:rsid w:val="000E728E"/>
    <w:rsid w:val="001167B3"/>
    <w:rsid w:val="001275C4"/>
    <w:rsid w:val="001366AE"/>
    <w:rsid w:val="00142EB7"/>
    <w:rsid w:val="00160D0F"/>
    <w:rsid w:val="001618D3"/>
    <w:rsid w:val="001839A3"/>
    <w:rsid w:val="001928A4"/>
    <w:rsid w:val="001944C0"/>
    <w:rsid w:val="001B3034"/>
    <w:rsid w:val="001B4BF8"/>
    <w:rsid w:val="001B5C89"/>
    <w:rsid w:val="001B6C52"/>
    <w:rsid w:val="001C4705"/>
    <w:rsid w:val="001F4DE2"/>
    <w:rsid w:val="00210B97"/>
    <w:rsid w:val="00232627"/>
    <w:rsid w:val="00235220"/>
    <w:rsid w:val="002467C3"/>
    <w:rsid w:val="0024762A"/>
    <w:rsid w:val="00273088"/>
    <w:rsid w:val="00285FBD"/>
    <w:rsid w:val="00291A19"/>
    <w:rsid w:val="002A613A"/>
    <w:rsid w:val="002A61D6"/>
    <w:rsid w:val="002C6819"/>
    <w:rsid w:val="002E3476"/>
    <w:rsid w:val="002F0C9B"/>
    <w:rsid w:val="00310314"/>
    <w:rsid w:val="00320005"/>
    <w:rsid w:val="00320607"/>
    <w:rsid w:val="003232C0"/>
    <w:rsid w:val="00332FC6"/>
    <w:rsid w:val="00344667"/>
    <w:rsid w:val="00362DF3"/>
    <w:rsid w:val="003736CD"/>
    <w:rsid w:val="00392E76"/>
    <w:rsid w:val="003961CE"/>
    <w:rsid w:val="003A1544"/>
    <w:rsid w:val="003A350A"/>
    <w:rsid w:val="003A4F54"/>
    <w:rsid w:val="003B2EDD"/>
    <w:rsid w:val="003B555F"/>
    <w:rsid w:val="003B6736"/>
    <w:rsid w:val="003C042A"/>
    <w:rsid w:val="003C2677"/>
    <w:rsid w:val="003C5ECD"/>
    <w:rsid w:val="003D7BEE"/>
    <w:rsid w:val="003E1257"/>
    <w:rsid w:val="003E511B"/>
    <w:rsid w:val="0042605E"/>
    <w:rsid w:val="004564E7"/>
    <w:rsid w:val="00456C75"/>
    <w:rsid w:val="00475488"/>
    <w:rsid w:val="00486AD7"/>
    <w:rsid w:val="004A029A"/>
    <w:rsid w:val="004C3D68"/>
    <w:rsid w:val="004D6DBC"/>
    <w:rsid w:val="004D7892"/>
    <w:rsid w:val="004E0511"/>
    <w:rsid w:val="004E21ED"/>
    <w:rsid w:val="004F10F5"/>
    <w:rsid w:val="00504B53"/>
    <w:rsid w:val="00525781"/>
    <w:rsid w:val="00530254"/>
    <w:rsid w:val="005446D3"/>
    <w:rsid w:val="00553DEB"/>
    <w:rsid w:val="005662E1"/>
    <w:rsid w:val="005824AD"/>
    <w:rsid w:val="00590258"/>
    <w:rsid w:val="005B02A1"/>
    <w:rsid w:val="005B7539"/>
    <w:rsid w:val="005D1AE1"/>
    <w:rsid w:val="005E0358"/>
    <w:rsid w:val="005F31E8"/>
    <w:rsid w:val="005F42E5"/>
    <w:rsid w:val="005F6D88"/>
    <w:rsid w:val="006001FB"/>
    <w:rsid w:val="006059C2"/>
    <w:rsid w:val="006061C0"/>
    <w:rsid w:val="006105C3"/>
    <w:rsid w:val="0061152D"/>
    <w:rsid w:val="006121C8"/>
    <w:rsid w:val="00613872"/>
    <w:rsid w:val="00666BA6"/>
    <w:rsid w:val="006732AC"/>
    <w:rsid w:val="00677F41"/>
    <w:rsid w:val="006A468D"/>
    <w:rsid w:val="006A5B9F"/>
    <w:rsid w:val="006C2475"/>
    <w:rsid w:val="006C3CC9"/>
    <w:rsid w:val="006C680D"/>
    <w:rsid w:val="006C6ED9"/>
    <w:rsid w:val="006D336A"/>
    <w:rsid w:val="006F1A35"/>
    <w:rsid w:val="00733C53"/>
    <w:rsid w:val="00741368"/>
    <w:rsid w:val="00741D3E"/>
    <w:rsid w:val="00767C60"/>
    <w:rsid w:val="0077697D"/>
    <w:rsid w:val="00782420"/>
    <w:rsid w:val="00785BE0"/>
    <w:rsid w:val="007C19D3"/>
    <w:rsid w:val="007D34F6"/>
    <w:rsid w:val="007D74EB"/>
    <w:rsid w:val="007E3022"/>
    <w:rsid w:val="007E7618"/>
    <w:rsid w:val="007F6A71"/>
    <w:rsid w:val="007F7999"/>
    <w:rsid w:val="008040D1"/>
    <w:rsid w:val="00820F47"/>
    <w:rsid w:val="00826B72"/>
    <w:rsid w:val="008410FE"/>
    <w:rsid w:val="008459DA"/>
    <w:rsid w:val="00862243"/>
    <w:rsid w:val="00874487"/>
    <w:rsid w:val="00875C26"/>
    <w:rsid w:val="00885061"/>
    <w:rsid w:val="008A14A9"/>
    <w:rsid w:val="008A1DD8"/>
    <w:rsid w:val="008B7D11"/>
    <w:rsid w:val="008D0369"/>
    <w:rsid w:val="008E1EB8"/>
    <w:rsid w:val="008F535A"/>
    <w:rsid w:val="0091205E"/>
    <w:rsid w:val="00921BF2"/>
    <w:rsid w:val="00922338"/>
    <w:rsid w:val="00927AD8"/>
    <w:rsid w:val="00931663"/>
    <w:rsid w:val="00934883"/>
    <w:rsid w:val="00951F5C"/>
    <w:rsid w:val="00954B6E"/>
    <w:rsid w:val="00955B19"/>
    <w:rsid w:val="00963668"/>
    <w:rsid w:val="00971DE8"/>
    <w:rsid w:val="00976AB8"/>
    <w:rsid w:val="00986A9B"/>
    <w:rsid w:val="009A2939"/>
    <w:rsid w:val="009B1603"/>
    <w:rsid w:val="009B7FA2"/>
    <w:rsid w:val="009C33C8"/>
    <w:rsid w:val="009D7E5D"/>
    <w:rsid w:val="009E4262"/>
    <w:rsid w:val="009F103D"/>
    <w:rsid w:val="009F3C2E"/>
    <w:rsid w:val="00A10926"/>
    <w:rsid w:val="00A45A32"/>
    <w:rsid w:val="00A504AE"/>
    <w:rsid w:val="00A77833"/>
    <w:rsid w:val="00A81545"/>
    <w:rsid w:val="00AA17E4"/>
    <w:rsid w:val="00AA3347"/>
    <w:rsid w:val="00AC7A4B"/>
    <w:rsid w:val="00AD49BE"/>
    <w:rsid w:val="00AE3CE4"/>
    <w:rsid w:val="00AE597A"/>
    <w:rsid w:val="00AF4285"/>
    <w:rsid w:val="00B347A4"/>
    <w:rsid w:val="00B37142"/>
    <w:rsid w:val="00B45A49"/>
    <w:rsid w:val="00B565C7"/>
    <w:rsid w:val="00B7289E"/>
    <w:rsid w:val="00B8707F"/>
    <w:rsid w:val="00B90DAE"/>
    <w:rsid w:val="00BA6BDC"/>
    <w:rsid w:val="00BC6E8A"/>
    <w:rsid w:val="00BE1F6A"/>
    <w:rsid w:val="00BF10B5"/>
    <w:rsid w:val="00BF2827"/>
    <w:rsid w:val="00C01A16"/>
    <w:rsid w:val="00C27AF6"/>
    <w:rsid w:val="00C3220A"/>
    <w:rsid w:val="00C349A8"/>
    <w:rsid w:val="00C43BD6"/>
    <w:rsid w:val="00C577E3"/>
    <w:rsid w:val="00C623E6"/>
    <w:rsid w:val="00C7149B"/>
    <w:rsid w:val="00C71EB0"/>
    <w:rsid w:val="00C86005"/>
    <w:rsid w:val="00C960F7"/>
    <w:rsid w:val="00CA480D"/>
    <w:rsid w:val="00CA49F8"/>
    <w:rsid w:val="00CA63F3"/>
    <w:rsid w:val="00CB0950"/>
    <w:rsid w:val="00CB2B0C"/>
    <w:rsid w:val="00CB66DE"/>
    <w:rsid w:val="00CB676E"/>
    <w:rsid w:val="00CC5B80"/>
    <w:rsid w:val="00CD57BE"/>
    <w:rsid w:val="00CD7F4A"/>
    <w:rsid w:val="00CE204E"/>
    <w:rsid w:val="00CE7BE4"/>
    <w:rsid w:val="00CF4779"/>
    <w:rsid w:val="00D406F7"/>
    <w:rsid w:val="00D47C2A"/>
    <w:rsid w:val="00D50739"/>
    <w:rsid w:val="00D55C3C"/>
    <w:rsid w:val="00D62AF2"/>
    <w:rsid w:val="00D76965"/>
    <w:rsid w:val="00D76D85"/>
    <w:rsid w:val="00D93CC4"/>
    <w:rsid w:val="00D94F52"/>
    <w:rsid w:val="00DB087D"/>
    <w:rsid w:val="00DC57DC"/>
    <w:rsid w:val="00E222FC"/>
    <w:rsid w:val="00E30557"/>
    <w:rsid w:val="00E6053A"/>
    <w:rsid w:val="00E60F97"/>
    <w:rsid w:val="00E8291E"/>
    <w:rsid w:val="00E953CB"/>
    <w:rsid w:val="00EC2D49"/>
    <w:rsid w:val="00ED3401"/>
    <w:rsid w:val="00EE0668"/>
    <w:rsid w:val="00EE2C3D"/>
    <w:rsid w:val="00EE2D4B"/>
    <w:rsid w:val="00EE30E5"/>
    <w:rsid w:val="00EF0AE8"/>
    <w:rsid w:val="00F0000B"/>
    <w:rsid w:val="00F05950"/>
    <w:rsid w:val="00F075C9"/>
    <w:rsid w:val="00F20280"/>
    <w:rsid w:val="00F20EC9"/>
    <w:rsid w:val="00F54E90"/>
    <w:rsid w:val="00F74556"/>
    <w:rsid w:val="00F7523C"/>
    <w:rsid w:val="00FA4A89"/>
    <w:rsid w:val="00FA65FC"/>
    <w:rsid w:val="00FB2C02"/>
    <w:rsid w:val="00FD08CB"/>
    <w:rsid w:val="00FD51AC"/>
    <w:rsid w:val="00FE4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D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7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839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839A3"/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ListParagraph">
    <w:name w:val="List Paragraph"/>
    <w:basedOn w:val="Normal"/>
    <w:qFormat/>
    <w:rsid w:val="001839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1839A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39A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ieldText">
    <w:name w:val="Field Text"/>
    <w:basedOn w:val="Normal"/>
    <w:rsid w:val="001839A3"/>
    <w:rPr>
      <w:b/>
      <w:sz w:val="19"/>
      <w:szCs w:val="19"/>
      <w:lang w:val="en-US"/>
    </w:rPr>
  </w:style>
  <w:style w:type="character" w:customStyle="1" w:styleId="Heading2Char">
    <w:name w:val="Heading 2 Char"/>
    <w:basedOn w:val="DefaultParagraphFont"/>
    <w:link w:val="Heading2"/>
    <w:rsid w:val="00767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Emphasis">
    <w:name w:val="Emphasis"/>
    <w:qFormat/>
    <w:rsid w:val="005662E1"/>
    <w:rPr>
      <w:rFonts w:cs="Times New Roman"/>
      <w:i/>
      <w:iCs/>
    </w:rPr>
  </w:style>
  <w:style w:type="character" w:styleId="Hyperlink">
    <w:name w:val="Hyperlink"/>
    <w:basedOn w:val="DefaultParagraphFont"/>
    <w:unhideWhenUsed/>
    <w:rsid w:val="008D036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1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customStyle="1" w:styleId="Default">
    <w:name w:val="Default"/>
    <w:rsid w:val="000E1D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firstrow2">
    <w:name w:val="firstrow2"/>
    <w:rsid w:val="00862243"/>
  </w:style>
  <w:style w:type="character" w:customStyle="1" w:styleId="resultssummaryinline1">
    <w:name w:val="results_summary_inline1"/>
    <w:rsid w:val="00862243"/>
    <w:rPr>
      <w:color w:val="auto"/>
    </w:rPr>
  </w:style>
  <w:style w:type="character" w:styleId="Strong">
    <w:name w:val="Strong"/>
    <w:qFormat/>
    <w:rsid w:val="00733C53"/>
    <w:rPr>
      <w:rFonts w:cs="Times New Roman"/>
      <w:b/>
      <w:bCs/>
    </w:rPr>
  </w:style>
  <w:style w:type="paragraph" w:styleId="NoSpacing">
    <w:name w:val="No Spacing"/>
    <w:qFormat/>
    <w:rsid w:val="00733C5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Odlomak">
    <w:name w:val="Odlomak"/>
    <w:basedOn w:val="Normal"/>
    <w:rsid w:val="00DC57DC"/>
    <w:pPr>
      <w:keepNext/>
      <w:keepLines/>
      <w:autoSpaceDE w:val="0"/>
      <w:autoSpaceDN w:val="0"/>
      <w:adjustRightInd w:val="0"/>
      <w:spacing w:after="120" w:line="280" w:lineRule="atLeast"/>
      <w:ind w:firstLine="480"/>
      <w:jc w:val="both"/>
      <w:textAlignment w:val="center"/>
    </w:pPr>
    <w:rPr>
      <w:rFonts w:ascii="Minion Pro" w:eastAsia="Calibri" w:hAnsi="Minion Pro" w:cs="Minion Pro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D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7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839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839A3"/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ListParagraph">
    <w:name w:val="List Paragraph"/>
    <w:basedOn w:val="Normal"/>
    <w:qFormat/>
    <w:rsid w:val="001839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1839A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39A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ieldText">
    <w:name w:val="Field Text"/>
    <w:basedOn w:val="Normal"/>
    <w:rsid w:val="001839A3"/>
    <w:rPr>
      <w:b/>
      <w:sz w:val="19"/>
      <w:szCs w:val="19"/>
      <w:lang w:val="en-US"/>
    </w:rPr>
  </w:style>
  <w:style w:type="character" w:customStyle="1" w:styleId="Heading2Char">
    <w:name w:val="Heading 2 Char"/>
    <w:basedOn w:val="DefaultParagraphFont"/>
    <w:link w:val="Heading2"/>
    <w:rsid w:val="00767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Emphasis">
    <w:name w:val="Emphasis"/>
    <w:qFormat/>
    <w:rsid w:val="005662E1"/>
    <w:rPr>
      <w:rFonts w:cs="Times New Roman"/>
      <w:i/>
      <w:iCs/>
    </w:rPr>
  </w:style>
  <w:style w:type="character" w:styleId="Hyperlink">
    <w:name w:val="Hyperlink"/>
    <w:basedOn w:val="DefaultParagraphFont"/>
    <w:unhideWhenUsed/>
    <w:rsid w:val="008D036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1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customStyle="1" w:styleId="Default">
    <w:name w:val="Default"/>
    <w:rsid w:val="000E1D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firstrow2">
    <w:name w:val="firstrow2"/>
    <w:rsid w:val="00862243"/>
  </w:style>
  <w:style w:type="character" w:customStyle="1" w:styleId="resultssummaryinline1">
    <w:name w:val="results_summary_inline1"/>
    <w:rsid w:val="00862243"/>
    <w:rPr>
      <w:color w:val="auto"/>
    </w:rPr>
  </w:style>
  <w:style w:type="character" w:styleId="Strong">
    <w:name w:val="Strong"/>
    <w:qFormat/>
    <w:rsid w:val="00733C53"/>
    <w:rPr>
      <w:rFonts w:cs="Times New Roman"/>
      <w:b/>
      <w:bCs/>
    </w:rPr>
  </w:style>
  <w:style w:type="paragraph" w:styleId="NoSpacing">
    <w:name w:val="No Spacing"/>
    <w:qFormat/>
    <w:rsid w:val="00733C5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Odlomak">
    <w:name w:val="Odlomak"/>
    <w:basedOn w:val="Normal"/>
    <w:rsid w:val="00DC57DC"/>
    <w:pPr>
      <w:keepNext/>
      <w:keepLines/>
      <w:autoSpaceDE w:val="0"/>
      <w:autoSpaceDN w:val="0"/>
      <w:adjustRightInd w:val="0"/>
      <w:spacing w:after="120" w:line="280" w:lineRule="atLeast"/>
      <w:ind w:firstLine="480"/>
      <w:jc w:val="both"/>
      <w:textAlignment w:val="center"/>
    </w:pPr>
    <w:rPr>
      <w:rFonts w:ascii="Minion Pro" w:eastAsia="Calibri" w:hAnsi="Minion Pro" w:cs="Minion Pro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uljubasic@ffos.hr" TargetMode="External"/><Relationship Id="rId13" Type="http://schemas.openxmlformats.org/officeDocument/2006/relationships/hyperlink" Target="mailto:rjukic@ffos.hr" TargetMode="External"/><Relationship Id="rId18" Type="http://schemas.openxmlformats.org/officeDocument/2006/relationships/hyperlink" Target="mailto:sinisa.opic@ufzg.hr" TargetMode="External"/><Relationship Id="rId26" Type="http://schemas.openxmlformats.org/officeDocument/2006/relationships/hyperlink" Target="http://bib.irb.hr/prikazi-rad?&amp;rad=299581" TargetMode="External"/><Relationship Id="rId39" Type="http://schemas.openxmlformats.org/officeDocument/2006/relationships/hyperlink" Target="http://bib.irb.hr/prikazi-rad?&amp;rad=52257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buljubasic@ffos.hr" TargetMode="External"/><Relationship Id="rId34" Type="http://schemas.openxmlformats.org/officeDocument/2006/relationships/hyperlink" Target="http://bib.irb.hr/prikazi-rad?&amp;rad=522577" TargetMode="External"/><Relationship Id="rId42" Type="http://schemas.openxmlformats.org/officeDocument/2006/relationships/hyperlink" Target="http://bib.irb.hr/prikazi-rad?&amp;rad=522577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glivazovic@ffos.hr" TargetMode="External"/><Relationship Id="rId12" Type="http://schemas.openxmlformats.org/officeDocument/2006/relationships/hyperlink" Target="mailto:vmlinarevic@ufos.hr" TargetMode="External"/><Relationship Id="rId17" Type="http://schemas.openxmlformats.org/officeDocument/2006/relationships/hyperlink" Target="mailto:mlukas@ffos.hr" TargetMode="External"/><Relationship Id="rId25" Type="http://schemas.openxmlformats.org/officeDocument/2006/relationships/hyperlink" Target="http://bib.irb.hr/prikazi-rad?&amp;rad=571708" TargetMode="External"/><Relationship Id="rId33" Type="http://schemas.openxmlformats.org/officeDocument/2006/relationships/hyperlink" Target="http://bib.irb.hr/prikazi-rad?&amp;rad=522577" TargetMode="External"/><Relationship Id="rId38" Type="http://schemas.openxmlformats.org/officeDocument/2006/relationships/hyperlink" Target="http://bib.irb.hr/prikazi-rad?&amp;rad=522577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irovic@ffos.hr" TargetMode="External"/><Relationship Id="rId20" Type="http://schemas.openxmlformats.org/officeDocument/2006/relationships/hyperlink" Target="mailto:sinisa.opic@ufzg.hr" TargetMode="External"/><Relationship Id="rId29" Type="http://schemas.openxmlformats.org/officeDocument/2006/relationships/hyperlink" Target="http://bib.irb.hr/prikazi-rad?&amp;rad=522577" TargetMode="External"/><Relationship Id="rId41" Type="http://schemas.openxmlformats.org/officeDocument/2006/relationships/hyperlink" Target="http://bib.irb.hr/prikazi-rad?&amp;rad=522577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buljubasic@ffos.hr" TargetMode="External"/><Relationship Id="rId11" Type="http://schemas.openxmlformats.org/officeDocument/2006/relationships/hyperlink" Target="mailto:rjukic@ffos.hr" TargetMode="External"/><Relationship Id="rId24" Type="http://schemas.openxmlformats.org/officeDocument/2006/relationships/hyperlink" Target="http://www.google.hr/search?hl=hr&amp;sa=X&amp;ei=cMXVT73MJsqq-AaE0v36Aw&amp;ved=0CAcQvwUoAA&amp;q=obveze+prisustvovanja+na+nastavi&amp;spell=1&amp;biw=1280&amp;bih=931" TargetMode="External"/><Relationship Id="rId32" Type="http://schemas.openxmlformats.org/officeDocument/2006/relationships/hyperlink" Target="http://bib.irb.hr/prikazi-rad?&amp;rad=522577" TargetMode="External"/><Relationship Id="rId37" Type="http://schemas.openxmlformats.org/officeDocument/2006/relationships/hyperlink" Target="http://bib.irb.hr/prikazi-rad?&amp;rad=522577" TargetMode="External"/><Relationship Id="rId40" Type="http://schemas.openxmlformats.org/officeDocument/2006/relationships/hyperlink" Target="http://bib.irb.hr/prikazi-rad?&amp;rad=522577" TargetMode="External"/><Relationship Id="rId45" Type="http://schemas.openxmlformats.org/officeDocument/2006/relationships/hyperlink" Target="http://bib.irb.hr/prikazi-rad?&amp;rad=4650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lukas@ffos.hr" TargetMode="External"/><Relationship Id="rId23" Type="http://schemas.openxmlformats.org/officeDocument/2006/relationships/hyperlink" Target="mailto:zmilisa@ffos.hr" TargetMode="External"/><Relationship Id="rId28" Type="http://schemas.openxmlformats.org/officeDocument/2006/relationships/hyperlink" Target="http://bib.irb.hr/prikazi-rad?&amp;rad=299581" TargetMode="External"/><Relationship Id="rId36" Type="http://schemas.openxmlformats.org/officeDocument/2006/relationships/hyperlink" Target="http://bib.irb.hr/prikazi-rad?&amp;rad=522577" TargetMode="External"/><Relationship Id="rId10" Type="http://schemas.openxmlformats.org/officeDocument/2006/relationships/hyperlink" Target="mailto:vmlinarevic@ufos.hr" TargetMode="External"/><Relationship Id="rId19" Type="http://schemas.openxmlformats.org/officeDocument/2006/relationships/hyperlink" Target="mailto:vbuljubasic@ffos.hr" TargetMode="External"/><Relationship Id="rId31" Type="http://schemas.openxmlformats.org/officeDocument/2006/relationships/hyperlink" Target="http://bib.irb.hr/prikazi-rad?&amp;rad=522577" TargetMode="External"/><Relationship Id="rId44" Type="http://schemas.openxmlformats.org/officeDocument/2006/relationships/hyperlink" Target="http://bib.irb.hr/prikazi-rad?&amp;rad=33970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ivazovic@ffos.hr" TargetMode="External"/><Relationship Id="rId14" Type="http://schemas.openxmlformats.org/officeDocument/2006/relationships/hyperlink" Target="mailto:sirovic@ffos.hr" TargetMode="External"/><Relationship Id="rId22" Type="http://schemas.openxmlformats.org/officeDocument/2006/relationships/hyperlink" Target="mailto:zmilisa@ffos.hr" TargetMode="External"/><Relationship Id="rId27" Type="http://schemas.openxmlformats.org/officeDocument/2006/relationships/hyperlink" Target="http://bib.irb.hr/prikazi-rad?&amp;rad=299581" TargetMode="External"/><Relationship Id="rId30" Type="http://schemas.openxmlformats.org/officeDocument/2006/relationships/hyperlink" Target="http://bib.irb.hr/prikazi-rad?&amp;rad=522577" TargetMode="External"/><Relationship Id="rId35" Type="http://schemas.openxmlformats.org/officeDocument/2006/relationships/hyperlink" Target="http://bib.irb.hr/prikazi-rad?&amp;rad=522577" TargetMode="External"/><Relationship Id="rId43" Type="http://schemas.openxmlformats.org/officeDocument/2006/relationships/hyperlink" Target="http://bib.irb.hr/prikazi-rad?&amp;rad=5225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27</Pages>
  <Words>6930</Words>
  <Characters>39502</Characters>
  <Application>Microsoft Office Word</Application>
  <DocSecurity>0</DocSecurity>
  <Lines>329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2014-11-25T09:21:00Z</dcterms:created>
  <dcterms:modified xsi:type="dcterms:W3CDTF">2014-12-03T07:45:00Z</dcterms:modified>
</cp:coreProperties>
</file>