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F" w:rsidRDefault="001303FF" w:rsidP="00130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3C62B1F6">
            <wp:extent cx="5736590" cy="10306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3FF" w:rsidRDefault="001303FF" w:rsidP="00CB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UPUTE ZA IZRADU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ZAVRŠNOG</w:t>
      </w:r>
      <w:r w:rsidRPr="00CB37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STUDIJU HRVATSKOGA JEZIKA I KNJIŽEVNOSTI</w:t>
      </w:r>
    </w:p>
    <w:p w:rsidR="00C0716D" w:rsidRDefault="00C0716D" w:rsidP="00C0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Default="00C0716D" w:rsidP="00C0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7B40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avršni 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71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treba pokazati ovladavanje propisanim znanjima iz struke za koju se student obrazuje.</w:t>
      </w:r>
      <w:r w:rsidR="000C4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C4C3E" w:rsidRPr="000C4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Završnim se radom na kraju preddiplomskoga studija </w:t>
      </w:r>
      <w:r w:rsidR="007F01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bolonjskom načinu studiranja </w:t>
      </w:r>
      <w:r w:rsidR="000C4C3E" w:rsidRPr="000C4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stječe diploma bakalaureata</w:t>
      </w:r>
      <w:r w:rsidR="000C4C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C0716D" w:rsidRPr="00CB37C2" w:rsidRDefault="00C0716D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STRUKTURA ZAVRŠNOG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RADA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Omotna ili vanjska stranica i unutarnja naslovna stranica</w:t>
      </w: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sveučilišta, fakulteta i studija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(na vrhu naslovnice, centrirano)</w:t>
      </w: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i prezime kandidata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(centrirano)</w:t>
      </w: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Naslov rada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(centrirano – istaknuto masnim slovima (bold), ispod naslova OBVEZNO napisati: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rad)</w:t>
      </w: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Titula, ime i prezime mentora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(na desnoj strani, ispod naslova diplomskoga rada)</w:t>
      </w: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 dnu naslovnice, centrirano)</w:t>
      </w: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Podatci na prvoj stranici pišu se fontom Times New Roman, slovima veličine 14 točaka, a naslov diplomskoga rada piše se slovima veličine 16 točaka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37C2" w:rsidRPr="00CB37C2" w:rsidTr="00946343">
        <w:tc>
          <w:tcPr>
            <w:tcW w:w="9288" w:type="dxa"/>
          </w:tcPr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</w:t>
            </w:r>
            <w:r w:rsidRPr="00CB37C2">
              <w:rPr>
                <w:rFonts w:ascii="Times New Roman" w:eastAsia="TTE1FBA3E8t00" w:hAnsi="Times New Roman" w:cs="Times New Roman"/>
                <w:sz w:val="24"/>
                <w:szCs w:val="24"/>
                <w:lang w:eastAsia="hr-HR"/>
              </w:rPr>
              <w:t>č</w:t>
            </w: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ilište J.J. Strossmayera u Osijeku</w:t>
            </w: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Filozofski fakultet</w:t>
            </w: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Preddiplomski</w:t>
            </w: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studij ______________________ </w:t>
            </w: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završnog</w:t>
            </w:r>
            <w:r w:rsidRPr="00CB3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rada</w:t>
            </w: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rad</w:t>
            </w: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Mentor (titula, ime i prezime mentora)</w:t>
            </w: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37C2" w:rsidRPr="00CB37C2" w:rsidRDefault="00CB37C2" w:rsidP="00CB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7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Osijek, godina</w:t>
            </w:r>
          </w:p>
        </w:tc>
      </w:tr>
    </w:tbl>
    <w:p w:rsidR="00CB37C2" w:rsidRPr="00CB37C2" w:rsidRDefault="00CB37C2" w:rsidP="00CB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D742FE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0. Sadržaj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raspored poglavlja i potpoglavlja i stranice na kojima se nalaze</w:t>
      </w:r>
    </w:p>
    <w:p w:rsidR="00D742FE" w:rsidRPr="00CB37C2" w:rsidRDefault="00D742FE" w:rsidP="00D742F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D742FE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</w:t>
      </w:r>
      <w:r w:rsidRPr="00CB37C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.1. </w:t>
      </w: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Sažetak i ključne riječi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sažetak treba sadržavati do 250 riječi i 3 do 5 klju</w:t>
      </w:r>
      <w:r w:rsidRPr="00CB37C2">
        <w:rPr>
          <w:rFonts w:ascii="Times New Roman" w:eastAsia="TTE1FBA3E8t00" w:hAnsi="Times New Roman" w:cs="Times New Roman"/>
          <w:sz w:val="24"/>
          <w:szCs w:val="24"/>
          <w:lang w:eastAsia="hr-HR"/>
        </w:rPr>
        <w:t>č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nih rije</w:t>
      </w:r>
      <w:r w:rsidRPr="00CB37C2">
        <w:rPr>
          <w:rFonts w:ascii="Times New Roman" w:eastAsia="TTE1FBA3E8t00" w:hAnsi="Times New Roman" w:cs="Times New Roman"/>
          <w:sz w:val="24"/>
          <w:szCs w:val="24"/>
          <w:lang w:eastAsia="hr-HR"/>
        </w:rPr>
        <w:t>č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i (piše se obezličeno ili u 3. licu)</w:t>
      </w:r>
    </w:p>
    <w:p w:rsidR="00D742FE" w:rsidRDefault="00D742FE" w:rsidP="00D742FE">
      <w:pPr>
        <w:pStyle w:val="ListParagraph"/>
        <w:rPr>
          <w:b/>
          <w:bCs/>
        </w:rPr>
      </w:pPr>
    </w:p>
    <w:p w:rsidR="00C178D4" w:rsidRPr="00C178D4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 Uvod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objašnjava temu, predmet i naslov rada, izlaže plan rada, sadržaj i nacrtak, objašnjava način razradbe problema te naznačuje zaključak, rješenje ili rezultat. Uvod ukratko zacrtava sadržaj djela.</w:t>
      </w:r>
    </w:p>
    <w:p w:rsidR="00C178D4" w:rsidRDefault="00C178D4" w:rsidP="00C178D4">
      <w:pPr>
        <w:pStyle w:val="ListParagraph"/>
      </w:pPr>
    </w:p>
    <w:p w:rsid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2. Središnji (temeljni) dio rada (=razradba teme)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razrađuje problem, zaokruženo izlaže sadržaj, daje podatke iz literature. Središnji je dio rada podijeljen na 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poglavlja s istaknutim naslovima, potpoglavljima i podnaslovima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(obvezatno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obrojčati)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odmjerenim novim odlomcima koji naznačuju predah i novo razmatranje, novi slijed misli. Sheme, slikovni prilozi, crteži, tablice, dijagrami se obrojčavaju; mogu biti sastavnim dijelom svakog pojedinog poglavlja ili se mogu izdvojiti u posebno poglavlje. Kratak opis slike stavlja se neposredno ispod slike, a kratak opis tablice iznad tablice.</w:t>
      </w:r>
    </w:p>
    <w:p w:rsidR="004C2733" w:rsidRDefault="004C2733" w:rsidP="004C2733">
      <w:pPr>
        <w:pStyle w:val="ListParagraph"/>
      </w:pPr>
    </w:p>
    <w:p w:rsidR="00CB37C2" w:rsidRPr="00C178D4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 Zaključak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kraju rada kanditat sabire rezultate do kojih je došao, pregledno i u najkraćim crtama izlaže osnovne uvide te izvodi zaključnu misao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78D4" w:rsidRPr="00CB37C2" w:rsidRDefault="00C178D4" w:rsidP="00C178D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4. Literatura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navodi popis literature kojom se služio.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Literatura obuhvaća: </w:t>
      </w: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popis izvora i 2. popis citirane literature.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Navođenje korištenih izvora i citirane literature: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Knjiga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Godina izdanja. Naslov : podnaslov [podatak o prevoditelju → prev. XXX]. Mjesto izdanja : Nakladnik, ___str.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Berruto, Gaetano. 1994. Semantika [prev. Iva Grgić], Zagreb : Izdanja Antibarbarus, 223 str.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u knjizi, zborniku, esej u zbirci i sl.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Godina izdanja . Naslov rada : podnaslov. Naslov zbornika [podatak o uredniku → ur. XXX]. Mjesto izdanja : Nakladnik, str. početna-završna.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Renouf, Antoinette. 1987. Corpus Development, Looking Up: An account of the COBUILD Project in lexical computing and the development of the Collins COBUILD English Language Dictionary [ed. by John Sinclair], London and Glasgow : Collins ELT, 1-40. 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u časopisu 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rada : podnaslov. Naslov časopisa. Godište/broj/svezak, str. početna-završna.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Filipović, Rudolf. 1998. Hrvatska leksikografija u okviru europske leksikografije, Filologija, 30-31, 1–8. 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Internetski izvori www izvori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u elektroničkom časopisu, tekst na web stranici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Prezime, ime autora (ako je poznato). Godina. Naslov dokumenta, datum nastanka (ako se razlikuje od datuma pristupa izvoru), potpuna http adresa, datum pristupa dokumentu. 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Koch, Walter. 2001. Consciousness, Communication, Speech (5.10.2001.), </w:t>
      </w:r>
      <w:hyperlink r:id="rId9" w:history="1">
        <w:r w:rsidRPr="00CB37C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URL:http://www.trismegistos.com/IconicityInLanguage/Articles/Koch/Koch.htm</w:t>
        </w:r>
      </w:hyperlink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, studeni 2001.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Citiranje literature 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literaturu (u tekstu)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poziva samo na jednoga autora, 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zagradi se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navodi prezime autora, godina izdanja i broj stranice odvojeni dvotočjem: (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Filipović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1998: 5)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(Filipović, 1998: 5)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poziva na više autora, tada se jedinice 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se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navode u zagradi 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>odvajaju točkom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zarezom (Filipović 1998: 5; Berruto 1994: 103)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(</w:t>
      </w:r>
      <w:r w:rsidR="00BD629A"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Filipović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D629A"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1998: 5; Berruto</w:t>
      </w:r>
      <w:r w:rsidR="00BD62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D629A"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1994: 103)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Citiranje literature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(kombinacija dvaju temeljnih citatnih stilova – Harvardskoga i Oxfordskoga)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literaturu 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4E53" w:rsidRPr="007B4E53" w:rsidRDefault="007B4E53" w:rsidP="007B4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tekstu – tekstnotama (Harvardski citatni stil)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E53" w:rsidRPr="007B4E53" w:rsidRDefault="007B4E53" w:rsidP="007B4E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poziva samo na jednoga autora, u zagradi se navodi prezime autora, godina izdanja i broj stranice odvojeni dvotočjem: (Filipović 1998: 5) ili (Filipović, 1998: 5).</w:t>
      </w:r>
    </w:p>
    <w:p w:rsidR="007B4E53" w:rsidRPr="007B4E53" w:rsidRDefault="007B4E53" w:rsidP="007B4E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poziva na više autora, tada se između jedinica u zagradi stavlja točka sa zarezom (Filipović 1998: 5; Berruto 1994: 103) ili (Filipović, 1998: 5; Berruto, 1994: 103)</w:t>
      </w:r>
    </w:p>
    <w:p w:rsidR="007B4E53" w:rsidRPr="007B4E53" w:rsidRDefault="007B4E53" w:rsidP="007B4E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podnožnim napomenama – fusnotama (Oxfordski citatni stil) 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4E53" w:rsidRPr="007B4E53" w:rsidRDefault="007B4E53" w:rsidP="007B4E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poziva samo na jednog autora: Broj fusnote. Autorovo Ime i Prezime, Naslov knjige: Podnaslov knjige (Mjesto: Izdavač, godina), XX–XX (NASLOV i PODNASLOV – označuju se kurzivom / italicom)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11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Viktor Žmegač, </w:t>
      </w:r>
      <w:r w:rsidRPr="007B4E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 Bacha do Bauhausa: Povijest njemačke kulture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(Zagreb: Matica hrvatska, 2006), 307–309.</w:t>
      </w:r>
    </w:p>
    <w:p w:rsidR="007B4E53" w:rsidRPr="007B4E53" w:rsidRDefault="007B4E53" w:rsidP="007B4E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poziva na više autora: Broj fusnote. Ime i prezime 1. autora i Ime i prezime 2. autora, Naslov knjige: Podnaslov knjige (Mjesto: Izdavač, godina), XX–XX. (NASLOV i PODNASLOV – označuju se kurzivom / italicom)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13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Ivo Frangeš i Viktor Žmegač, </w:t>
      </w:r>
      <w:r w:rsidRPr="007B4E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Hrvatska novela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7B4E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Interpretacije 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(Zagreb: Školska knjiga, 1998), 157–158.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U podnožnim se bilješkama (fusnotama) osim bibliografskih podataka donose i dodatna objašnjenja te upute (broj fusnote ponavlja se ispod crte u podnožju teksta).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Citati: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Kraći citati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navode se u tekstu – ili grafički istaknuti (kurziv / italic) ili u navodnicima. Nakon citata u zagradu navesti poziv na literaturu ili dodati oznaku za fusnotu (podignutu u eksponent) te bibliografsku bilješku zapisati ispod crte.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Duži citati 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(od 5 ili više redaka)</w:t>
      </w: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izdvajaju se kao posebni odlomci. Izdvojeni se citati ne obilježuju navodnicima, nego tipografski. To mogu biti isti tip pisma s manjim proredom, isto pismo u manjemu obliku ili drugi tip pisma. Ako za to ne postoje posebni razlozi, duži citati se ne obilježuju kosim pismom, jer koso pismo služi u druge svrhe (označivanje naslova u citatnim stilovima, isticanje, pisanje stranih termina, bilježenje kraćih citata i sl.). Citati izdvojeni u odlomke razmiču se od vlastitoga teksta dvostrukim proredom prije i iza citata. Pišu se uvučeno. Ako se izdvojeni citati uvode potpunom rečenicom, na kraju se uvodne rečenice piše dvotočje, a ako se sintaktički 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ugrađuju u vlastiti tekst, ne piše se nikakav interpunkcijski znak. Ako se izvor navodi u stilu fusnote – bibliografske bilješke, broj se fusnote stavlja na kraju citata iza točke. Ako se izvor navodi u stilu tekstnote – literatura, tekstnota dolazi na kraju citata iza točke u istome nizu. 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npr. 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Matoš piše o Strossmayeru: 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Njemačko dijete i najljepši primjer naše asimilacione snage, „Eseker“ i </w:t>
      </w:r>
    </w:p>
    <w:p w:rsidR="007B4E53" w:rsidRPr="007B4E53" w:rsidRDefault="007B4E53" w:rsidP="007B4E53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rodoljub, velikaš Crkve i pionir nauke, najomraženiji i najmiliji sin roda, bez sumnje najslavniji, „naša dika“. Kao zvuk katedralnih zvona što</w:t>
      </w:r>
    </w:p>
    <w:p w:rsidR="007B4E53" w:rsidRDefault="007B4E53" w:rsidP="007B4E53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>zvuči nad salašima i u dubini šuma ubave Đakovštine, tako je njegov jaki glas učio Europu da nas još ima – „još Hrvata“.</w:t>
      </w:r>
      <w:r w:rsidRPr="007B4E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9</w:t>
      </w:r>
      <w:r w:rsidRPr="007B4E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[Ili: (1973: 4:22)]</w:t>
      </w:r>
    </w:p>
    <w:p w:rsidR="007B4E53" w:rsidRDefault="007B4E53" w:rsidP="007B4E53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B6D" w:rsidRDefault="00CB7B6D" w:rsidP="00CB7B6D">
      <w:pPr>
        <w:pStyle w:val="ListParagraph"/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Detaljne upute o strategijama i tehnikama akademskoga pisma vidjeti u: </w:t>
      </w:r>
      <w:r w:rsidRPr="00CB37C2">
        <w:rPr>
          <w:bCs/>
        </w:rPr>
        <w:t xml:space="preserve">Dubravka Oraić Tolić, </w:t>
      </w:r>
      <w:r w:rsidRPr="00CB37C2">
        <w:rPr>
          <w:bCs/>
          <w:i/>
        </w:rPr>
        <w:t>Akademsko pismo</w:t>
      </w:r>
      <w:r>
        <w:rPr>
          <w:bCs/>
        </w:rPr>
        <w:t>:</w:t>
      </w:r>
      <w:r w:rsidRPr="002E225F">
        <w:t xml:space="preserve"> </w:t>
      </w:r>
      <w:r w:rsidRPr="00590B88">
        <w:rPr>
          <w:bCs/>
          <w:i/>
        </w:rPr>
        <w:t>Strategije i tehnike klasične retorike</w:t>
      </w:r>
      <w:r>
        <w:rPr>
          <w:bCs/>
          <w:i/>
        </w:rPr>
        <w:t xml:space="preserve"> </w:t>
      </w:r>
      <w:r w:rsidRPr="00590B88">
        <w:rPr>
          <w:bCs/>
          <w:i/>
        </w:rPr>
        <w:t>za suvremene studentice i studente</w:t>
      </w:r>
      <w:r>
        <w:rPr>
          <w:bCs/>
          <w:i/>
        </w:rPr>
        <w:t>,</w:t>
      </w:r>
      <w:r w:rsidRPr="00CB37C2">
        <w:rPr>
          <w:bCs/>
        </w:rPr>
        <w:t xml:space="preserve"> Naklada Ljevak, Zagreb 2011.</w:t>
      </w:r>
    </w:p>
    <w:p w:rsidR="00CB7B6D" w:rsidRPr="007B4E53" w:rsidRDefault="00CB7B6D" w:rsidP="00CB7B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Prilozi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(vidi točku 2.) 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Životopis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i mjesto rođenja. Poda</w:t>
      </w:r>
      <w:r w:rsidR="004C273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ci o obrazovanju. Ostali poda</w:t>
      </w:r>
      <w:r w:rsidR="004C273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ci.)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OBUJAM RADA </w:t>
      </w:r>
    </w:p>
    <w:p w:rsidR="00CB37C2" w:rsidRPr="00CB37C2" w:rsidRDefault="001829B9" w:rsidP="00CB3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 rad treba imati između 15</w:t>
      </w:r>
      <w:r w:rsidR="00CB37C2"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B37C2"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0 stranica ne računajući sažetak, sadržaj, popis literature i priloge.</w:t>
      </w:r>
    </w:p>
    <w:p w:rsidR="00CB37C2" w:rsidRPr="00CB37C2" w:rsidRDefault="001829B9" w:rsidP="00CB3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</w:t>
      </w:r>
      <w:r w:rsidR="00CB37C2"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piše se u računalnom programu za obradu teksta (npr. Microsoft Word, Open Office Writer i sl.).</w:t>
      </w:r>
    </w:p>
    <w:p w:rsidR="00CB37C2" w:rsidRPr="00CB37C2" w:rsidRDefault="00CB37C2" w:rsidP="00CB3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Veličina je stranice A4 (210 x 297 mm). Rubnice trebaju biti sljedeće veličine: lijeva 25 mm, desna</w:t>
      </w:r>
      <w:r w:rsidR="000C4C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 mm, gornja i donja po 25 mm; stranice rada trebaju biti obrojčane.</w:t>
      </w:r>
    </w:p>
    <w:p w:rsidR="00CB37C2" w:rsidRPr="00CB37C2" w:rsidRDefault="00CB37C2" w:rsidP="00CB3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Rad se piše fontom Times New Roman veli</w:t>
      </w:r>
      <w:r w:rsidRPr="00CB37C2">
        <w:rPr>
          <w:rFonts w:ascii="Times New Roman" w:eastAsia="TTE1FBA3E8t00" w:hAnsi="Times New Roman" w:cs="Times New Roman"/>
          <w:sz w:val="24"/>
          <w:szCs w:val="24"/>
          <w:lang w:eastAsia="hr-HR"/>
        </w:rPr>
        <w:t>č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>ine 12 točaka uz prored 1,5.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JEZIK I STIL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7C2" w:rsidRPr="00CB37C2" w:rsidRDefault="001829B9" w:rsidP="00CB3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</w:t>
      </w:r>
      <w:r w:rsidR="00CB37C2"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 mora biti jezično i stilski besprijekoran.</w:t>
      </w:r>
    </w:p>
    <w:p w:rsidR="00CB37C2" w:rsidRPr="00CB37C2" w:rsidRDefault="001829B9" w:rsidP="00CB3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dodatne obavijesti </w:t>
      </w:r>
      <w:r w:rsidR="00CB37C2"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vidi: Dubravka Oraić Tolić, </w:t>
      </w:r>
      <w:r w:rsidR="00CB37C2" w:rsidRPr="00CB37C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Akademsko pismo</w:t>
      </w:r>
      <w:r w:rsidR="00511C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Naklada Ljevak, Zagreb 2011.;</w:t>
      </w:r>
      <w:r w:rsidR="00CB37C2"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Anđela Frančić, Lana Hudeček, Milica Mihaljević, </w:t>
      </w:r>
      <w:r w:rsidR="00CB37C2" w:rsidRPr="00CB37C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Normativnost i višefunkcionalnost u hrvatskome standardnom jeziku</w:t>
      </w:r>
      <w:r w:rsidR="00CB37C2"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Hrvatska sveučilišna naklada, Zagreb, 2005.)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KORISNI PODATCI</w:t>
      </w:r>
    </w:p>
    <w:p w:rsidR="00CB37C2" w:rsidRPr="00CB37C2" w:rsidRDefault="00CB37C2" w:rsidP="00CB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37C2" w:rsidRPr="00CB37C2" w:rsidRDefault="00CB37C2" w:rsidP="00CB37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ima mogućnost do 15. travnja tekuće akademske godine izabrati temu </w:t>
      </w:r>
      <w:r w:rsidR="001829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završnoga 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rada (nakon što se teme javno obznane na mrežnim stranicama Odsjeka za hrvatski jezik i književnost). Ako do naznačenog vremena student nije odabrao temu </w:t>
      </w:r>
      <w:r w:rsidR="003C5442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završnoga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rada, gubi pravo na upis apsolventskoga staža, a tema </w:t>
      </w:r>
      <w:r w:rsidR="003C5442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završnoga</w:t>
      </w:r>
      <w:r w:rsidRPr="00CB3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može mu se odobriti tek u sljedećoj akademskoj godini kao pristupniku na dovršenju studija.</w:t>
      </w:r>
    </w:p>
    <w:p w:rsidR="00CB37C2" w:rsidRDefault="00CB37C2" w:rsidP="003C5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Prvu inačicu </w:t>
      </w:r>
      <w:r w:rsidR="003C54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završnoga</w:t>
      </w:r>
      <w:r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student je dužan predati mentoru do 30. lipnja tekuće akademske godine</w:t>
      </w:r>
      <w:r w:rsidR="003C54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3C5442" w:rsidRPr="00CB37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43BA7" w:rsidRPr="009B0C87" w:rsidRDefault="00B43BA7" w:rsidP="003C54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743BA">
        <w:rPr>
          <w:rFonts w:ascii="Times-Roman" w:hAnsi="Times-Roman" w:cs="Times-Roman"/>
        </w:rPr>
        <w:t xml:space="preserve">Konačna </w:t>
      </w:r>
      <w:r>
        <w:rPr>
          <w:rFonts w:ascii="Times-Roman" w:hAnsi="Times-Roman" w:cs="Times-Roman"/>
        </w:rPr>
        <w:t>inačica</w:t>
      </w:r>
      <w:r w:rsidRPr="006743BA">
        <w:rPr>
          <w:rFonts w:ascii="Times-Roman" w:hAnsi="Times-Roman" w:cs="Times-Roman"/>
        </w:rPr>
        <w:t xml:space="preserve"> završnog</w:t>
      </w:r>
      <w:r>
        <w:rPr>
          <w:rFonts w:ascii="Times-Roman" w:hAnsi="Times-Roman" w:cs="Times-Roman"/>
        </w:rPr>
        <w:t>a</w:t>
      </w:r>
      <w:r w:rsidRPr="006743BA">
        <w:rPr>
          <w:rFonts w:ascii="Times-Roman" w:hAnsi="Times-Roman" w:cs="Times-Roman"/>
        </w:rPr>
        <w:t xml:space="preserve"> rada mora se predati mentoru najkasnije do 10. rujna tekuće akademske godine ukoliko student želi upisati diplomski studij u sljedećoj akademskoj godini.</w:t>
      </w:r>
    </w:p>
    <w:p w:rsidR="009B0C87" w:rsidRPr="00FE091D" w:rsidRDefault="00FE091D" w:rsidP="006565B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Konačnu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 inačicu završnoga rada student predaje mentoru 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u elektroničkom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 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obliku (obvezno)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, 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a na 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izričit zahtjev 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mentora i 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u tiskano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m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 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obliku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 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(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meki uvez </w:t>
      </w:r>
      <w:r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 xml:space="preserve">– 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spiralno ili sli</w:t>
      </w:r>
      <w:r w:rsidR="009B0C87" w:rsidRPr="00FE091D">
        <w:rPr>
          <w:rFonts w:ascii="TTE1FBA3E8t00" w:eastAsia="TTE1FBA3E8t00" w:hAnsi="Times-Roman" w:cs="Times-Roman"/>
          <w:sz w:val="24"/>
          <w:szCs w:val="24"/>
          <w:lang w:eastAsia="hr-HR"/>
        </w:rPr>
        <w:t>č</w:t>
      </w:r>
      <w:r w:rsidR="009B0C87" w:rsidRPr="00FE091D">
        <w:rPr>
          <w:rFonts w:ascii="Times-Roman" w:eastAsia="Times New Roman" w:hAnsi="Times-Roman" w:cs="Times-Roman"/>
          <w:sz w:val="24"/>
          <w:szCs w:val="24"/>
          <w:lang w:eastAsia="hr-HR"/>
        </w:rPr>
        <w:t>no).</w:t>
      </w:r>
    </w:p>
    <w:p w:rsidR="009B0C87" w:rsidRPr="006743BA" w:rsidRDefault="009B0C87" w:rsidP="009B0C87">
      <w:pPr>
        <w:pStyle w:val="ListParagraph"/>
        <w:numPr>
          <w:ilvl w:val="0"/>
          <w:numId w:val="4"/>
        </w:numPr>
        <w:jc w:val="both"/>
      </w:pPr>
      <w:r>
        <w:lastRenderedPageBreak/>
        <w:t>Temeljni dokument koji se tiče prijave i izrade završnoga rada je Pravilnik o završnim radovima objavljen na mrežnim stranicama Filozofskoga fakulteta u Osijeku.</w:t>
      </w:r>
    </w:p>
    <w:p w:rsidR="00B43BA7" w:rsidRPr="00CB37C2" w:rsidRDefault="00B43BA7" w:rsidP="009B0C8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7D3" w:rsidRDefault="006857D3"/>
    <w:sectPr w:rsidR="006857D3" w:rsidSect="003B4508">
      <w:footerReference w:type="default" r:id="rId10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8A" w:rsidRDefault="00D3018A">
      <w:pPr>
        <w:spacing w:after="0" w:line="240" w:lineRule="auto"/>
      </w:pPr>
      <w:r>
        <w:separator/>
      </w:r>
    </w:p>
  </w:endnote>
  <w:endnote w:type="continuationSeparator" w:id="0">
    <w:p w:rsidR="00D3018A" w:rsidRDefault="00D3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BA3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6D" w:rsidRDefault="00FE091D" w:rsidP="002D618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111">
      <w:rPr>
        <w:rStyle w:val="PageNumber"/>
        <w:noProof/>
      </w:rPr>
      <w:t>1</w:t>
    </w:r>
    <w:r>
      <w:rPr>
        <w:rStyle w:val="PageNumber"/>
      </w:rPr>
      <w:fldChar w:fldCharType="end"/>
    </w:r>
  </w:p>
  <w:p w:rsidR="00B9076D" w:rsidRDefault="00D3018A" w:rsidP="006051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8A" w:rsidRDefault="00D3018A">
      <w:pPr>
        <w:spacing w:after="0" w:line="240" w:lineRule="auto"/>
      </w:pPr>
      <w:r>
        <w:separator/>
      </w:r>
    </w:p>
  </w:footnote>
  <w:footnote w:type="continuationSeparator" w:id="0">
    <w:p w:rsidR="00D3018A" w:rsidRDefault="00D3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DAF"/>
    <w:multiLevelType w:val="hybridMultilevel"/>
    <w:tmpl w:val="D214FE40"/>
    <w:lvl w:ilvl="0" w:tplc="C62034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F18FD"/>
    <w:multiLevelType w:val="hybridMultilevel"/>
    <w:tmpl w:val="2458B9D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457FEB"/>
    <w:multiLevelType w:val="hybridMultilevel"/>
    <w:tmpl w:val="7F5C5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63F51"/>
    <w:multiLevelType w:val="hybridMultilevel"/>
    <w:tmpl w:val="7592E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E2ACE"/>
    <w:multiLevelType w:val="hybridMultilevel"/>
    <w:tmpl w:val="D3E6B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E7540"/>
    <w:multiLevelType w:val="hybridMultilevel"/>
    <w:tmpl w:val="E5D0E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7A98"/>
    <w:multiLevelType w:val="hybridMultilevel"/>
    <w:tmpl w:val="E35854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C2"/>
    <w:rsid w:val="000C4C3E"/>
    <w:rsid w:val="001303FF"/>
    <w:rsid w:val="001829B9"/>
    <w:rsid w:val="003C5442"/>
    <w:rsid w:val="004C2733"/>
    <w:rsid w:val="00511CB1"/>
    <w:rsid w:val="005B15FD"/>
    <w:rsid w:val="006857D3"/>
    <w:rsid w:val="007B4083"/>
    <w:rsid w:val="007B4E53"/>
    <w:rsid w:val="007F010E"/>
    <w:rsid w:val="009B0C87"/>
    <w:rsid w:val="00A15DD1"/>
    <w:rsid w:val="00B43BA7"/>
    <w:rsid w:val="00BD629A"/>
    <w:rsid w:val="00C0716D"/>
    <w:rsid w:val="00C178D4"/>
    <w:rsid w:val="00CB37C2"/>
    <w:rsid w:val="00CB7B6D"/>
    <w:rsid w:val="00D3018A"/>
    <w:rsid w:val="00D742FE"/>
    <w:rsid w:val="00F80111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B37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CB37C2"/>
  </w:style>
  <w:style w:type="paragraph" w:styleId="ListParagraph">
    <w:name w:val="List Paragraph"/>
    <w:basedOn w:val="Normal"/>
    <w:uiPriority w:val="34"/>
    <w:qFormat/>
    <w:rsid w:val="009B0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3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B37C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CB37C2"/>
  </w:style>
  <w:style w:type="paragraph" w:styleId="ListParagraph">
    <w:name w:val="List Paragraph"/>
    <w:basedOn w:val="Normal"/>
    <w:uiPriority w:val="34"/>
    <w:qFormat/>
    <w:rsid w:val="009B0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URL:http://www.trismegistos.com/IconicityInLanguage/Articles/Koch/Ko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</cp:lastModifiedBy>
  <cp:revision>2</cp:revision>
  <dcterms:created xsi:type="dcterms:W3CDTF">2015-03-31T17:32:00Z</dcterms:created>
  <dcterms:modified xsi:type="dcterms:W3CDTF">2015-03-31T17:32:00Z</dcterms:modified>
</cp:coreProperties>
</file>