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88" w:rsidRPr="00F64588" w:rsidRDefault="00F64588" w:rsidP="00F6458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4588">
        <w:rPr>
          <w:rFonts w:ascii="Times New Roman" w:hAnsi="Times New Roman" w:cs="Times New Roman"/>
          <w:b/>
          <w:bCs/>
          <w:sz w:val="28"/>
          <w:szCs w:val="24"/>
        </w:rPr>
        <w:t>Viš</w:t>
      </w:r>
      <w:r w:rsidRPr="00F64588">
        <w:rPr>
          <w:rFonts w:ascii="Times New Roman" w:hAnsi="Times New Roman" w:cs="Times New Roman"/>
          <w:b/>
          <w:bCs/>
          <w:sz w:val="28"/>
          <w:szCs w:val="24"/>
        </w:rPr>
        <w:t xml:space="preserve">e o voditelju seminara, </w:t>
      </w:r>
      <w:proofErr w:type="spellStart"/>
      <w:r w:rsidRPr="00F64588">
        <w:rPr>
          <w:rFonts w:ascii="Times New Roman" w:hAnsi="Times New Roman" w:cs="Times New Roman"/>
          <w:b/>
          <w:bCs/>
          <w:sz w:val="28"/>
          <w:szCs w:val="24"/>
        </w:rPr>
        <w:t>Godiu</w:t>
      </w:r>
      <w:proofErr w:type="spellEnd"/>
      <w:r w:rsidRPr="00F64588">
        <w:rPr>
          <w:rFonts w:ascii="Times New Roman" w:hAnsi="Times New Roman" w:cs="Times New Roman"/>
          <w:b/>
          <w:bCs/>
          <w:sz w:val="28"/>
          <w:szCs w:val="24"/>
        </w:rPr>
        <w:t xml:space="preserve"> Kelleru:</w:t>
      </w:r>
    </w:p>
    <w:p w:rsidR="00F64588" w:rsidRPr="00F64588" w:rsidRDefault="00F64588" w:rsidP="00F6458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4588">
        <w:rPr>
          <w:rFonts w:ascii="Times New Roman" w:hAnsi="Times New Roman" w:cs="Times New Roman"/>
          <w:sz w:val="28"/>
          <w:szCs w:val="24"/>
        </w:rPr>
        <w:t xml:space="preserve">Godi Keller poznati je neovisni predavač, učitelj i pisac. Niz godina bio je predavač na Rudolf </w:t>
      </w:r>
      <w:proofErr w:type="spellStart"/>
      <w:r w:rsidRPr="00F64588">
        <w:rPr>
          <w:rFonts w:ascii="Times New Roman" w:hAnsi="Times New Roman" w:cs="Times New Roman"/>
          <w:sz w:val="28"/>
          <w:szCs w:val="24"/>
        </w:rPr>
        <w:t>Steiner</w:t>
      </w:r>
      <w:proofErr w:type="spellEnd"/>
      <w:r w:rsidRPr="00F64588">
        <w:rPr>
          <w:rFonts w:ascii="Times New Roman" w:hAnsi="Times New Roman" w:cs="Times New Roman"/>
          <w:sz w:val="28"/>
          <w:szCs w:val="24"/>
        </w:rPr>
        <w:t xml:space="preserve"> University </w:t>
      </w:r>
      <w:proofErr w:type="spellStart"/>
      <w:r w:rsidRPr="00F64588">
        <w:rPr>
          <w:rFonts w:ascii="Times New Roman" w:hAnsi="Times New Roman" w:cs="Times New Roman"/>
          <w:sz w:val="28"/>
          <w:szCs w:val="24"/>
        </w:rPr>
        <w:t>College</w:t>
      </w:r>
      <w:proofErr w:type="spellEnd"/>
      <w:r w:rsidRPr="00F64588">
        <w:rPr>
          <w:rFonts w:ascii="Times New Roman" w:hAnsi="Times New Roman" w:cs="Times New Roman"/>
          <w:sz w:val="28"/>
          <w:szCs w:val="24"/>
        </w:rPr>
        <w:t xml:space="preserve"> u Oslu, a danas je predavač i redoviti stručni suradnik mnogih pedagoških ustanova u Europi te seminara za roditelje. Surađuje s norveškom radio postajom NRK P2 na kojoj ima svoju radio emisiju. Kako mu je razdoblje puberteta te borba za </w:t>
      </w:r>
      <w:proofErr w:type="spellStart"/>
      <w:r w:rsidRPr="00F64588">
        <w:rPr>
          <w:rFonts w:ascii="Times New Roman" w:hAnsi="Times New Roman" w:cs="Times New Roman"/>
          <w:sz w:val="28"/>
          <w:szCs w:val="24"/>
        </w:rPr>
        <w:t>samoočuvanjem</w:t>
      </w:r>
      <w:proofErr w:type="spellEnd"/>
      <w:r w:rsidRPr="00F64588">
        <w:rPr>
          <w:rFonts w:ascii="Times New Roman" w:hAnsi="Times New Roman" w:cs="Times New Roman"/>
          <w:sz w:val="28"/>
          <w:szCs w:val="24"/>
        </w:rPr>
        <w:t xml:space="preserve"> i pronalaskom vlastitog identiteta uvijek bila u fokusu interesa, nakon više od 25 godina podučavanja učitelja i rada u školama, gospodin Keller se u Norveškoj aktivno uključio u program pomaganja mladima koji su odustali od obrazovanja.</w:t>
      </w:r>
    </w:p>
    <w:p w:rsidR="00F64588" w:rsidRPr="00F64588" w:rsidRDefault="00F64588" w:rsidP="00F6458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4588">
        <w:rPr>
          <w:rFonts w:ascii="Times New Roman" w:hAnsi="Times New Roman" w:cs="Times New Roman"/>
          <w:sz w:val="28"/>
          <w:szCs w:val="24"/>
        </w:rPr>
        <w:t>Uz duhovit pristup svakoj temi s posebnim osjećajem za publiku, Godi Keller u "Školi za roditelje" (koja se već go</w:t>
      </w:r>
      <w:bookmarkStart w:id="0" w:name="_GoBack"/>
      <w:bookmarkEnd w:id="0"/>
      <w:r w:rsidRPr="00F64588">
        <w:rPr>
          <w:rFonts w:ascii="Times New Roman" w:hAnsi="Times New Roman" w:cs="Times New Roman"/>
          <w:sz w:val="28"/>
          <w:szCs w:val="24"/>
        </w:rPr>
        <w:t xml:space="preserve">dinama odvija u Norveškoj, Švedskoj, Mađarskoj, Islandu i Sloveniji) nastavlja svoj rad za djecu kroz edukaciju odraslih, kojoj je cilj osnažiti samopouzdanje i hrabrost roditelja te odgojno-obrazovnih djelatnika, povećati njihovo razumijevanje dječjeg razvoja i poboljšati njihovu sposobnost promatranja djeteta. </w:t>
      </w:r>
    </w:p>
    <w:p w:rsidR="00290388" w:rsidRPr="00F64588" w:rsidRDefault="00290388" w:rsidP="00F6458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290388" w:rsidRPr="00F6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88"/>
    <w:rsid w:val="00290388"/>
    <w:rsid w:val="00F6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F5CF-F4CC-4C23-8C49-746F4707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2018-04-12T11:09:00Z</dcterms:created>
  <dcterms:modified xsi:type="dcterms:W3CDTF">2018-04-12T11:10:00Z</dcterms:modified>
</cp:coreProperties>
</file>