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D1" w:rsidRDefault="003944D1" w:rsidP="007F6E31">
      <w:pPr>
        <w:rPr>
          <w:rFonts w:ascii="Arial Narrow" w:hAnsi="Arial Narrow"/>
          <w:sz w:val="24"/>
          <w:szCs w:val="24"/>
        </w:rPr>
      </w:pPr>
    </w:p>
    <w:p w:rsidR="0080622F" w:rsidRPr="00A111BD" w:rsidRDefault="0080622F" w:rsidP="007F6E31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A111BD" w:rsidRPr="00A111BD" w:rsidRDefault="00A111BD" w:rsidP="00A111BD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i/>
          <w:noProof/>
          <w:sz w:val="24"/>
          <w:szCs w:val="24"/>
        </w:rPr>
        <w:t>Pravilnik za izvedbu Poslijediplomskoga sveučilišnog studija Književnost i kulturni identitet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b/>
          <w:noProof/>
          <w:sz w:val="24"/>
          <w:szCs w:val="24"/>
        </w:rPr>
        <w:t>IV.3. Posebni načini upisa doktorskog studija i stjecanje doktorata bez upisa na doktorski studij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b/>
          <w:noProof/>
          <w:sz w:val="24"/>
          <w:szCs w:val="24"/>
        </w:rPr>
        <w:t>Članak 10.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(1) Fakultet može studentu koji upisuje doktorski studij, a nije završio diplomski studij iz znanstvenog područja i polja iz kojeg se izvodi doktorski studij, omogućiti individualizirani studijski program koji obuhvaća interdisciplinarni pristup prema nastavnim predmetima i istraživanjima koja se izvode na Fakultetu.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(2) Individualni program doktorskog studija na prijedlog Povjerenstva za stjecanje doktorata znanosti odobrava Fakultetsko vijeće Fakulteta.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(3) Osoba koja je ostvarila znanstvena dostignuća, koja svojim značenjem odgovaraju uvjetima za izbor u znanstvena zvanja, može na temelju odluke Fakultetskog vijeća Fakulteta i uz suglasnost Senata steći doktorat znanosti izradom i javnom obranom doktorskog rada bez upisivanja na doktorski studij.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(4) Znanstvena dostignuća ostvaruju se ispunjavanjem uvjeta u skladu sa Zakonom i posebnim propisima za izbor u najmanje znanstveno zvanje znanstvenog suradnika u odgovarajućem znanstvenom području i polju.</w:t>
      </w:r>
    </w:p>
    <w:p w:rsidR="00A111BD" w:rsidRPr="00A111BD" w:rsidRDefault="00A111BD">
      <w:pPr>
        <w:rPr>
          <w:rFonts w:ascii="Arial Narrow" w:hAnsi="Arial Narrow"/>
          <w:sz w:val="24"/>
          <w:szCs w:val="24"/>
        </w:rPr>
      </w:pPr>
      <w:r w:rsidRPr="00A111BD">
        <w:rPr>
          <w:rFonts w:ascii="Arial Narrow" w:hAnsi="Arial Narrow"/>
          <w:sz w:val="24"/>
          <w:szCs w:val="24"/>
        </w:rPr>
        <w:br w:type="page"/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lastRenderedPageBreak/>
        <w:t>Molba za stjecanje doktorata znanosti izvan doktorskog studija treba sadržavati sljedeće: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Ime i prezime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Adresa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Telefon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E-pošta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Filozofski fakultet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Lorenza Jägera 9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31 000 Osijek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Poslijediplomski sveučilišni studij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Književnost i kulturni identitet</w:t>
      </w:r>
    </w:p>
    <w:p w:rsidR="00A111BD" w:rsidRPr="00A111BD" w:rsidRDefault="00A111BD" w:rsidP="00A111BD">
      <w:pPr>
        <w:spacing w:after="0" w:line="240" w:lineRule="auto"/>
        <w:ind w:left="4536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Povjerenstvo za stjecanje doktorata znanosti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center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MOLBA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Mjesto i datum</w:t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</w:r>
      <w:r w:rsidRPr="00A111BD">
        <w:rPr>
          <w:rFonts w:ascii="Arial Narrow" w:hAnsi="Arial Narrow"/>
          <w:noProof/>
          <w:sz w:val="24"/>
          <w:szCs w:val="24"/>
        </w:rPr>
        <w:tab/>
        <w:t>Potpis</w:t>
      </w: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</w:p>
    <w:p w:rsidR="00A111BD" w:rsidRPr="00A111BD" w:rsidRDefault="00A111BD" w:rsidP="00A111BD">
      <w:p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Privitak: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Životopis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Ovjerena preslika rodnog lista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Ovjerena preslika domovnice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Ovjerena preslika diplome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Popis radova (uz knjige i zbornike potrebno je navesti ISBN, a uz časopisne publikacije ISSN)</w:t>
      </w:r>
    </w:p>
    <w:p w:rsidR="00A111BD" w:rsidRPr="00A111BD" w:rsidRDefault="00A111BD" w:rsidP="00A111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noProof/>
          <w:sz w:val="24"/>
          <w:szCs w:val="24"/>
        </w:rPr>
      </w:pPr>
      <w:r w:rsidRPr="00A111BD">
        <w:rPr>
          <w:rFonts w:ascii="Arial Narrow" w:hAnsi="Arial Narrow"/>
          <w:noProof/>
          <w:sz w:val="24"/>
          <w:szCs w:val="24"/>
        </w:rPr>
        <w:t>CD s radovima u word-verziji</w:t>
      </w:r>
    </w:p>
    <w:p w:rsidR="00A111BD" w:rsidRPr="00A111BD" w:rsidRDefault="00A111BD" w:rsidP="007F6E31">
      <w:pPr>
        <w:rPr>
          <w:rFonts w:ascii="Arial Narrow" w:hAnsi="Arial Narrow"/>
          <w:sz w:val="24"/>
          <w:szCs w:val="24"/>
        </w:rPr>
      </w:pPr>
    </w:p>
    <w:sectPr w:rsidR="00A111BD" w:rsidRPr="00A111BD" w:rsidSect="002D719D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5B5" w:rsidRDefault="004855B5" w:rsidP="00F71FC4">
      <w:pPr>
        <w:spacing w:after="0" w:line="240" w:lineRule="auto"/>
      </w:pPr>
      <w:r>
        <w:separator/>
      </w:r>
    </w:p>
  </w:endnote>
  <w:endnote w:type="continuationSeparator" w:id="0">
    <w:p w:rsidR="004855B5" w:rsidRDefault="004855B5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5B5" w:rsidRDefault="004855B5" w:rsidP="00F71FC4">
      <w:pPr>
        <w:spacing w:after="0" w:line="240" w:lineRule="auto"/>
      </w:pPr>
      <w:r>
        <w:separator/>
      </w:r>
    </w:p>
  </w:footnote>
  <w:footnote w:type="continuationSeparator" w:id="0">
    <w:p w:rsidR="004855B5" w:rsidRDefault="004855B5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C4" w:rsidRDefault="004855B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C4" w:rsidRDefault="004855B5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FC4" w:rsidRDefault="004855B5" w:rsidP="00A111BD">
    <w:pPr>
      <w:pStyle w:val="Header"/>
      <w:jc w:val="cent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left:0;text-align:left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32490B">
      <w:rPr>
        <w:rFonts w:ascii="Arial Narrow" w:hAnsi="Arial Narrow"/>
        <w:noProof/>
        <w:sz w:val="20"/>
        <w:szCs w:val="20"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22F" w:rsidRPr="0080622F" w:rsidRDefault="0080622F" w:rsidP="0080622F">
    <w:pPr>
      <w:pStyle w:val="Header"/>
      <w:jc w:val="right"/>
      <w:rPr>
        <w:rFonts w:ascii="Arial Narrow" w:hAnsi="Arial Narrow"/>
        <w:b/>
        <w:sz w:val="20"/>
        <w:szCs w:val="20"/>
      </w:rPr>
    </w:pPr>
    <w:r w:rsidRPr="0080622F">
      <w:rPr>
        <w:rFonts w:ascii="Arial Narrow" w:hAnsi="Arial Narrow"/>
        <w:b/>
        <w:sz w:val="20"/>
        <w:szCs w:val="20"/>
      </w:rPr>
      <w:t>Poslijediplomski sveučilišni studij</w:t>
    </w:r>
  </w:p>
  <w:p w:rsidR="0080622F" w:rsidRPr="0080622F" w:rsidRDefault="0080622F" w:rsidP="0080622F">
    <w:pPr>
      <w:pStyle w:val="Header"/>
      <w:jc w:val="right"/>
      <w:rPr>
        <w:rFonts w:ascii="Arial Narrow" w:hAnsi="Arial Narrow"/>
        <w:b/>
        <w:sz w:val="20"/>
        <w:szCs w:val="20"/>
      </w:rPr>
    </w:pPr>
    <w:r w:rsidRPr="0080622F">
      <w:rPr>
        <w:rFonts w:ascii="Arial Narrow" w:hAnsi="Arial Narrow"/>
        <w:b/>
        <w:sz w:val="20"/>
        <w:szCs w:val="20"/>
      </w:rPr>
      <w:t>Književnost i kulturni identitet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A84"/>
    <w:multiLevelType w:val="hybridMultilevel"/>
    <w:tmpl w:val="52502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64533"/>
    <w:rsid w:val="00087406"/>
    <w:rsid w:val="00207C66"/>
    <w:rsid w:val="002D719D"/>
    <w:rsid w:val="0032490B"/>
    <w:rsid w:val="003944D1"/>
    <w:rsid w:val="004044CA"/>
    <w:rsid w:val="00470595"/>
    <w:rsid w:val="004855B5"/>
    <w:rsid w:val="00502EB0"/>
    <w:rsid w:val="005C7B09"/>
    <w:rsid w:val="0061411C"/>
    <w:rsid w:val="00627C9A"/>
    <w:rsid w:val="007F6E31"/>
    <w:rsid w:val="0080622F"/>
    <w:rsid w:val="00823D07"/>
    <w:rsid w:val="00980083"/>
    <w:rsid w:val="009C5629"/>
    <w:rsid w:val="00A111BD"/>
    <w:rsid w:val="00AE2713"/>
    <w:rsid w:val="00B05CD1"/>
    <w:rsid w:val="00B64654"/>
    <w:rsid w:val="00B7668C"/>
    <w:rsid w:val="00C57D83"/>
    <w:rsid w:val="00CD23BF"/>
    <w:rsid w:val="00D23326"/>
    <w:rsid w:val="00DD06F5"/>
    <w:rsid w:val="00E74D08"/>
    <w:rsid w:val="00EE1134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A111B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2017-08-31T18:47:00Z</dcterms:created>
  <dcterms:modified xsi:type="dcterms:W3CDTF">2017-09-02T07:26:00Z</dcterms:modified>
</cp:coreProperties>
</file>