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BDA" w:rsidRPr="00242BDA" w:rsidRDefault="00242BDA" w:rsidP="00242B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BDA">
        <w:rPr>
          <w:rStyle w:val="3xgd"/>
          <w:rFonts w:ascii="Times New Roman" w:hAnsi="Times New Roman" w:cs="Times New Roman"/>
          <w:b/>
          <w:sz w:val="24"/>
          <w:szCs w:val="24"/>
        </w:rPr>
        <w:t>Na Filozofskome fakultetu u Osijeku od</w:t>
      </w:r>
      <w:bookmarkStart w:id="0" w:name="_GoBack"/>
      <w:bookmarkEnd w:id="0"/>
      <w:r w:rsidRPr="00242BDA">
        <w:rPr>
          <w:rStyle w:val="3xgd"/>
          <w:rFonts w:ascii="Times New Roman" w:hAnsi="Times New Roman" w:cs="Times New Roman"/>
          <w:b/>
          <w:sz w:val="24"/>
          <w:szCs w:val="24"/>
        </w:rPr>
        <w:t xml:space="preserve">ržana </w:t>
      </w:r>
      <w:r w:rsidRPr="00242BDA">
        <w:rPr>
          <w:rStyle w:val="3xgd"/>
          <w:rFonts w:ascii="Times New Roman" w:hAnsi="Times New Roman" w:cs="Times New Roman"/>
          <w:b/>
          <w:sz w:val="24"/>
          <w:szCs w:val="24"/>
        </w:rPr>
        <w:t xml:space="preserve">3. </w:t>
      </w:r>
      <w:r w:rsidRPr="00242BDA">
        <w:rPr>
          <w:rStyle w:val="3xgd"/>
          <w:rFonts w:ascii="Times New Roman" w:hAnsi="Times New Roman" w:cs="Times New Roman"/>
          <w:b/>
          <w:sz w:val="24"/>
          <w:szCs w:val="24"/>
        </w:rPr>
        <w:t>Glagoljaška večer(a)</w:t>
      </w:r>
    </w:p>
    <w:p w:rsidR="00242BDA" w:rsidRPr="00242BDA" w:rsidRDefault="00242BDA" w:rsidP="0024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DA">
        <w:rPr>
          <w:rFonts w:ascii="Times New Roman" w:hAnsi="Times New Roman" w:cs="Times New Roman"/>
          <w:sz w:val="24"/>
          <w:szCs w:val="24"/>
        </w:rPr>
        <w:t xml:space="preserve">U predstavljanju interdisciplinarnoga,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intermedijalnoga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i multimedijalnoga nastavnog projekta „Glagoljaška večer(a):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Gastronomia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Cyrillomethodianska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“ sudjelovali su studenti preddiplomskoga jednopredmetnog studija Hrvatskoga jezika i književnosti te profesori Odsjeka za hrvatski jezik i književnost Filozofskoga fakulteta u Osijeku (Katedra za hrvatsku jezičnu povijest i hrvatsku dijalektologiju). Svečanost je upriličena u utorak 6. lipnja 2017. u 18 sati u Svečanoj dvorani Filozofskoga fakulteta u Osijeku (prostorija br. 60, drugi kat). Sadržajan je program donio poučna predavanja o hrvatskome jeziku, književnosti i kulturi u 19. stoljeću, a napose o hrvatskoj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Cyrillomethodiani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te o filološkim i umjetničkim vezama tradicije i suvremenosti. Blagovala se (prigodna) „hrana duševna i tjelesna“, molilo se na staroslavenskome jeziku, slušale su se i gledale dirljive glumačke i glazbene točke, modna revija te pregršt zanimljivih pratećih materijala koji su oblikovani u okviru projekta „Glagoljaška večer(a):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Gastronomia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Cyrillomethodianska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“ te pod vodstvom prof. dr.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Milice Lukić. </w:t>
      </w:r>
    </w:p>
    <w:p w:rsidR="00242BDA" w:rsidRPr="00242BDA" w:rsidRDefault="00242BDA" w:rsidP="00242B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BDA">
        <w:rPr>
          <w:rFonts w:ascii="Times New Roman" w:hAnsi="Times New Roman" w:cs="Times New Roman"/>
          <w:sz w:val="24"/>
          <w:szCs w:val="24"/>
        </w:rPr>
        <w:t>***</w:t>
      </w:r>
    </w:p>
    <w:p w:rsidR="00242BDA" w:rsidRPr="00242BDA" w:rsidRDefault="00242BDA" w:rsidP="0024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DA">
        <w:rPr>
          <w:rFonts w:ascii="Times New Roman" w:hAnsi="Times New Roman" w:cs="Times New Roman"/>
          <w:sz w:val="24"/>
          <w:szCs w:val="24"/>
        </w:rPr>
        <w:t xml:space="preserve">Program interaktivnog i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intermedijalnog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projekta Glagoljaška večer(a): Glazbena točka 1. „Na grobu Metoda,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mužički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četveropjev“ Franje Š. Kuhača (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T.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Majačić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), iz knjige Josipa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Riegera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„Žiće svetoga Metoda“ 1885. (Komorni tamburaški ansambl Umjetničke akademije u Osijeku, voditelj Marko Sesar, umjetnički suradnik). Glumačka točka 1. Biskup J. J. Strossmayer, iz Korizmene okružnice 1885. (Vladimir Andrić, Gradsko kazalište „Joza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Ivakić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>“ u Vinkovcima). Projekt Glagoljaška večer(a): „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Gastronomia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Cyrillomethodianska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>“ i „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Slavjanski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dioskuri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19. stoljeća“: O novijoj povijesti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glagolizma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Cyrillomethodiani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druge polovice 19. stoljeća, vezama filološkim i umjetničkim tradicije i suvremenosti... (tijekom cijeloga programa tumačile i komentirale prof. dr.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Milica Lukić &amp; dr.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Vera Blažević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Krezić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, voditeljice projekta, Filozofski fakultet u Osijeku). Slovo o hrvatskoj književno-jezičnoj povijesti 19. stoljeća: „Hrvatski narodni preporod“ (prof. dr.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Ljiljana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Kolenić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>, u trajnome zvanju, Filozofski fakultet u Osijeku). Glazbena točka 2. „Silnom snagom“, uglazbio V. F. Antunović (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T.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Majačić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) prema tekstu R. F.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Magjera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u Osijeku 1918. (Komorni tamburaški ansambl Umjetničke akademije u Osijeku, voditelj Marko Sesar, umjetnički suradnik). Glumačka točka 2. Fr. Rački, ulomak iz knjige „Pismo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slovjensko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“ 1861. (Domagoj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Đuras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, student prve godine preddiplomskoga jednopredmetnog studija Hrvatskoga jezika i književnosti, Filozofski fakultet u Osijeku). Glazbena točka 3. „Oj, Slaveni!“, uglazbio T.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Machulka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T.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Majačić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) prema tekstu R. F.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Magjera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u Osijeku 1920. (Komorni tamburaški </w:t>
      </w:r>
      <w:r w:rsidRPr="00242BDA">
        <w:rPr>
          <w:rFonts w:ascii="Times New Roman" w:hAnsi="Times New Roman" w:cs="Times New Roman"/>
          <w:sz w:val="24"/>
          <w:szCs w:val="24"/>
        </w:rPr>
        <w:lastRenderedPageBreak/>
        <w:t xml:space="preserve">ansambl Umjetničke akademije u Osijeku, voditelj Marko Sesar, umjetnički suradnik). Glumačka točka 3. „Oj, Slaveni!“, pjesma R. F.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Magjera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(doc. dr.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Silvija Ćurak, Filozofski fakultet u Osijeku). Glumačka točka 4. Biskup J. J. Strossmayer, iz Korizmene okružnice 1885. (Vladimir Andrić, Gradsko kazalište „Joza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Ivakić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>“ u Vinkovcima). Glumačka točka 5. „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Slavjanski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dioskuri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“ Petra Preradovića (1863.) (Matej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Magdika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, student prve godine preddiplomskoga jednopredmetnog studija Hrvatskoga jezika i književnosti, Filozofski fakultet u Osijeku). Glazbena točka 4. „Romanca u C-duru“, uglazbio D.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Hruza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(Komorni tamburaški ansambl Umjetničke akademije u Osijeku, voditelj Marko Sesar, umjetnički suradnik). Glumačka točka 6. Fr. Rački, iz pisma biskupu Strossmayeru – Zagreb, „17.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sept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1882.“ (Domagoj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Đuras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, student prve godine preddiplomskoga jednopredmetnog studija Hrvatskoga jezika i književnosti, Filozofski fakultet u Osijeku). Glumačka točka 7. Biskup J. J. Strossmayer, iz Korizmene okružnice 1885. (Vladimir Andrić, Gradsko kazalište „Joza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Ivakić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“ u Vinkovcima). Glumačka točka 8. Vinkovački divan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snaš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’ Lize i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snaš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>’ Mande o staroslavenskoj misi, ulomak iz novina „Svjetlost“, br. 28, 10. srpnja 1910. (Tena Babić Sesar, znanstvena novakinja – asistentica &amp; Lucija Mijatović, studentica treće godine preddiplomskoga jednopredmetnog studija Hrvatskoga jezika i književnosti, Filozofski fakultet u Osijeku). Modna revija: Građanska ženska nošnja druge polovice 19. stoljeća, šokačka narodna nošnja, majice s motivima glagoljskih slova „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powered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Glagoljica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rediviva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FFOS“. Blagoslov jela i zajednička staroslavenska molitva iz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Assemanijeva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evanđelistara (predvodili studenti kolegija Ćirilometodska baština u hrvatskoj kulturi 19. stoljeća). Zajedničko blagovanje hrane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Cyrillomethodianske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(priprema hrane: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Catering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Bugarin – Nova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furca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d.o.o.; sponzor vina: Iločki podrumi d.d.). Slavlje uz hranu i glazbenu pratnju – „Slavonsko salonsko kolo“, uglazbio F. Kuhač,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M. Ergotić, i druge skladbe (Komorni tamburaški ansambl Umjetničke akademije u Osijeku, voditelj Marko Sesar, umjetnički suradnik). </w:t>
      </w:r>
    </w:p>
    <w:p w:rsidR="00242BDA" w:rsidRPr="00242BDA" w:rsidRDefault="00242BDA" w:rsidP="00242B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BDA">
        <w:rPr>
          <w:rFonts w:ascii="Times New Roman" w:hAnsi="Times New Roman" w:cs="Times New Roman"/>
          <w:sz w:val="24"/>
          <w:szCs w:val="24"/>
        </w:rPr>
        <w:t>***</w:t>
      </w:r>
    </w:p>
    <w:p w:rsidR="00242BDA" w:rsidRPr="00242BDA" w:rsidRDefault="00242BDA" w:rsidP="0024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DA">
        <w:rPr>
          <w:rFonts w:ascii="Times New Roman" w:hAnsi="Times New Roman" w:cs="Times New Roman"/>
          <w:sz w:val="24"/>
          <w:szCs w:val="24"/>
        </w:rPr>
        <w:t xml:space="preserve">Nastavni projekt „Glagoljaška večer(a):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Gastronomia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Cyrillomethodianska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“ ostvaren je u suradnji sa studentima kolegija Staroslavenski jezik 2, Ćirilometodska baština u hrvatskoj kulturi 19. stoljeća i Filozofsko-simbolički ustroj glagoljskoga pisma, a pod vodstvom i pokroviteljstvom Uprave Filozofskoga fakulteta u Osijeku. Partneri, suradnici i sponzori u okviru Projekta su: Ogranak Matice hrvatske u Osijeku (Odjel za hrvatski jezik),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Andizet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– Institut za znanstvena i umjetnička istraživanja u kreativnoj industriji, Fakultet za crnogorski jezik i književnost, Hrvatsko narodno kazalište u Osijeku, Kinematografi Osijek d.d., Umjetnička akademija u Osijeku, Gradsko kazalište „Joza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Ivakić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“ u Vinkovcima, Kud </w:t>
      </w:r>
      <w:r w:rsidRPr="00242BDA">
        <w:rPr>
          <w:rFonts w:ascii="Times New Roman" w:hAnsi="Times New Roman" w:cs="Times New Roman"/>
          <w:sz w:val="24"/>
          <w:szCs w:val="24"/>
        </w:rPr>
        <w:lastRenderedPageBreak/>
        <w:t xml:space="preserve">„Tkanica“ Vinkovci, Iločki podrumi d.d.,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Catering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Bugarin – Nova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furca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d.o.o. Autorica je fotografija Slavica Grgić,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philol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croat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2BDA" w:rsidRPr="00242BDA" w:rsidRDefault="00242BDA" w:rsidP="00242B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BDA">
        <w:rPr>
          <w:rFonts w:ascii="Times New Roman" w:hAnsi="Times New Roman" w:cs="Times New Roman"/>
          <w:sz w:val="24"/>
          <w:szCs w:val="24"/>
        </w:rPr>
        <w:t>HVALA SVIMA!</w:t>
      </w:r>
    </w:p>
    <w:p w:rsidR="00242BDA" w:rsidRPr="00242BDA" w:rsidRDefault="00242BDA" w:rsidP="0024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DA">
        <w:rPr>
          <w:rFonts w:ascii="Times New Roman" w:hAnsi="Times New Roman" w:cs="Times New Roman"/>
          <w:sz w:val="24"/>
          <w:szCs w:val="24"/>
        </w:rPr>
        <w:t>Prateći materijali:</w:t>
      </w:r>
    </w:p>
    <w:p w:rsidR="00242BDA" w:rsidRPr="00242BDA" w:rsidRDefault="00242BDA" w:rsidP="0024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DA">
        <w:rPr>
          <w:rFonts w:ascii="Times New Roman" w:hAnsi="Times New Roman" w:cs="Times New Roman"/>
          <w:sz w:val="24"/>
          <w:szCs w:val="24"/>
        </w:rPr>
        <w:t>1. Strip „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Slavjanski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dioskuri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19. stoljeća“ (autorica crteža: Ivona Kolundžić, studentica treće godine preddiplomskoga jednopredmetnog studija Hrvatskoga jezika i književnosti; priređivači tekstova: prof. dr.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Milica Lukić, dr.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Vera Blažević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Krezić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>, studenti kolegija Filozofsko-simbo</w:t>
      </w:r>
      <w:r w:rsidRPr="00242BDA">
        <w:rPr>
          <w:rFonts w:ascii="Times New Roman" w:hAnsi="Times New Roman" w:cs="Times New Roman"/>
          <w:sz w:val="24"/>
          <w:szCs w:val="24"/>
        </w:rPr>
        <w:t>lički ustroj glagoljskog pisma)</w:t>
      </w:r>
    </w:p>
    <w:p w:rsidR="00242BDA" w:rsidRPr="00242BDA" w:rsidRDefault="00242BDA" w:rsidP="0024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DA">
        <w:rPr>
          <w:rFonts w:ascii="Times New Roman" w:hAnsi="Times New Roman" w:cs="Times New Roman"/>
          <w:sz w:val="24"/>
          <w:szCs w:val="24"/>
        </w:rPr>
        <w:t>2. Majice s motivima glagoljice (M</w:t>
      </w:r>
      <w:r w:rsidRPr="00242BDA">
        <w:rPr>
          <w:rFonts w:ascii="Times New Roman" w:hAnsi="Times New Roman" w:cs="Times New Roman"/>
          <w:sz w:val="24"/>
          <w:szCs w:val="24"/>
        </w:rPr>
        <w:t>ilica Lukić &amp; Mirko Mihaljević)</w:t>
      </w:r>
    </w:p>
    <w:p w:rsidR="0071776F" w:rsidRPr="00242BDA" w:rsidRDefault="00242BDA" w:rsidP="0024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DA">
        <w:rPr>
          <w:rFonts w:ascii="Times New Roman" w:hAnsi="Times New Roman" w:cs="Times New Roman"/>
          <w:sz w:val="24"/>
          <w:szCs w:val="24"/>
        </w:rPr>
        <w:t>3. Plakat „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Gastronomia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Cyrillomethodianska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“ (Mirko Mihaljević) 4. Građanska ženska odjeća druge polovice 19. stoljeća (KUD „Tkanica“ Vinkovci) 5. Prigodni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slikokaz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 (dr.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 xml:space="preserve">. Vera Blažević </w:t>
      </w:r>
      <w:proofErr w:type="spellStart"/>
      <w:r w:rsidRPr="00242BDA">
        <w:rPr>
          <w:rFonts w:ascii="Times New Roman" w:hAnsi="Times New Roman" w:cs="Times New Roman"/>
          <w:sz w:val="24"/>
          <w:szCs w:val="24"/>
        </w:rPr>
        <w:t>Krezić</w:t>
      </w:r>
      <w:proofErr w:type="spellEnd"/>
      <w:r w:rsidRPr="00242BDA">
        <w:rPr>
          <w:rFonts w:ascii="Times New Roman" w:hAnsi="Times New Roman" w:cs="Times New Roman"/>
          <w:sz w:val="24"/>
          <w:szCs w:val="24"/>
        </w:rPr>
        <w:t>)</w:t>
      </w:r>
    </w:p>
    <w:sectPr w:rsidR="0071776F" w:rsidRPr="00242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DA"/>
    <w:rsid w:val="00242BDA"/>
    <w:rsid w:val="007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AAEEF-AD97-4D68-86D9-39EA4AD2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xgd">
    <w:name w:val="_3xgd"/>
    <w:basedOn w:val="DefaultParagraphFont"/>
    <w:rsid w:val="0024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2017-06-16T06:56:00Z</dcterms:created>
  <dcterms:modified xsi:type="dcterms:W3CDTF">2017-06-16T06:59:00Z</dcterms:modified>
</cp:coreProperties>
</file>