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3B2" w:rsidRDefault="008A23B2" w:rsidP="008A23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 sklopu Erasmus studentske razmjene imala sam priliku provesti dva semestra na Sveučilištu Justus-Liebig u Giessenu. Budući da studiram germanistiku, Njemačka je bila lo</w:t>
      </w:r>
      <w:r w:rsidR="00822584">
        <w:rPr>
          <w:rFonts w:ascii="Times New Roman" w:hAnsi="Times New Roman" w:cs="Times New Roman"/>
          <w:sz w:val="24"/>
        </w:rPr>
        <w:t>gičan izbor zemlje razmjene, tako da je samo bilo preostalo odabrati grad. Pukom slučajnošću kolegica i ja smo se odlučile za Giessen, ni ne znajući da će nam taj mali hessenski grad</w:t>
      </w:r>
      <w:r w:rsidR="00334B11">
        <w:rPr>
          <w:rFonts w:ascii="Times New Roman" w:hAnsi="Times New Roman" w:cs="Times New Roman"/>
          <w:sz w:val="24"/>
        </w:rPr>
        <w:t xml:space="preserve"> brzo</w:t>
      </w:r>
      <w:r w:rsidR="00822584">
        <w:rPr>
          <w:rFonts w:ascii="Times New Roman" w:hAnsi="Times New Roman" w:cs="Times New Roman"/>
          <w:sz w:val="24"/>
        </w:rPr>
        <w:t xml:space="preserve"> postati drugi dom kojemu ćemo se rado vraćati.</w:t>
      </w:r>
    </w:p>
    <w:p w:rsidR="00822584" w:rsidRPr="008A23B2" w:rsidRDefault="00822584" w:rsidP="00822584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A23B2">
        <w:rPr>
          <w:rFonts w:ascii="Times New Roman" w:hAnsi="Times New Roman" w:cs="Times New Roman"/>
          <w:sz w:val="24"/>
        </w:rPr>
        <w:t xml:space="preserve">Veliki dio Gießena bombardiran je i razrušen u Drugom svjetskom ratu, zbog čega ga prati stigma ‚nelijepog‘ grada. Unatoč tome grad odiše posebnom atmosferom, upravo zbog toliko mladih ljudi i studenata. U Gießenu živi i velik broj stranaca, </w:t>
      </w:r>
      <w:bookmarkStart w:id="0" w:name="_GoBack"/>
      <w:bookmarkEnd w:id="0"/>
      <w:r w:rsidRPr="008A23B2">
        <w:rPr>
          <w:rFonts w:ascii="Times New Roman" w:hAnsi="Times New Roman" w:cs="Times New Roman"/>
          <w:sz w:val="24"/>
        </w:rPr>
        <w:t xml:space="preserve">koji svojom kulturom pridonose raznolikosti, što je vidljivo i u velikoj ponudi restorana i kafića. Tako da maleni trg pruža veliku ponudu kuhinja iz cijelog svijeta – od tradicionalne njemačke do turske, talijanske, kineske, afričke, indijske, pakistanske, pa čak i hrvatske! </w:t>
      </w:r>
      <w:r w:rsidR="008A23B2" w:rsidRPr="008A23B2">
        <w:rPr>
          <w:rFonts w:ascii="Times New Roman" w:hAnsi="Times New Roman" w:cs="Times New Roman"/>
          <w:sz w:val="24"/>
        </w:rPr>
        <w:t>Justus-Liebig-Sveučilište u Gießenu trenutno  pohađa preko 28 tisuća studenata</w:t>
      </w:r>
      <w:r>
        <w:rPr>
          <w:rFonts w:ascii="Times New Roman" w:hAnsi="Times New Roman" w:cs="Times New Roman"/>
          <w:sz w:val="24"/>
        </w:rPr>
        <w:t xml:space="preserve">, a budući da </w:t>
      </w:r>
      <w:r w:rsidR="008A23B2" w:rsidRPr="008A23B2">
        <w:rPr>
          <w:rFonts w:ascii="Times New Roman" w:hAnsi="Times New Roman" w:cs="Times New Roman"/>
          <w:sz w:val="24"/>
        </w:rPr>
        <w:t xml:space="preserve">ima sklopljene partnerske ugovore s ca. 90 fakulteta širom svijeta, pa tako i </w:t>
      </w:r>
      <w:r>
        <w:rPr>
          <w:rFonts w:ascii="Times New Roman" w:hAnsi="Times New Roman" w:cs="Times New Roman"/>
          <w:sz w:val="24"/>
        </w:rPr>
        <w:t>s FFOS-om, svake godine na JLU-S</w:t>
      </w:r>
      <w:r w:rsidR="008A23B2" w:rsidRPr="008A23B2">
        <w:rPr>
          <w:rFonts w:ascii="Times New Roman" w:hAnsi="Times New Roman" w:cs="Times New Roman"/>
          <w:sz w:val="24"/>
        </w:rPr>
        <w:t>veučilište dolazi preko 2500 internacionalnih studenata</w:t>
      </w:r>
      <w:r>
        <w:rPr>
          <w:rFonts w:ascii="Times New Roman" w:hAnsi="Times New Roman" w:cs="Times New Roman"/>
          <w:sz w:val="24"/>
        </w:rPr>
        <w:t>.</w:t>
      </w:r>
      <w:r w:rsidR="00334B11">
        <w:rPr>
          <w:rFonts w:ascii="Times New Roman" w:hAnsi="Times New Roman" w:cs="Times New Roman"/>
          <w:sz w:val="24"/>
        </w:rPr>
        <w:t xml:space="preserve"> </w:t>
      </w:r>
      <w:r w:rsidRPr="008A23B2">
        <w:rPr>
          <w:rFonts w:ascii="Times New Roman" w:hAnsi="Times New Roman" w:cs="Times New Roman"/>
          <w:sz w:val="24"/>
        </w:rPr>
        <w:t>Smještaj Gießena omogućuje svojim stanovnicima da lako putuju u gradove poput Wetzlara i Marburga, koji su zadržali svoj povijesni izgled, ili pak Frankfurt, koji je europsko bankarsko sjedište i čiji mnogobrojni neboderi nude jednu novu perspektivu velegrada.</w:t>
      </w:r>
      <w:r>
        <w:rPr>
          <w:rFonts w:ascii="Times New Roman" w:hAnsi="Times New Roman" w:cs="Times New Roman"/>
          <w:sz w:val="24"/>
        </w:rPr>
        <w:t xml:space="preserve"> Budući da studenti imaju mogućnost besplatnog putovanja po cijeloj pokrajini, često bismo proveli cijeli dan u nekom drugom gradu i tako vidjeli Wetzlar, Marburg, Frankfurt, Darmstadt, Wiesbaden, Braunfels</w:t>
      </w:r>
      <w:r w:rsidR="00334B11">
        <w:rPr>
          <w:rFonts w:ascii="Times New Roman" w:hAnsi="Times New Roman" w:cs="Times New Roman"/>
          <w:sz w:val="24"/>
        </w:rPr>
        <w:t xml:space="preserve"> i mnoge druge. </w:t>
      </w:r>
    </w:p>
    <w:p w:rsidR="008A23B2" w:rsidRDefault="008A23B2" w:rsidP="008A23B2">
      <w:pPr>
        <w:spacing w:line="360" w:lineRule="auto"/>
        <w:jc w:val="both"/>
        <w:rPr>
          <w:rFonts w:ascii="Times New Roman" w:hAnsi="Times New Roman" w:cs="Times New Roman"/>
          <w:sz w:val="24"/>
        </w:rPr>
      </w:pPr>
      <w:r w:rsidRPr="008A23B2">
        <w:rPr>
          <w:rFonts w:ascii="Times New Roman" w:hAnsi="Times New Roman" w:cs="Times New Roman"/>
          <w:sz w:val="24"/>
        </w:rPr>
        <w:t xml:space="preserve">Unatoč sitnim nedostatcima poput zamorne papirologije i traženja odgovarajućih kolegija, Erasmus razmjena studenata je jedno veliko iskustvo koje se pruža samo jednom u životu. Kada se sve zbroji i oduzme, prednosti ima daleko više nego nedostataka. Velika prednost za jednog studenta jezika je naravno i sam boravak u stranoj zemlji, koji omogućava poboljšanje tog jezika i širenje vokabulara u razgovoru s izvornim govornicima. Boravak i studij na velikom sveučilištu pružaju uvid u drugačiji oblik studiranja, čemu pridonosi i stanovanje u studentskom domu. Imati cimere iz cijelog svijeta – od Nizozemske i Rusije pa do Maroka, Šri Lanke, Nepala i Indonezije – svakako pridnosi interkulturalnom iskustvu. Zajednički život, kuhanje tradicionalnih jela i priče o domovinama pridonose razmjeni iskustava i učenju o drugim nacijama, kulturama i vjerama. Osim u domu, strani, pa i domaći studenti sastaju se na brojnim događajima te uče jedni od drugih na nešto drugačiji način nego na predavanjima. Koliko god mi volimo misliti da smo otvoreni prema drugima, tek u takvim situacijama shvatimo koliko </w:t>
      </w:r>
      <w:r w:rsidR="00334B11">
        <w:rPr>
          <w:rFonts w:ascii="Times New Roman" w:hAnsi="Times New Roman" w:cs="Times New Roman"/>
          <w:sz w:val="24"/>
        </w:rPr>
        <w:t>zapravo</w:t>
      </w:r>
      <w:r w:rsidRPr="008A23B2">
        <w:rPr>
          <w:rFonts w:ascii="Times New Roman" w:hAnsi="Times New Roman" w:cs="Times New Roman"/>
          <w:sz w:val="24"/>
        </w:rPr>
        <w:t xml:space="preserve"> stereotipa imamo prema drugim nacijama i vjerama. Upravo kroz takva međunarodna druženja stvaraju se velika prij</w:t>
      </w:r>
      <w:r w:rsidR="00334B11">
        <w:rPr>
          <w:rFonts w:ascii="Times New Roman" w:hAnsi="Times New Roman" w:cs="Times New Roman"/>
          <w:sz w:val="24"/>
        </w:rPr>
        <w:t xml:space="preserve">ateljstva, a stereotipi nestaju – </w:t>
      </w:r>
      <w:r w:rsidRPr="008A23B2">
        <w:rPr>
          <w:rFonts w:ascii="Times New Roman" w:hAnsi="Times New Roman" w:cs="Times New Roman"/>
          <w:sz w:val="24"/>
        </w:rPr>
        <w:t xml:space="preserve">što je jedno od najvećih prednosti </w:t>
      </w:r>
      <w:r w:rsidR="00334B11">
        <w:rPr>
          <w:rFonts w:ascii="Times New Roman" w:hAnsi="Times New Roman" w:cs="Times New Roman"/>
          <w:sz w:val="24"/>
        </w:rPr>
        <w:t>studentske razmjene.</w:t>
      </w:r>
      <w:r w:rsidRPr="008A23B2">
        <w:rPr>
          <w:rFonts w:ascii="Times New Roman" w:hAnsi="Times New Roman" w:cs="Times New Roman"/>
          <w:sz w:val="24"/>
        </w:rPr>
        <w:t xml:space="preserve"> </w:t>
      </w:r>
    </w:p>
    <w:p w:rsidR="003E4015" w:rsidRPr="008A23B2" w:rsidRDefault="003E4015" w:rsidP="003E4015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 w:rsidRPr="003E4015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597525" cy="4198144"/>
            <wp:effectExtent l="0" t="0" r="0" b="0"/>
            <wp:docPr id="7" name="Picture 7" descr="C:\Users\tuntlo\Desktop\ISKUSTVA STUDENATA - ERASMUS+\Đerek\received_102094538698957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untlo\Desktop\ISKUSTVA STUDENATA - ERASMUS+\Đerek\received_1020945386989573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360" cy="420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15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329363" cy="8439150"/>
            <wp:effectExtent l="0" t="0" r="0" b="0"/>
            <wp:docPr id="6" name="Picture 6" descr="C:\Users\tuntlo\Desktop\ISKUSTVA STUDENATA - ERASMUS+\Đerek\IMG-20170728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untlo\Desktop\ISKUSTVA STUDENATA - ERASMUS+\Đerek\IMG-20170728-WA0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260" cy="844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15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5905500" cy="3321844"/>
            <wp:effectExtent l="0" t="0" r="0" b="0"/>
            <wp:docPr id="5" name="Picture 5" descr="C:\Users\tuntlo\Desktop\ISKUSTVA STUDENATA - ERASMUS+\Đerek\IMG-20170723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ntlo\Desktop\ISKUSTVA STUDENATA - ERASMUS+\Đerek\IMG-20170723-WA01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919472" cy="332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15">
        <w:rPr>
          <w:rFonts w:ascii="Times New Roman" w:hAnsi="Times New Roman" w:cs="Times New Roman"/>
          <w:noProof/>
          <w:sz w:val="24"/>
          <w:lang w:val="en-US"/>
        </w:rPr>
        <w:drawing>
          <wp:inline distT="0" distB="0" distL="0" distR="0">
            <wp:extent cx="6047713" cy="3404769"/>
            <wp:effectExtent l="0" t="0" r="0" b="0"/>
            <wp:docPr id="4" name="Picture 4" descr="C:\Users\tuntlo\Desktop\ISKUSTVA STUDENATA - ERASMUS+\Đerek\IMG-2017042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untlo\Desktop\ISKUSTVA STUDENATA - ERASMUS+\Đerek\IMG-20170428-WA0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027" cy="34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15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610350" cy="4957763"/>
            <wp:effectExtent l="0" t="0" r="0" b="0"/>
            <wp:docPr id="3" name="Picture 3" descr="C:\Users\tuntlo\Desktop\ISKUSTVA STUDENATA - ERASMUS+\Đerek\Giessen-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ntlo\Desktop\ISKUSTVA STUDENATA - ERASMUS+\Đerek\Giessen-do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978" cy="496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15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209580" cy="7753350"/>
            <wp:effectExtent l="0" t="0" r="0" b="0"/>
            <wp:docPr id="2" name="Picture 2" descr="C:\Users\tuntlo\Desktop\ISKUSTVA STUDENATA - ERASMUS+\Đerek\FB_IMG_150050477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untlo\Desktop\ISKUSTVA STUDENATA - ERASMUS+\Đerek\FB_IMG_150050477445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262" cy="776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015">
        <w:rPr>
          <w:rFonts w:ascii="Times New Roman" w:hAnsi="Times New Roman" w:cs="Times New Roman"/>
          <w:noProof/>
          <w:sz w:val="24"/>
          <w:lang w:val="en-US"/>
        </w:rPr>
        <w:lastRenderedPageBreak/>
        <w:drawing>
          <wp:inline distT="0" distB="0" distL="0" distR="0">
            <wp:extent cx="6638925" cy="4979194"/>
            <wp:effectExtent l="0" t="0" r="0" b="0"/>
            <wp:docPr id="1" name="Picture 1" descr="C:\Users\tuntlo\Desktop\ISKUSTVA STUDENATA - ERASMUS+\Đerek\received_102131179374424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untlo\Desktop\ISKUSTVA STUDENATA - ERASMUS+\Đerek\received_1021311793744245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9" cy="498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015" w:rsidRPr="008A23B2" w:rsidSect="00334B11">
      <w:headerReference w:type="default" r:id="rId13"/>
      <w:footerReference w:type="default" r:id="rId14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651F" w:rsidRDefault="0010651F" w:rsidP="008A23B2">
      <w:pPr>
        <w:spacing w:after="0" w:line="240" w:lineRule="auto"/>
      </w:pPr>
      <w:r>
        <w:separator/>
      </w:r>
    </w:p>
  </w:endnote>
  <w:endnote w:type="continuationSeparator" w:id="0">
    <w:p w:rsidR="0010651F" w:rsidRDefault="0010651F" w:rsidP="008A2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713356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E4015" w:rsidRDefault="003E40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3E4015" w:rsidRDefault="003E40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651F" w:rsidRDefault="0010651F" w:rsidP="008A23B2">
      <w:pPr>
        <w:spacing w:after="0" w:line="240" w:lineRule="auto"/>
      </w:pPr>
      <w:r>
        <w:separator/>
      </w:r>
    </w:p>
  </w:footnote>
  <w:footnote w:type="continuationSeparator" w:id="0">
    <w:p w:rsidR="0010651F" w:rsidRDefault="0010651F" w:rsidP="008A23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23B2" w:rsidRPr="008A23B2" w:rsidRDefault="008A23B2" w:rsidP="008A23B2">
    <w:pPr>
      <w:pStyle w:val="Header"/>
      <w:jc w:val="center"/>
      <w:rPr>
        <w:rFonts w:ascii="Times New Roman" w:hAnsi="Times New Roman" w:cs="Times New Roman"/>
        <w:sz w:val="28"/>
      </w:rPr>
    </w:pPr>
    <w:r w:rsidRPr="008A23B2">
      <w:rPr>
        <w:rFonts w:ascii="Times New Roman" w:hAnsi="Times New Roman" w:cs="Times New Roman"/>
        <w:sz w:val="28"/>
      </w:rPr>
      <w:t>Erasmus iskustvo na Sveučilištu JLU u Giessenu</w:t>
    </w:r>
    <w:r w:rsidRPr="008A23B2">
      <w:rPr>
        <w:rFonts w:ascii="Times New Roman" w:hAnsi="Times New Roman" w:cs="Times New Roman"/>
        <w:sz w:val="28"/>
      </w:rPr>
      <w:tab/>
      <w:t>Mihaela Đerek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23B2"/>
    <w:rsid w:val="0010651F"/>
    <w:rsid w:val="00185C19"/>
    <w:rsid w:val="001A5EE9"/>
    <w:rsid w:val="00334B11"/>
    <w:rsid w:val="003E4015"/>
    <w:rsid w:val="00822584"/>
    <w:rsid w:val="008A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A0E337-C1B0-4E1C-B08E-0105F36B3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A5E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2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23B2"/>
  </w:style>
  <w:style w:type="paragraph" w:styleId="Footer">
    <w:name w:val="footer"/>
    <w:basedOn w:val="Normal"/>
    <w:link w:val="FooterChar"/>
    <w:uiPriority w:val="99"/>
    <w:unhideWhenUsed/>
    <w:rsid w:val="008A23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23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445</Words>
  <Characters>2540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SnipeR's Redemption Network</Company>
  <LinksUpToDate>false</LinksUpToDate>
  <CharactersWithSpaces>2980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</dc:creator>
  <cp:lastModifiedBy>Andrej</cp:lastModifiedBy>
  <cp:revision>2</cp:revision>
  <dcterms:created xsi:type="dcterms:W3CDTF">2018-11-01T15:51:00Z</dcterms:created>
  <dcterms:modified xsi:type="dcterms:W3CDTF">2018-11-22T16:10:00Z</dcterms:modified>
</cp:coreProperties>
</file>