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KLASA:</w:t>
      </w:r>
      <w:r w:rsidR="00D05DAF">
        <w:rPr>
          <w:rFonts w:ascii="Times New Roman" w:hAnsi="Times New Roman" w:cs="Times New Roman"/>
          <w:sz w:val="24"/>
          <w:szCs w:val="24"/>
        </w:rPr>
        <w:t xml:space="preserve"> 003-05/19-02/7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URBROJ:</w:t>
      </w:r>
      <w:r w:rsidR="00D05DAF">
        <w:rPr>
          <w:rFonts w:ascii="Times New Roman" w:hAnsi="Times New Roman" w:cs="Times New Roman"/>
          <w:sz w:val="24"/>
          <w:szCs w:val="24"/>
        </w:rPr>
        <w:t>2158-83-04-19-1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Osijek, </w:t>
      </w:r>
      <w:r w:rsidR="00D05DAF">
        <w:rPr>
          <w:rFonts w:ascii="Times New Roman" w:hAnsi="Times New Roman" w:cs="Times New Roman"/>
          <w:sz w:val="24"/>
          <w:szCs w:val="24"/>
        </w:rPr>
        <w:t>31. listopada 2019</w:t>
      </w:r>
    </w:p>
    <w:p w:rsidR="005A0920" w:rsidRPr="00051DA0" w:rsidRDefault="005A0920" w:rsidP="005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0920" w:rsidRPr="00051DA0" w:rsidRDefault="000A05B6" w:rsidP="005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Uredbe o sastavljanju i predaji izjave o fiskalnoj odgovornosti i izvještaja o primjeni fiskalnih pravila </w:t>
      </w:r>
      <w:r w:rsidR="005A0920" w:rsidRPr="00051D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članka 23. Statuta Filozofskog fakulteta Osijek-pročišćeni tekst, dekanica Filozofskog fakulteta Osijek donosi sljedeću </w:t>
      </w: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DA0">
        <w:rPr>
          <w:rFonts w:ascii="Times New Roman" w:hAnsi="Times New Roman" w:cs="Times New Roman"/>
          <w:b/>
          <w:bCs/>
          <w:sz w:val="24"/>
          <w:szCs w:val="24"/>
        </w:rPr>
        <w:t>PROCEDURA ZA IZDAVANJE, OBRAČUN I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b/>
          <w:bCs/>
          <w:sz w:val="24"/>
          <w:szCs w:val="24"/>
        </w:rPr>
        <w:t xml:space="preserve">ISPLATU </w:t>
      </w:r>
      <w:r w:rsidR="00563716" w:rsidRPr="00051DA0">
        <w:rPr>
          <w:rFonts w:ascii="Times New Roman" w:hAnsi="Times New Roman" w:cs="Times New Roman"/>
          <w:b/>
          <w:bCs/>
          <w:sz w:val="24"/>
          <w:szCs w:val="24"/>
        </w:rPr>
        <w:t>PUTNIH NALOGA</w:t>
      </w: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I. OPĆE ODREDBE I PRAVNI TEMELJ</w:t>
      </w: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541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Ovom Procedurom uređuje se način izdavanja i odobravanja naloga za službeno putovanje (u daljnjem tekstu: Naloga), visina naknade za trošak službenog putovanja kako u zemlji tako i u inozemstvu, uvjet za njihovu isplatu i način obračuna Naloga zaposlenicima Filozofskog fakulteta Osijek (u daljnjem tekstu: Fakultet) i osobama koje nisu zaposlenici </w:t>
      </w:r>
      <w:r w:rsidR="00E41D74">
        <w:rPr>
          <w:rFonts w:ascii="Times New Roman" w:hAnsi="Times New Roman" w:cs="Times New Roman"/>
          <w:sz w:val="24"/>
          <w:szCs w:val="24"/>
        </w:rPr>
        <w:t>Fakultet</w:t>
      </w:r>
      <w:r w:rsidRPr="00051DA0">
        <w:rPr>
          <w:rFonts w:ascii="Times New Roman" w:hAnsi="Times New Roman" w:cs="Times New Roman"/>
          <w:sz w:val="24"/>
          <w:szCs w:val="24"/>
        </w:rPr>
        <w:t>a.</w:t>
      </w:r>
    </w:p>
    <w:p w:rsidR="006D1A62" w:rsidRPr="00051DA0" w:rsidRDefault="006D1A62" w:rsidP="006541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Zaposlenikom Fakulteta se smatra osoba koja ima sklopljen ugovor o radu </w:t>
      </w:r>
      <w:r w:rsidR="0083009F" w:rsidRPr="00051DA0">
        <w:rPr>
          <w:rFonts w:ascii="Times New Roman" w:hAnsi="Times New Roman" w:cs="Times New Roman"/>
          <w:sz w:val="24"/>
          <w:szCs w:val="24"/>
        </w:rPr>
        <w:t xml:space="preserve">na </w:t>
      </w:r>
      <w:r w:rsidR="0083009F" w:rsidRPr="000A05B6">
        <w:rPr>
          <w:rFonts w:ascii="Times New Roman" w:hAnsi="Times New Roman" w:cs="Times New Roman"/>
          <w:sz w:val="24"/>
          <w:szCs w:val="24"/>
        </w:rPr>
        <w:t>Filozofskom fakultetu Osijek</w:t>
      </w:r>
      <w:r w:rsidR="0083009F" w:rsidRPr="00051DA0">
        <w:rPr>
          <w:rFonts w:ascii="Times New Roman" w:hAnsi="Times New Roman" w:cs="Times New Roman"/>
          <w:sz w:val="24"/>
          <w:szCs w:val="24"/>
        </w:rPr>
        <w:t xml:space="preserve"> </w:t>
      </w:r>
      <w:r w:rsidRPr="00051DA0">
        <w:rPr>
          <w:rFonts w:ascii="Times New Roman" w:hAnsi="Times New Roman" w:cs="Times New Roman"/>
          <w:sz w:val="24"/>
          <w:szCs w:val="24"/>
        </w:rPr>
        <w:t>na neodređeno ili određeno radno vrijeme.</w:t>
      </w:r>
    </w:p>
    <w:p w:rsidR="006D1A62" w:rsidRPr="00051DA0" w:rsidRDefault="006D1A62" w:rsidP="006541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Fakultet može obračunati i isplatiti putne i druge troškove osobama koje nisu zaposlenici Fakulteta (profesori, studenti i druge osobe), a koje Fakultet angažira kao vanjske suradnike, radi obavljanja poslova vezanih uz djelatnost i u ime Fakulteta (u daljnjem tekstu: vanjski suradnik).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8E49B4" w:rsidP="006D1A62">
      <w:pPr>
        <w:pStyle w:val="BodyText3"/>
      </w:pPr>
      <w:r w:rsidRPr="00051DA0">
        <w:t xml:space="preserve">    (1) </w:t>
      </w:r>
      <w:r w:rsidR="006D1A62" w:rsidRPr="00051DA0">
        <w:t>Pravni temelj za donošenje ove Procedure su sljedeći propisi:</w:t>
      </w:r>
    </w:p>
    <w:p w:rsidR="006D1A62" w:rsidRPr="00051DA0" w:rsidRDefault="006D1A62" w:rsidP="006D1A62">
      <w:pPr>
        <w:pStyle w:val="BodyText3"/>
        <w:ind w:left="708"/>
      </w:pPr>
      <w:r w:rsidRPr="00051DA0">
        <w:t>- Temeljni kolektivni ugovor za službenike i namještenike u javnim službama (</w:t>
      </w:r>
      <w:r w:rsidR="00CE6388" w:rsidRPr="00051DA0">
        <w:t>"</w:t>
      </w:r>
      <w:r w:rsidRPr="00051DA0">
        <w:t>N</w:t>
      </w:r>
      <w:r w:rsidR="00CE6388" w:rsidRPr="00051DA0">
        <w:t xml:space="preserve">arodne novine" </w:t>
      </w:r>
      <w:r w:rsidRPr="00051DA0">
        <w:t>br. 128/17</w:t>
      </w:r>
      <w:r w:rsidR="00CE6388" w:rsidRPr="00051DA0">
        <w:t>.</w:t>
      </w:r>
      <w:r w:rsidRPr="00051DA0">
        <w:t>)</w:t>
      </w:r>
    </w:p>
    <w:p w:rsidR="006D1A62" w:rsidRPr="00051DA0" w:rsidRDefault="006D1A62" w:rsidP="006D1A62">
      <w:pPr>
        <w:pStyle w:val="BodyText3"/>
        <w:ind w:firstLine="708"/>
      </w:pPr>
      <w:r w:rsidRPr="00051DA0">
        <w:t xml:space="preserve">- Zakon o porezu na dohodak </w:t>
      </w:r>
      <w:r w:rsidR="00581C72" w:rsidRPr="00051DA0">
        <w:t xml:space="preserve">("Narodne novine" br. </w:t>
      </w:r>
      <w:r w:rsidRPr="00051DA0">
        <w:t>115/16</w:t>
      </w:r>
      <w:r w:rsidR="00A13AB2">
        <w:t>.</w:t>
      </w:r>
      <w:r w:rsidRPr="00051DA0">
        <w:t xml:space="preserve">) </w:t>
      </w:r>
    </w:p>
    <w:p w:rsidR="006D1A62" w:rsidRPr="00051DA0" w:rsidRDefault="006D1A62" w:rsidP="006D1A62">
      <w:pPr>
        <w:pStyle w:val="BodyText3"/>
        <w:ind w:firstLine="708"/>
      </w:pPr>
      <w:r w:rsidRPr="00051DA0">
        <w:t xml:space="preserve">- Pravilnik o porezu na dohodak </w:t>
      </w:r>
      <w:r w:rsidR="00581C72" w:rsidRPr="00051DA0">
        <w:t>("Narodne novine" br.</w:t>
      </w:r>
      <w:r w:rsidRPr="00051DA0">
        <w:t xml:space="preserve"> 10/17</w:t>
      </w:r>
      <w:r w:rsidR="00A13AB2">
        <w:t>.</w:t>
      </w:r>
      <w:r w:rsidRPr="00051DA0">
        <w:t xml:space="preserve">) </w:t>
      </w:r>
    </w:p>
    <w:p w:rsidR="006D1A62" w:rsidRPr="00051DA0" w:rsidRDefault="006D1A62" w:rsidP="006D1A62">
      <w:pPr>
        <w:pStyle w:val="BodyText3"/>
        <w:ind w:left="708"/>
      </w:pPr>
      <w:r w:rsidRPr="00051DA0">
        <w:t xml:space="preserve">- Odluka o visini dnevnice za službeno putovanje i visini naknada za korisnike koji se   financiraju iz sredstava državnog proračuna </w:t>
      </w:r>
      <w:r w:rsidR="00581C72" w:rsidRPr="00051DA0">
        <w:t xml:space="preserve">("Narodne novine" br. </w:t>
      </w:r>
      <w:r w:rsidRPr="00051DA0">
        <w:t>55/04, 61/04</w:t>
      </w:r>
      <w:r w:rsidR="00A13AB2">
        <w:t>.</w:t>
      </w:r>
      <w:r w:rsidRPr="00051DA0">
        <w:t xml:space="preserve"> i 12/05</w:t>
      </w:r>
      <w:r w:rsidR="00A13AB2">
        <w:t>.</w:t>
      </w:r>
      <w:r w:rsidRPr="00051DA0">
        <w:t>)</w:t>
      </w:r>
    </w:p>
    <w:p w:rsidR="006D1A62" w:rsidRPr="00051DA0" w:rsidRDefault="006D1A62" w:rsidP="006D1A62">
      <w:pPr>
        <w:pStyle w:val="BodyText3"/>
        <w:ind w:left="708"/>
      </w:pPr>
      <w:r w:rsidRPr="00051DA0">
        <w:t xml:space="preserve">- Uredba o izdatcima za službena putovanja u inozemstvo koji se korisnicima državnog proračuna priznaju u materijalne troškove </w:t>
      </w:r>
      <w:r w:rsidR="00581C72" w:rsidRPr="00051DA0">
        <w:t xml:space="preserve">("Narodne novine" br. </w:t>
      </w:r>
      <w:r w:rsidRPr="00051DA0">
        <w:t>50/92</w:t>
      </w:r>
      <w:r w:rsidR="00A13AB2">
        <w:t>.</w:t>
      </w:r>
      <w:r w:rsidRPr="00051DA0">
        <w:t xml:space="preserve"> i 73/93</w:t>
      </w:r>
      <w:r w:rsidR="00A13AB2">
        <w:t>.</w:t>
      </w:r>
      <w:r w:rsidRPr="00051DA0">
        <w:t xml:space="preserve">) </w:t>
      </w:r>
    </w:p>
    <w:p w:rsidR="006D1A62" w:rsidRPr="00051DA0" w:rsidRDefault="006D1A62" w:rsidP="006D1A62">
      <w:pPr>
        <w:pStyle w:val="BodyText3"/>
        <w:ind w:left="708"/>
      </w:pPr>
      <w:r w:rsidRPr="00051DA0">
        <w:t>- Odluka o visini dnevnice za putovanje u inozemstvo za korisnike državnog proračuna (</w:t>
      </w:r>
      <w:r w:rsidR="00581C72" w:rsidRPr="00051DA0">
        <w:t>"Narodne novine" br.</w:t>
      </w:r>
      <w:r w:rsidRPr="00051DA0">
        <w:t>8/06</w:t>
      </w:r>
      <w:r w:rsidR="00A13AB2">
        <w:t>.</w:t>
      </w:r>
      <w:r w:rsidRPr="00051DA0">
        <w:t>),</w:t>
      </w:r>
    </w:p>
    <w:p w:rsidR="006D1A62" w:rsidRPr="00051DA0" w:rsidRDefault="006D1A62" w:rsidP="006D1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- Zakon o proračunu </w:t>
      </w:r>
      <w:r w:rsidR="00581C72" w:rsidRPr="00051DA0">
        <w:rPr>
          <w:rFonts w:ascii="Times New Roman" w:hAnsi="Times New Roman" w:cs="Times New Roman"/>
          <w:sz w:val="24"/>
          <w:szCs w:val="24"/>
        </w:rPr>
        <w:t xml:space="preserve">("Narodne novine" br. </w:t>
      </w:r>
      <w:r w:rsidRPr="00051DA0">
        <w:rPr>
          <w:rFonts w:ascii="Times New Roman" w:hAnsi="Times New Roman" w:cs="Times New Roman"/>
          <w:sz w:val="24"/>
          <w:szCs w:val="24"/>
        </w:rPr>
        <w:t>87/08</w:t>
      </w:r>
      <w:r w:rsidR="00A13AB2">
        <w:rPr>
          <w:rFonts w:ascii="Times New Roman" w:hAnsi="Times New Roman" w:cs="Times New Roman"/>
          <w:sz w:val="24"/>
          <w:szCs w:val="24"/>
        </w:rPr>
        <w:t xml:space="preserve">, </w:t>
      </w:r>
      <w:r w:rsidRPr="00051DA0">
        <w:rPr>
          <w:rFonts w:ascii="Times New Roman" w:hAnsi="Times New Roman" w:cs="Times New Roman"/>
          <w:sz w:val="24"/>
          <w:szCs w:val="24"/>
        </w:rPr>
        <w:t>136/12</w:t>
      </w:r>
      <w:r w:rsidR="00A13AB2">
        <w:rPr>
          <w:rFonts w:ascii="Times New Roman" w:hAnsi="Times New Roman" w:cs="Times New Roman"/>
          <w:sz w:val="24"/>
          <w:szCs w:val="24"/>
        </w:rPr>
        <w:t>. i</w:t>
      </w:r>
      <w:r w:rsidRPr="00051DA0">
        <w:rPr>
          <w:rFonts w:ascii="Times New Roman" w:hAnsi="Times New Roman" w:cs="Times New Roman"/>
          <w:sz w:val="24"/>
          <w:szCs w:val="24"/>
        </w:rPr>
        <w:t xml:space="preserve"> 15/15</w:t>
      </w:r>
      <w:r w:rsidR="00A13AB2">
        <w:rPr>
          <w:rFonts w:ascii="Times New Roman" w:hAnsi="Times New Roman" w:cs="Times New Roman"/>
          <w:sz w:val="24"/>
          <w:szCs w:val="24"/>
        </w:rPr>
        <w:t>.</w:t>
      </w:r>
      <w:r w:rsidRPr="00051DA0">
        <w:rPr>
          <w:rFonts w:ascii="Times New Roman" w:hAnsi="Times New Roman" w:cs="Times New Roman"/>
          <w:sz w:val="24"/>
          <w:szCs w:val="24"/>
        </w:rPr>
        <w:t>).</w:t>
      </w:r>
    </w:p>
    <w:p w:rsidR="006D1A62" w:rsidRPr="00051DA0" w:rsidRDefault="008E49B4" w:rsidP="00BA689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    (2) </w:t>
      </w:r>
      <w:r w:rsidR="006D1A62" w:rsidRPr="00051DA0">
        <w:rPr>
          <w:rFonts w:ascii="Times New Roman" w:hAnsi="Times New Roman" w:cs="Times New Roman"/>
          <w:sz w:val="24"/>
          <w:szCs w:val="24"/>
        </w:rPr>
        <w:t xml:space="preserve">Ukoliko izađe novi 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propis ili izmjena i dopuna propisa primjenjuje se najnoviji </w:t>
      </w:r>
      <w:r w:rsidR="008C70BE" w:rsidRPr="000A05B6">
        <w:rPr>
          <w:rFonts w:ascii="Times New Roman" w:hAnsi="Times New Roman" w:cs="Times New Roman"/>
          <w:sz w:val="24"/>
          <w:szCs w:val="24"/>
        </w:rPr>
        <w:t xml:space="preserve">odnosno  pravno relevantni </w:t>
      </w:r>
      <w:r w:rsidR="006D1A62" w:rsidRPr="000A05B6">
        <w:rPr>
          <w:rFonts w:ascii="Times New Roman" w:hAnsi="Times New Roman" w:cs="Times New Roman"/>
          <w:sz w:val="24"/>
          <w:szCs w:val="24"/>
        </w:rPr>
        <w:t>propis.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B" w:rsidRPr="00051DA0" w:rsidRDefault="002762CB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B" w:rsidRPr="00051DA0" w:rsidRDefault="002762CB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2CB" w:rsidRPr="00051DA0" w:rsidRDefault="002762CB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lastRenderedPageBreak/>
        <w:t>II. IZDAVANJE PUTNOG NALOGA</w:t>
      </w: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A62" w:rsidRPr="000F4398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98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F4398" w:rsidRDefault="006D1A62" w:rsidP="000F43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98">
        <w:rPr>
          <w:rFonts w:ascii="Times New Roman" w:hAnsi="Times New Roman" w:cs="Times New Roman"/>
          <w:sz w:val="24"/>
          <w:szCs w:val="24"/>
        </w:rPr>
        <w:t>Pod službenim putovanjem razumijeva se putovanje na koje se zaposlenik ili vanjski suradnik upućuje po nalogu Dekana, odnosno osoba po ovlaštenju istih (u daljnjem tekstu: ovlaštene osobe) sa svrhom izvršenja zadataka izvan sjedišta Fakulteta, a na udaljenost najmanje 30 km</w:t>
      </w:r>
      <w:r w:rsidRPr="000F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398">
        <w:rPr>
          <w:rFonts w:ascii="Times New Roman" w:hAnsi="Times New Roman" w:cs="Times New Roman"/>
          <w:sz w:val="24"/>
          <w:szCs w:val="24"/>
        </w:rPr>
        <w:t>od mjesta rada ili mjesta prebivališta/uobičajenog boravišta zaposlenika.</w:t>
      </w:r>
      <w:r w:rsidRPr="000F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398">
        <w:rPr>
          <w:rFonts w:ascii="Times New Roman" w:hAnsi="Times New Roman" w:cs="Times New Roman"/>
          <w:sz w:val="24"/>
          <w:szCs w:val="24"/>
        </w:rPr>
        <w:t>Službenim putovanjem u zemlji i/ili inozemstvu podrazumijeva se boravak zaposlenika ili vanjskih suradnika u trajanju do 30 dana neprekidno.</w:t>
      </w:r>
    </w:p>
    <w:p w:rsidR="006D1A62" w:rsidRPr="003A47B0" w:rsidRDefault="006D1A62" w:rsidP="003A47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Službeno putovanje može inicirati svaki zaposlenik za sebe ili drugog zaposlenika ili vanjskog suradnika za poslove koji su u području njegove nadležnosti na temelju iskazane potrebe za službeno putovanje.</w:t>
      </w:r>
    </w:p>
    <w:p w:rsidR="000A05B6" w:rsidRDefault="006D1A62" w:rsidP="000A05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18">
        <w:rPr>
          <w:rFonts w:ascii="Times New Roman" w:hAnsi="Times New Roman" w:cs="Times New Roman"/>
          <w:sz w:val="24"/>
          <w:szCs w:val="24"/>
        </w:rPr>
        <w:t xml:space="preserve">Zahtjev za službeno putovanje upućuje se ovlaštenoj osobi putem propisanog obrasca </w:t>
      </w:r>
      <w:r w:rsidR="00E41D74" w:rsidRPr="00843318">
        <w:rPr>
          <w:rFonts w:ascii="Times New Roman" w:hAnsi="Times New Roman" w:cs="Times New Roman"/>
          <w:sz w:val="24"/>
          <w:szCs w:val="24"/>
        </w:rPr>
        <w:t>(Zahtjev za korištenje sredstava iz Fonda za znanost, Programskih ugovora, projekata)</w:t>
      </w:r>
      <w:r w:rsidRPr="00843318">
        <w:rPr>
          <w:rFonts w:ascii="Times New Roman" w:hAnsi="Times New Roman" w:cs="Times New Roman"/>
          <w:sz w:val="24"/>
          <w:szCs w:val="24"/>
        </w:rPr>
        <w:t xml:space="preserve">. </w:t>
      </w:r>
      <w:r w:rsidRPr="003A47B0">
        <w:rPr>
          <w:rFonts w:ascii="Times New Roman" w:hAnsi="Times New Roman" w:cs="Times New Roman"/>
          <w:sz w:val="24"/>
          <w:szCs w:val="24"/>
        </w:rPr>
        <w:t>Po potpisivanju propisanog obrasca slijedi otv</w:t>
      </w:r>
      <w:r w:rsidR="003465B2">
        <w:rPr>
          <w:rFonts w:ascii="Times New Roman" w:hAnsi="Times New Roman" w:cs="Times New Roman"/>
          <w:sz w:val="24"/>
          <w:szCs w:val="24"/>
        </w:rPr>
        <w:t>a</w:t>
      </w:r>
      <w:r w:rsidRPr="003A47B0">
        <w:rPr>
          <w:rFonts w:ascii="Times New Roman" w:hAnsi="Times New Roman" w:cs="Times New Roman"/>
          <w:sz w:val="24"/>
          <w:szCs w:val="24"/>
        </w:rPr>
        <w:t xml:space="preserve">ranje putnog naloga u aplikaciji e-putnih naloga </w:t>
      </w:r>
      <w:r w:rsidR="003465B2">
        <w:rPr>
          <w:rFonts w:ascii="Times New Roman" w:hAnsi="Times New Roman" w:cs="Times New Roman"/>
          <w:sz w:val="24"/>
          <w:szCs w:val="24"/>
        </w:rPr>
        <w:t>Fakulteta</w:t>
      </w:r>
      <w:r w:rsidRPr="003A47B0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3A47B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https://e-pn.ffos.hr/login.aspx?ReturnUrl=/default.aspx</w:t>
        </w:r>
      </w:hyperlink>
      <w:r w:rsidRPr="003A47B0">
        <w:rPr>
          <w:rFonts w:ascii="Times New Roman" w:hAnsi="Times New Roman" w:cs="Times New Roman"/>
          <w:sz w:val="24"/>
          <w:szCs w:val="24"/>
        </w:rPr>
        <w:t>) najmanje 3 (tri) dana prije polaska na put, a najviše 30 (trideset) dana prije polaska na put.</w:t>
      </w:r>
    </w:p>
    <w:p w:rsidR="006D1A62" w:rsidRDefault="006D1A62" w:rsidP="000A05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B6">
        <w:rPr>
          <w:rFonts w:ascii="Times New Roman" w:hAnsi="Times New Roman" w:cs="Times New Roman"/>
          <w:sz w:val="24"/>
          <w:szCs w:val="24"/>
        </w:rPr>
        <w:t>U aplikaciji e-putni nalog otvara osoba u Uredu dekana temeljem ispunjenih svih traženih podataka (osnovni podaci, prijevozna sredstva i putne relacije, dnevnice, početak i završetak putovanja, privitaka – zahtjev za korištenje sredstva i akontacije ako se isplaćuje). Podloga za otvaranje Naloga mogu biti prilozi iz kojih je vidljiva svrha putovanja, mjesto i trajanje putovanja, troškovi i nositelji troškova i sl. (uglavnom su to pozivna pisma, oglasi ili pozivi na seminare, kongrese i ostalo). Ukoliko su popunjeni svi potrebni podaci e-putni nalog odobrava Dekan</w:t>
      </w:r>
      <w:r w:rsidR="002B3A2A">
        <w:rPr>
          <w:rFonts w:ascii="Times New Roman" w:hAnsi="Times New Roman" w:cs="Times New Roman"/>
          <w:sz w:val="24"/>
          <w:szCs w:val="24"/>
        </w:rPr>
        <w:t>/</w:t>
      </w:r>
      <w:r w:rsidRPr="000A05B6">
        <w:rPr>
          <w:rFonts w:ascii="Times New Roman" w:hAnsi="Times New Roman" w:cs="Times New Roman"/>
          <w:sz w:val="24"/>
          <w:szCs w:val="24"/>
        </w:rPr>
        <w:t>Prodekan.</w:t>
      </w:r>
    </w:p>
    <w:p w:rsidR="004B3853" w:rsidRPr="00D05DAF" w:rsidRDefault="004A4613" w:rsidP="000A05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DAF">
        <w:rPr>
          <w:rFonts w:ascii="Times New Roman" w:hAnsi="Times New Roman" w:cs="Times New Roman"/>
          <w:sz w:val="24"/>
          <w:szCs w:val="24"/>
        </w:rPr>
        <w:t xml:space="preserve">Prije </w:t>
      </w:r>
      <w:r w:rsidR="004B3853" w:rsidRPr="00D05DAF">
        <w:rPr>
          <w:rFonts w:ascii="Times New Roman" w:hAnsi="Times New Roman" w:cs="Times New Roman"/>
          <w:sz w:val="24"/>
          <w:szCs w:val="24"/>
        </w:rPr>
        <w:t>izdavanja putnog naloga za</w:t>
      </w:r>
      <w:r w:rsidRPr="00D05DAF">
        <w:rPr>
          <w:rFonts w:ascii="Times New Roman" w:hAnsi="Times New Roman" w:cs="Times New Roman"/>
          <w:sz w:val="24"/>
          <w:szCs w:val="24"/>
        </w:rPr>
        <w:t xml:space="preserve"> odlazak na</w:t>
      </w:r>
      <w:r w:rsidR="004B3853" w:rsidRPr="00D05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53" w:rsidRPr="00D05DA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D05DAF">
        <w:rPr>
          <w:rFonts w:ascii="Times New Roman" w:hAnsi="Times New Roman" w:cs="Times New Roman"/>
          <w:sz w:val="24"/>
          <w:szCs w:val="24"/>
        </w:rPr>
        <w:t xml:space="preserve"> programe mobilnosti </w:t>
      </w:r>
      <w:r w:rsidR="004B3853" w:rsidRPr="00D05DAF">
        <w:rPr>
          <w:rFonts w:ascii="Times New Roman" w:hAnsi="Times New Roman" w:cs="Times New Roman"/>
          <w:sz w:val="24"/>
          <w:szCs w:val="24"/>
        </w:rPr>
        <w:t xml:space="preserve">zaposlenik mora </w:t>
      </w:r>
      <w:r w:rsidRPr="00D05DAF">
        <w:rPr>
          <w:rFonts w:ascii="Times New Roman" w:hAnsi="Times New Roman" w:cs="Times New Roman"/>
          <w:sz w:val="24"/>
          <w:szCs w:val="24"/>
        </w:rPr>
        <w:t>podnijeti zamolbu Dekanu Fakulteta za odlazak te na temelju odobrenja dobiti O</w:t>
      </w:r>
      <w:r w:rsidR="004B3853" w:rsidRPr="00D05DAF">
        <w:rPr>
          <w:rFonts w:ascii="Times New Roman" w:hAnsi="Times New Roman" w:cs="Times New Roman"/>
          <w:sz w:val="24"/>
          <w:szCs w:val="24"/>
        </w:rPr>
        <w:t>dluku o plaćenom dopustu.</w:t>
      </w:r>
    </w:p>
    <w:p w:rsidR="006D1A62" w:rsidRPr="00051DA0" w:rsidRDefault="006D1A62" w:rsidP="006D1A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D1A62" w:rsidRPr="00941D11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D11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3A47B0" w:rsidRDefault="006D1A62" w:rsidP="003A47B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7B0">
        <w:rPr>
          <w:rFonts w:ascii="Times New Roman" w:hAnsi="Times New Roman" w:cs="Times New Roman"/>
          <w:sz w:val="24"/>
          <w:szCs w:val="24"/>
        </w:rPr>
        <w:t>Da bi zaposlenik mogao krenuti na službeni put mora imati odobren putni nalog od Dekana/Prodekana najkasnije 24 sata prije polaska na put. Obavijest o odobrenju e-putnog naloga dobije se na e-mail adresu.</w:t>
      </w:r>
    </w:p>
    <w:p w:rsidR="006D1A62" w:rsidRPr="00051DA0" w:rsidRDefault="006D1A62" w:rsidP="003A47B0">
      <w:pPr>
        <w:pStyle w:val="BodyText3"/>
        <w:numPr>
          <w:ilvl w:val="0"/>
          <w:numId w:val="4"/>
        </w:numPr>
      </w:pPr>
      <w:r w:rsidRPr="00051DA0">
        <w:t>Ukoliko je zaposleniku, koji se upućuje na službeni put, odobrena akontacija, osoba u Uredu za računovodstveno-financijske poslove iz aplikacije isprinta odobren putni nalog iz kojeg se vidi da je odobrena isplata akontacije najmanje 3 (tri) dana prije polaska na službeni put.</w:t>
      </w:r>
    </w:p>
    <w:p w:rsidR="006D1A62" w:rsidRPr="00051DA0" w:rsidRDefault="006D1A62" w:rsidP="003A47B0">
      <w:pPr>
        <w:pStyle w:val="BodyText3"/>
        <w:numPr>
          <w:ilvl w:val="0"/>
          <w:numId w:val="4"/>
        </w:numPr>
      </w:pPr>
      <w:r w:rsidRPr="00051DA0">
        <w:t>Najmanje odobreni iznos akontacije koja može biti isplaćena po putnom nalogu je 1.500,00 kuna. Ukoliko je isplaćena akontacija po putnom nalogu koji još nije izvršen, a zatražena je akontacija za novi putni nalog, ista se neće isplatiti dok se prethodni putni nalog ne završi.</w:t>
      </w:r>
    </w:p>
    <w:p w:rsidR="006D1A62" w:rsidRPr="00051DA0" w:rsidRDefault="006D1A62" w:rsidP="006D1A62">
      <w:pPr>
        <w:pStyle w:val="BodyText3"/>
      </w:pPr>
    </w:p>
    <w:p w:rsidR="006D1A62" w:rsidRPr="00941D11" w:rsidRDefault="006D1A62" w:rsidP="006D1A62">
      <w:pPr>
        <w:pStyle w:val="BodyText3"/>
        <w:jc w:val="center"/>
        <w:rPr>
          <w:b/>
        </w:rPr>
      </w:pPr>
      <w:r w:rsidRPr="00941D11">
        <w:rPr>
          <w:b/>
        </w:rPr>
        <w:t xml:space="preserve">Članak </w:t>
      </w:r>
      <w:r w:rsidR="00941D11">
        <w:rPr>
          <w:b/>
        </w:rPr>
        <w:t>5</w:t>
      </w:r>
      <w:r w:rsidRPr="00941D11">
        <w:rPr>
          <w:b/>
        </w:rPr>
        <w:t>.</w:t>
      </w:r>
    </w:p>
    <w:p w:rsidR="006D1A62" w:rsidRPr="00051DA0" w:rsidRDefault="006D1A62" w:rsidP="006D1A62">
      <w:pPr>
        <w:pStyle w:val="BodyText3"/>
        <w:jc w:val="center"/>
      </w:pPr>
    </w:p>
    <w:p w:rsidR="006D1A62" w:rsidRPr="00051DA0" w:rsidRDefault="006D1A62" w:rsidP="006D1A62">
      <w:pPr>
        <w:pStyle w:val="BodyText3"/>
      </w:pPr>
      <w:r w:rsidRPr="00051DA0">
        <w:t>Evidenciju o izdanim Nalozima vodi osoba ovlaštena za izdavanje Naloga. Evidencija mora sadržavati: redni broj Naloga, datum izdavanja, prezime i ime osobe koja ide na službeno putovanje i radno mjesto, odredište i vrstu prijevoznog sredstva, svrhu službenog puta, datum puta i vrijeme trajanja puta, te iznos isplaćenog predujma (ukoliko je isplaćen).</w:t>
      </w:r>
    </w:p>
    <w:p w:rsidR="006D1A62" w:rsidRPr="00051DA0" w:rsidRDefault="006D1A62" w:rsidP="006D1A62">
      <w:pPr>
        <w:pStyle w:val="BodyText3"/>
      </w:pPr>
    </w:p>
    <w:p w:rsidR="00941D11" w:rsidRDefault="00941D11" w:rsidP="006D1A62">
      <w:pPr>
        <w:pStyle w:val="BodyText3"/>
        <w:jc w:val="center"/>
      </w:pPr>
    </w:p>
    <w:p w:rsidR="00941D11" w:rsidRDefault="00941D11" w:rsidP="006D1A62">
      <w:pPr>
        <w:pStyle w:val="BodyText3"/>
        <w:jc w:val="center"/>
      </w:pPr>
    </w:p>
    <w:p w:rsidR="00941D11" w:rsidRDefault="00941D11" w:rsidP="006D1A62">
      <w:pPr>
        <w:pStyle w:val="BodyText3"/>
        <w:jc w:val="center"/>
      </w:pPr>
    </w:p>
    <w:p w:rsidR="006D1A62" w:rsidRPr="001717E5" w:rsidRDefault="006D1A62" w:rsidP="006D1A62">
      <w:pPr>
        <w:pStyle w:val="BodyText3"/>
        <w:jc w:val="center"/>
        <w:rPr>
          <w:b/>
        </w:rPr>
      </w:pPr>
      <w:r w:rsidRPr="001717E5">
        <w:rPr>
          <w:b/>
        </w:rPr>
        <w:t xml:space="preserve">Članak </w:t>
      </w:r>
      <w:r w:rsidR="00EA11BA" w:rsidRPr="001717E5">
        <w:rPr>
          <w:b/>
        </w:rPr>
        <w:t>6</w:t>
      </w:r>
      <w:r w:rsidRPr="001717E5">
        <w:rPr>
          <w:b/>
        </w:rPr>
        <w:t>.</w:t>
      </w:r>
    </w:p>
    <w:p w:rsidR="006D1A62" w:rsidRPr="00051DA0" w:rsidRDefault="006D1A62" w:rsidP="006D1A62">
      <w:pPr>
        <w:pStyle w:val="BodyText3"/>
      </w:pPr>
    </w:p>
    <w:p w:rsidR="006D1A62" w:rsidRPr="00051DA0" w:rsidRDefault="006D1A62" w:rsidP="00633E39">
      <w:pPr>
        <w:pStyle w:val="BodyText3"/>
        <w:numPr>
          <w:ilvl w:val="0"/>
          <w:numId w:val="5"/>
        </w:numPr>
      </w:pPr>
      <w:r w:rsidRPr="00051DA0">
        <w:t>Po završetku službenog putovanja osoba koja je bila na službenom putu dužna je popuniti i korigirati podatke une</w:t>
      </w:r>
      <w:r w:rsidR="00587707">
        <w:t>s</w:t>
      </w:r>
      <w:r w:rsidRPr="00051DA0">
        <w:t xml:space="preserve">ene prije otvaranja putnog naloga (osnovni podaci, prijevozna sredstva i putne relacije, dnevnice, početak i završetak putovanja) te dodati ostale troškove, napisati izvješće i priložiti sve originalne privitke temeljem kojih se radi obračun putnog naloga. </w:t>
      </w:r>
    </w:p>
    <w:p w:rsidR="006D1A62" w:rsidRPr="000A05B6" w:rsidRDefault="006D1A62" w:rsidP="00633E39">
      <w:pPr>
        <w:pStyle w:val="BodyText3"/>
        <w:numPr>
          <w:ilvl w:val="0"/>
          <w:numId w:val="5"/>
        </w:numPr>
      </w:pPr>
      <w:r w:rsidRPr="00051DA0">
        <w:t>Po popunjavanju prethodno navedenoga</w:t>
      </w:r>
      <w:r w:rsidR="00633E39">
        <w:t>,</w:t>
      </w:r>
      <w:r w:rsidRPr="00051DA0">
        <w:t xml:space="preserve"> putni nalog je potrebno poslati </w:t>
      </w:r>
      <w:r w:rsidRPr="000A05B6">
        <w:t xml:space="preserve">u </w:t>
      </w:r>
      <w:r w:rsidR="00633E39" w:rsidRPr="000A05B6">
        <w:t xml:space="preserve">Ured za </w:t>
      </w:r>
      <w:r w:rsidRPr="000A05B6">
        <w:t>računovodstv</w:t>
      </w:r>
      <w:r w:rsidR="00633E39" w:rsidRPr="000A05B6">
        <w:t>eno-financijske poslove</w:t>
      </w:r>
      <w:r w:rsidRPr="000A05B6">
        <w:t xml:space="preserve"> putem aplikacije e-putnih naloga. </w:t>
      </w:r>
      <w:r w:rsidR="00FC71B0" w:rsidRPr="000A05B6">
        <w:t>Nakon primitka istoga,</w:t>
      </w:r>
      <w:r w:rsidRPr="000A05B6">
        <w:t xml:space="preserve"> osoba u Uredu za računovodstveno-financijske poslove</w:t>
      </w:r>
      <w:r w:rsidR="00B90498" w:rsidRPr="000A05B6">
        <w:t xml:space="preserve"> zadužena za obradu putnih naloga </w:t>
      </w:r>
      <w:r w:rsidRPr="000A05B6">
        <w:t>radi obračun putnog naloga.</w:t>
      </w:r>
    </w:p>
    <w:p w:rsidR="006D1A62" w:rsidRDefault="006D1A62" w:rsidP="006D1A62">
      <w:pPr>
        <w:pStyle w:val="BodyText3"/>
      </w:pPr>
    </w:p>
    <w:p w:rsidR="00A63C19" w:rsidRPr="00051DA0" w:rsidRDefault="00A63C19" w:rsidP="006D1A62">
      <w:pPr>
        <w:pStyle w:val="BodyText3"/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III. OBRAČUN PUTNOG NALOGA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7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4B4F69" w:rsidRDefault="006D1A62" w:rsidP="004B4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</w:rPr>
        <w:t xml:space="preserve">Izdatci za službeno putovanje obračunavaju se na temelju urednog i vjerodostojnog e-putnog računa i priloženih isprava kojima se dokazuju izdatci i drugi podaci navedeni u e-putnom nalogu. </w:t>
      </w:r>
    </w:p>
    <w:p w:rsidR="006D1A62" w:rsidRPr="004B4F69" w:rsidRDefault="006D1A62" w:rsidP="004B4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</w:rPr>
        <w:t>Ukoliko zaposlenik za službeno putovanje koristi službeni automobil, u Nalogu</w:t>
      </w:r>
      <w:r w:rsidR="0081506E">
        <w:rPr>
          <w:rFonts w:ascii="Times New Roman" w:hAnsi="Times New Roman" w:cs="Times New Roman"/>
          <w:sz w:val="24"/>
          <w:szCs w:val="24"/>
        </w:rPr>
        <w:t xml:space="preserve"> mora</w:t>
      </w:r>
      <w:r w:rsidRPr="004B4F69">
        <w:rPr>
          <w:rFonts w:ascii="Times New Roman" w:hAnsi="Times New Roman" w:cs="Times New Roman"/>
          <w:sz w:val="24"/>
          <w:szCs w:val="24"/>
        </w:rPr>
        <w:t xml:space="preserve"> navesti relaciju, registarsku oznaku vozila, stanje kilometar/sata i prijeđene kilometre u službene svrhe te priložiti odgovarajuću dokumentaciju.</w:t>
      </w:r>
    </w:p>
    <w:p w:rsidR="006D1A62" w:rsidRPr="004B4F69" w:rsidRDefault="006D1A62" w:rsidP="004B4F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</w:rPr>
        <w:t>Ako zaposlenik za službeno putovanje koristi iznajmljeno vozila mora podnijeti zahtjev za nabavu i ponudu za najam vozila i dostaviti u Ured za računovodstveno-financijske poslove.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8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4B4F69">
      <w:pPr>
        <w:pStyle w:val="BodyTextIndent3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051DA0">
        <w:rPr>
          <w:sz w:val="24"/>
          <w:szCs w:val="24"/>
        </w:rPr>
        <w:t>Uz Nalog se obvezno prilažu:</w:t>
      </w:r>
    </w:p>
    <w:p w:rsidR="006D1A62" w:rsidRPr="00051DA0" w:rsidRDefault="006D1A62" w:rsidP="006D1A62">
      <w:pPr>
        <w:numPr>
          <w:ilvl w:val="0"/>
          <w:numId w:val="1"/>
        </w:numPr>
        <w:tabs>
          <w:tab w:val="clear" w:pos="2487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računi kojima se pravdaju izdatci za smještaj,</w:t>
      </w:r>
    </w:p>
    <w:p w:rsidR="006D1A62" w:rsidRPr="00051DA0" w:rsidRDefault="006D1A62" w:rsidP="006D1A62">
      <w:pPr>
        <w:numPr>
          <w:ilvl w:val="0"/>
          <w:numId w:val="1"/>
        </w:numPr>
        <w:tabs>
          <w:tab w:val="clear" w:pos="2487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karte, računi i obračuni kojima se dokazuju troškovi prijevoza,</w:t>
      </w:r>
    </w:p>
    <w:p w:rsidR="006D1A62" w:rsidRPr="00051DA0" w:rsidRDefault="006D1A62" w:rsidP="006D1A62">
      <w:pPr>
        <w:numPr>
          <w:ilvl w:val="0"/>
          <w:numId w:val="1"/>
        </w:numPr>
        <w:tabs>
          <w:tab w:val="clear" w:pos="2487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računi i dokazi o ostalim izdatcima predviđenim ovom Procedurom.</w:t>
      </w:r>
    </w:p>
    <w:p w:rsidR="006D1A62" w:rsidRPr="004B4F69" w:rsidRDefault="006D1A62" w:rsidP="004B4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</w:rPr>
        <w:t xml:space="preserve">Sva dokumentacija koja se prilaže uz obračun putnih troškova mora biti izvorna. Ukoliko postoje razlozi prilaganja preslika dokumentacije, to je potrebno u izvješću posebno obrazložiti. </w:t>
      </w:r>
    </w:p>
    <w:p w:rsidR="006D1A62" w:rsidRPr="004B4F69" w:rsidRDefault="006D1A62" w:rsidP="004B4F6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69">
        <w:rPr>
          <w:rFonts w:ascii="Times New Roman" w:hAnsi="Times New Roman" w:cs="Times New Roman"/>
          <w:sz w:val="24"/>
          <w:szCs w:val="24"/>
        </w:rPr>
        <w:t>Vjerodostojnost priloženih isprava zaposlenik potvrđuje svojim potpisom na obrascu Naloga i na izvješću o rezultatima službenog putovanja.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9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22779C" w:rsidRDefault="006D1A62" w:rsidP="0022779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9C">
        <w:rPr>
          <w:rFonts w:ascii="Times New Roman" w:hAnsi="Times New Roman" w:cs="Times New Roman"/>
          <w:sz w:val="24"/>
          <w:szCs w:val="24"/>
        </w:rPr>
        <w:t xml:space="preserve">Izdatci za službeno putovanje obračunavaju se na temelju urednog i vjerodostojnog e-putnog računa i priloženih isprava kojima se dokazuju izdatci i drugi podaci navedeni u e-putnom nalogu. 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22779C" w:rsidRDefault="006D1A62" w:rsidP="0022779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9C">
        <w:rPr>
          <w:rFonts w:ascii="Times New Roman" w:hAnsi="Times New Roman" w:cs="Times New Roman"/>
          <w:sz w:val="24"/>
          <w:szCs w:val="24"/>
        </w:rPr>
        <w:t xml:space="preserve">Po urednoj dostavi svih dokumenata u aplikaciji e-putnih naloga obračunava se putni nalog u Uredu za računovodstveno-financijske poslove. Obračunati nalog dobiva status </w:t>
      </w:r>
      <w:r w:rsidRPr="000A05B6">
        <w:rPr>
          <w:rFonts w:ascii="Times New Roman" w:hAnsi="Times New Roman" w:cs="Times New Roman"/>
          <w:sz w:val="24"/>
          <w:szCs w:val="24"/>
        </w:rPr>
        <w:lastRenderedPageBreak/>
        <w:t>završenog</w:t>
      </w:r>
      <w:r w:rsidR="005F36A6" w:rsidRPr="000A05B6">
        <w:rPr>
          <w:rFonts w:ascii="Times New Roman" w:hAnsi="Times New Roman" w:cs="Times New Roman"/>
          <w:sz w:val="24"/>
          <w:szCs w:val="24"/>
        </w:rPr>
        <w:t xml:space="preserve"> putnog naloga</w:t>
      </w:r>
      <w:r w:rsidRPr="000A05B6">
        <w:rPr>
          <w:rFonts w:ascii="Times New Roman" w:hAnsi="Times New Roman" w:cs="Times New Roman"/>
          <w:sz w:val="24"/>
          <w:szCs w:val="24"/>
        </w:rPr>
        <w:t xml:space="preserve">. Nakon </w:t>
      </w:r>
      <w:r w:rsidR="00BA3E5C" w:rsidRPr="000A05B6">
        <w:rPr>
          <w:rFonts w:ascii="Times New Roman" w:hAnsi="Times New Roman" w:cs="Times New Roman"/>
          <w:sz w:val="24"/>
          <w:szCs w:val="24"/>
        </w:rPr>
        <w:t>opisanoga</w:t>
      </w:r>
      <w:r w:rsidRPr="0022779C">
        <w:rPr>
          <w:rFonts w:ascii="Times New Roman" w:hAnsi="Times New Roman" w:cs="Times New Roman"/>
          <w:sz w:val="24"/>
          <w:szCs w:val="24"/>
        </w:rPr>
        <w:t xml:space="preserve"> zaposlenik </w:t>
      </w:r>
      <w:r w:rsidR="00BA3E5C" w:rsidRPr="0022779C">
        <w:rPr>
          <w:rFonts w:ascii="Times New Roman" w:hAnsi="Times New Roman" w:cs="Times New Roman"/>
          <w:sz w:val="24"/>
          <w:szCs w:val="24"/>
        </w:rPr>
        <w:t xml:space="preserve">je </w:t>
      </w:r>
      <w:r w:rsidRPr="0022779C">
        <w:rPr>
          <w:rFonts w:ascii="Times New Roman" w:hAnsi="Times New Roman" w:cs="Times New Roman"/>
          <w:sz w:val="24"/>
          <w:szCs w:val="24"/>
        </w:rPr>
        <w:t>dužan dostaviti u Ured za računovodstveno-financijske poslove isprintani putni nalog, putni račun i originalne privitke kao i zahtjev temeljem kojeg je službeno putovanje odobreno.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>Članak 1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0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Ukoliko Nalog nije ispunjen u cijelosti i na propisan način, nije priložena vjerodostojna dokumentacija ili nedostaje dokumentacija za određene navode iz izvješća uz Nalog, osoba ovlaštena za obračun Naloga, vratit</w:t>
      </w:r>
      <w:r w:rsidR="00AC0CDE">
        <w:rPr>
          <w:rFonts w:ascii="Times New Roman" w:hAnsi="Times New Roman" w:cs="Times New Roman"/>
          <w:sz w:val="24"/>
          <w:szCs w:val="24"/>
        </w:rPr>
        <w:t xml:space="preserve"> </w:t>
      </w:r>
      <w:r w:rsidR="00AC0CDE" w:rsidRPr="00051DA0">
        <w:rPr>
          <w:rFonts w:ascii="Times New Roman" w:hAnsi="Times New Roman" w:cs="Times New Roman"/>
          <w:sz w:val="24"/>
          <w:szCs w:val="24"/>
        </w:rPr>
        <w:t>će</w:t>
      </w:r>
      <w:r w:rsidRPr="00051DA0">
        <w:rPr>
          <w:rFonts w:ascii="Times New Roman" w:hAnsi="Times New Roman" w:cs="Times New Roman"/>
          <w:sz w:val="24"/>
          <w:szCs w:val="24"/>
        </w:rPr>
        <w:t xml:space="preserve"> putni nalog na nadopunu putem aplikacije e-putnih naloga.</w:t>
      </w:r>
    </w:p>
    <w:p w:rsidR="006D1A62" w:rsidRPr="00051DA0" w:rsidRDefault="006D1A62" w:rsidP="006D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>Članak 1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1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BA65CE" w:rsidRDefault="006D1A62" w:rsidP="00BA65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CE">
        <w:rPr>
          <w:rFonts w:ascii="Times New Roman" w:hAnsi="Times New Roman" w:cs="Times New Roman"/>
          <w:sz w:val="24"/>
          <w:szCs w:val="24"/>
        </w:rPr>
        <w:t>Najkasnije u roku od 7 (sedam) dana po obračunu Naloga zaposlenik je, u slučaju kada mu je akontacija isplaćena u iznosu većem od stvarnih i priznatih troškova, obvezan podmiriti svoje dugovanje utvrđeno po tom obračunatom Nalogu. Ukoliko zaposlenik bez valjanog opravdanja ne izvrši svoje obveze u navedenom roku čini težu povredu radne obveze i gubi pravo na isplate akontacije za iduća službena putovanja u istoj godini.</w:t>
      </w:r>
    </w:p>
    <w:p w:rsidR="006D1A62" w:rsidRPr="00BA65CE" w:rsidRDefault="006D1A62" w:rsidP="00BA65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CE">
        <w:rPr>
          <w:rFonts w:ascii="Times New Roman" w:hAnsi="Times New Roman" w:cs="Times New Roman"/>
          <w:sz w:val="24"/>
          <w:szCs w:val="24"/>
        </w:rPr>
        <w:t>Povrat više isplaćene akontacije po putnom nalogu zaposlenik je dužan po završetku putnog naloga uplatiti na IBAN Fakulteta</w:t>
      </w:r>
      <w:r w:rsidR="002C221F">
        <w:rPr>
          <w:rFonts w:ascii="Times New Roman" w:hAnsi="Times New Roman" w:cs="Times New Roman"/>
          <w:sz w:val="24"/>
          <w:szCs w:val="24"/>
        </w:rPr>
        <w:t>:</w:t>
      </w:r>
      <w:r w:rsidRPr="00BA65CE">
        <w:rPr>
          <w:rFonts w:ascii="Times New Roman" w:hAnsi="Times New Roman" w:cs="Times New Roman"/>
          <w:sz w:val="24"/>
          <w:szCs w:val="24"/>
        </w:rPr>
        <w:t xml:space="preserve"> HR84 2360 0001 1024 8436 8 i u opis plaćanja upisati</w:t>
      </w:r>
      <w:r w:rsidR="002C221F">
        <w:rPr>
          <w:rFonts w:ascii="Times New Roman" w:hAnsi="Times New Roman" w:cs="Times New Roman"/>
          <w:sz w:val="24"/>
          <w:szCs w:val="24"/>
        </w:rPr>
        <w:t>:</w:t>
      </w:r>
      <w:r w:rsidRPr="00BA65CE">
        <w:rPr>
          <w:rFonts w:ascii="Times New Roman" w:hAnsi="Times New Roman" w:cs="Times New Roman"/>
          <w:sz w:val="24"/>
          <w:szCs w:val="24"/>
        </w:rPr>
        <w:t xml:space="preserve"> </w:t>
      </w:r>
      <w:r w:rsidR="002C221F">
        <w:rPr>
          <w:rFonts w:ascii="Times New Roman" w:hAnsi="Times New Roman" w:cs="Times New Roman"/>
          <w:sz w:val="24"/>
          <w:szCs w:val="24"/>
        </w:rPr>
        <w:t>"</w:t>
      </w:r>
      <w:r w:rsidRPr="00BA65CE">
        <w:rPr>
          <w:rFonts w:ascii="Times New Roman" w:hAnsi="Times New Roman" w:cs="Times New Roman"/>
          <w:sz w:val="24"/>
          <w:szCs w:val="24"/>
        </w:rPr>
        <w:t>povrat akontacije po broju putnog naloga</w:t>
      </w:r>
      <w:r w:rsidR="002C221F">
        <w:rPr>
          <w:rFonts w:ascii="Times New Roman" w:hAnsi="Times New Roman" w:cs="Times New Roman"/>
          <w:sz w:val="24"/>
          <w:szCs w:val="24"/>
        </w:rPr>
        <w:t>"</w:t>
      </w:r>
      <w:r w:rsidRPr="00BA65CE">
        <w:rPr>
          <w:rFonts w:ascii="Times New Roman" w:hAnsi="Times New Roman" w:cs="Times New Roman"/>
          <w:sz w:val="24"/>
          <w:szCs w:val="24"/>
        </w:rPr>
        <w:t>.</w:t>
      </w:r>
    </w:p>
    <w:p w:rsidR="006D1A62" w:rsidRPr="00BA65CE" w:rsidRDefault="006D1A62" w:rsidP="00BA65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CE">
        <w:rPr>
          <w:rFonts w:ascii="Times New Roman" w:hAnsi="Times New Roman" w:cs="Times New Roman"/>
          <w:sz w:val="24"/>
          <w:szCs w:val="24"/>
        </w:rPr>
        <w:t xml:space="preserve">Na kraju kalendarske godine svi putni nalozi </w:t>
      </w:r>
      <w:r w:rsidR="00BD5CBC" w:rsidRPr="00BA65CE">
        <w:rPr>
          <w:rFonts w:ascii="Times New Roman" w:hAnsi="Times New Roman" w:cs="Times New Roman"/>
          <w:sz w:val="24"/>
          <w:szCs w:val="24"/>
        </w:rPr>
        <w:t xml:space="preserve">moraju </w:t>
      </w:r>
      <w:r w:rsidRPr="00BA65CE">
        <w:rPr>
          <w:rFonts w:ascii="Times New Roman" w:hAnsi="Times New Roman" w:cs="Times New Roman"/>
          <w:sz w:val="24"/>
          <w:szCs w:val="24"/>
        </w:rPr>
        <w:t>biti obračunati i ne smije biti isplaćena akontacija za službeni put za iduću godinu.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1717E5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7E5">
        <w:rPr>
          <w:rFonts w:ascii="Times New Roman" w:hAnsi="Times New Roman" w:cs="Times New Roman"/>
          <w:b/>
          <w:sz w:val="24"/>
          <w:szCs w:val="24"/>
        </w:rPr>
        <w:t>Članak 1</w:t>
      </w:r>
      <w:r w:rsidR="00EA11BA" w:rsidRPr="001717E5">
        <w:rPr>
          <w:rFonts w:ascii="Times New Roman" w:hAnsi="Times New Roman" w:cs="Times New Roman"/>
          <w:b/>
          <w:sz w:val="24"/>
          <w:szCs w:val="24"/>
        </w:rPr>
        <w:t>2</w:t>
      </w:r>
      <w:r w:rsidRPr="001717E5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Ukoliko zaposlenik potražuje sredstva po obračunatom Nalogu (troškovi veći od primljenog iznosa akontacije ili akontacija nije isplaćena), uplata iznosa potraživanja za obavljeno službeno putovanje u zemlji izvršava se na tekući račun zaposlenika. Za troškove nastale tijekom službenog putovanja u inozemstvo, isplata se vrši na tekući račun zaposlenika preračunavanjem strane valute u kunsku protuvrijednost i uplatom na njegov tekući račun. Preračunavanje se vrši  po srednjem tečaju Hrvatske narodne banke za određenu valutu na dan obračuna.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7D77FF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FF">
        <w:rPr>
          <w:rFonts w:ascii="Times New Roman" w:hAnsi="Times New Roman" w:cs="Times New Roman"/>
          <w:b/>
          <w:sz w:val="24"/>
          <w:szCs w:val="24"/>
        </w:rPr>
        <w:t>Članak 1</w:t>
      </w:r>
      <w:r w:rsidR="00EA11BA" w:rsidRPr="007D77FF">
        <w:rPr>
          <w:rFonts w:ascii="Times New Roman" w:hAnsi="Times New Roman" w:cs="Times New Roman"/>
          <w:b/>
          <w:sz w:val="24"/>
          <w:szCs w:val="24"/>
        </w:rPr>
        <w:t>3</w:t>
      </w:r>
      <w:r w:rsidRPr="007D77FF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Ured za računovodstveno-financijske poslove obračunati i zaključeni Nalog knjiži i dokument arhivira.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V. IZDATCI ZA SLUŽBENA PUTOVANJA OSOBA KOJE NISU ZAPOSLENICI FAKULTETA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62" w:rsidRPr="007D77FF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FF">
        <w:rPr>
          <w:rFonts w:ascii="Times New Roman" w:hAnsi="Times New Roman" w:cs="Times New Roman"/>
          <w:b/>
          <w:sz w:val="24"/>
          <w:szCs w:val="24"/>
        </w:rPr>
        <w:t>Članak 1</w:t>
      </w:r>
      <w:r w:rsidR="00EA11BA" w:rsidRPr="007D77FF">
        <w:rPr>
          <w:rFonts w:ascii="Times New Roman" w:hAnsi="Times New Roman" w:cs="Times New Roman"/>
          <w:b/>
          <w:sz w:val="24"/>
          <w:szCs w:val="24"/>
        </w:rPr>
        <w:t>4</w:t>
      </w:r>
      <w:r w:rsidRPr="007D77FF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ED7FBB" w:rsidRDefault="006D1A62" w:rsidP="00ED7FB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BB">
        <w:rPr>
          <w:rFonts w:ascii="Times New Roman" w:hAnsi="Times New Roman" w:cs="Times New Roman"/>
          <w:sz w:val="24"/>
          <w:szCs w:val="24"/>
        </w:rPr>
        <w:t>Osobe koje nisu zaposlene na Fakultetu također moraju otvoriti putni nalog u aplikaciji e-putnih naloga prije službenog putovanja.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0A05B6" w:rsidRDefault="00ED7FBB" w:rsidP="00ED7FB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B6">
        <w:rPr>
          <w:rFonts w:ascii="Times New Roman" w:hAnsi="Times New Roman" w:cs="Times New Roman"/>
          <w:sz w:val="24"/>
          <w:szCs w:val="24"/>
        </w:rPr>
        <w:t>S</w:t>
      </w:r>
      <w:r w:rsidR="006D1A62" w:rsidRPr="000A05B6">
        <w:rPr>
          <w:rFonts w:ascii="Times New Roman" w:hAnsi="Times New Roman" w:cs="Times New Roman"/>
          <w:sz w:val="24"/>
          <w:szCs w:val="24"/>
        </w:rPr>
        <w:t>trani državljan</w:t>
      </w:r>
      <w:r w:rsidRPr="000A05B6">
        <w:rPr>
          <w:rFonts w:ascii="Times New Roman" w:hAnsi="Times New Roman" w:cs="Times New Roman"/>
          <w:sz w:val="24"/>
          <w:szCs w:val="24"/>
        </w:rPr>
        <w:t>i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 prije otvaranja putnog naloga mora</w:t>
      </w:r>
      <w:r w:rsidRPr="000A05B6">
        <w:rPr>
          <w:rFonts w:ascii="Times New Roman" w:hAnsi="Times New Roman" w:cs="Times New Roman"/>
          <w:sz w:val="24"/>
          <w:szCs w:val="24"/>
        </w:rPr>
        <w:t>ju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 </w:t>
      </w:r>
      <w:r w:rsidRPr="000A05B6">
        <w:rPr>
          <w:rFonts w:ascii="Times New Roman" w:hAnsi="Times New Roman" w:cs="Times New Roman"/>
          <w:sz w:val="24"/>
          <w:szCs w:val="24"/>
        </w:rPr>
        <w:t xml:space="preserve">dostaviti 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OIB </w:t>
      </w:r>
      <w:proofErr w:type="spellStart"/>
      <w:r w:rsidR="004033E2" w:rsidRPr="000A05B6">
        <w:rPr>
          <w:rFonts w:ascii="Times New Roman" w:hAnsi="Times New Roman" w:cs="Times New Roman"/>
          <w:sz w:val="24"/>
          <w:szCs w:val="24"/>
        </w:rPr>
        <w:t>ishodovan</w:t>
      </w:r>
      <w:proofErr w:type="spellEnd"/>
      <w:r w:rsidR="004033E2" w:rsidRPr="000A05B6">
        <w:rPr>
          <w:rFonts w:ascii="Times New Roman" w:hAnsi="Times New Roman" w:cs="Times New Roman"/>
          <w:sz w:val="24"/>
          <w:szCs w:val="24"/>
        </w:rPr>
        <w:t xml:space="preserve"> 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u Poreznoj upravi što odrađuju </w:t>
      </w:r>
      <w:r w:rsidR="000442FC" w:rsidRPr="000A05B6">
        <w:rPr>
          <w:rFonts w:ascii="Times New Roman" w:hAnsi="Times New Roman" w:cs="Times New Roman"/>
          <w:sz w:val="24"/>
          <w:szCs w:val="24"/>
        </w:rPr>
        <w:t xml:space="preserve">u suradnji sa </w:t>
      </w:r>
      <w:r w:rsidR="006D1A62" w:rsidRPr="000A05B6">
        <w:rPr>
          <w:rFonts w:ascii="Times New Roman" w:hAnsi="Times New Roman" w:cs="Times New Roman"/>
          <w:sz w:val="24"/>
          <w:szCs w:val="24"/>
        </w:rPr>
        <w:t>služb</w:t>
      </w:r>
      <w:r w:rsidR="000442FC" w:rsidRPr="000A05B6">
        <w:rPr>
          <w:rFonts w:ascii="Times New Roman" w:hAnsi="Times New Roman" w:cs="Times New Roman"/>
          <w:sz w:val="24"/>
          <w:szCs w:val="24"/>
        </w:rPr>
        <w:t>ama</w:t>
      </w:r>
      <w:r w:rsidR="006D1A62" w:rsidRPr="000A05B6">
        <w:rPr>
          <w:rFonts w:ascii="Times New Roman" w:hAnsi="Times New Roman" w:cs="Times New Roman"/>
          <w:sz w:val="24"/>
          <w:szCs w:val="24"/>
        </w:rPr>
        <w:t xml:space="preserve"> Fakulteta.</w:t>
      </w:r>
    </w:p>
    <w:p w:rsidR="006D1A62" w:rsidRPr="000A05B6" w:rsidRDefault="006D1A62" w:rsidP="00ED7FBB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0A05B6">
        <w:rPr>
          <w:color w:val="auto"/>
        </w:rPr>
        <w:lastRenderedPageBreak/>
        <w:t xml:space="preserve">Izdatci za službena putovanja </w:t>
      </w:r>
      <w:r w:rsidR="00EB5867" w:rsidRPr="000A05B6">
        <w:rPr>
          <w:color w:val="auto"/>
        </w:rPr>
        <w:t>osoba koje nisu zaposlenici</w:t>
      </w:r>
      <w:r w:rsidRPr="000A05B6">
        <w:rPr>
          <w:color w:val="auto"/>
        </w:rPr>
        <w:t xml:space="preserve"> </w:t>
      </w:r>
      <w:r w:rsidR="00F2743F" w:rsidRPr="000A05B6">
        <w:rPr>
          <w:color w:val="auto"/>
        </w:rPr>
        <w:t xml:space="preserve">Fakulteta </w:t>
      </w:r>
      <w:r w:rsidRPr="000A05B6">
        <w:rPr>
          <w:color w:val="auto"/>
        </w:rPr>
        <w:t xml:space="preserve">priznaju se sukladno točkama II. i IV., kao kod zaposlenika, ukoliko </w:t>
      </w:r>
      <w:r w:rsidR="00F2743F" w:rsidRPr="000A05B6">
        <w:rPr>
          <w:color w:val="auto"/>
        </w:rPr>
        <w:t>osobe koje nisu zaposlenici Fakulteta</w:t>
      </w:r>
      <w:r w:rsidRPr="000A05B6">
        <w:rPr>
          <w:color w:val="auto"/>
        </w:rPr>
        <w:t xml:space="preserve"> </w:t>
      </w:r>
      <w:r w:rsidRPr="000A05B6">
        <w:rPr>
          <w:bCs/>
          <w:color w:val="auto"/>
        </w:rPr>
        <w:t>ne primaju naknadu za svoj rad na Sveučilištu</w:t>
      </w:r>
      <w:r w:rsidRPr="000A05B6">
        <w:rPr>
          <w:color w:val="auto"/>
        </w:rPr>
        <w:t>.</w:t>
      </w:r>
    </w:p>
    <w:p w:rsidR="006D1A62" w:rsidRPr="004B3853" w:rsidRDefault="00E41D74" w:rsidP="00ED7FBB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Osobama</w:t>
      </w:r>
      <w:r w:rsidR="00F2743F" w:rsidRPr="004B3853">
        <w:rPr>
          <w:color w:val="auto"/>
        </w:rPr>
        <w:t xml:space="preserve"> koje nisu zaposlenici Fakulteta</w:t>
      </w:r>
      <w:r w:rsidR="006532E0" w:rsidRPr="004B3853">
        <w:rPr>
          <w:color w:val="auto"/>
        </w:rPr>
        <w:t xml:space="preserve"> </w:t>
      </w:r>
      <w:r w:rsidR="004B3853">
        <w:rPr>
          <w:color w:val="auto"/>
        </w:rPr>
        <w:t xml:space="preserve">i </w:t>
      </w:r>
      <w:r w:rsidR="006532E0" w:rsidRPr="004B3853">
        <w:rPr>
          <w:color w:val="auto"/>
        </w:rPr>
        <w:t>ne</w:t>
      </w:r>
      <w:r w:rsidR="006D1A62" w:rsidRPr="004B3853">
        <w:rPr>
          <w:color w:val="auto"/>
        </w:rPr>
        <w:t xml:space="preserve"> </w:t>
      </w:r>
      <w:r w:rsidR="006D1A62" w:rsidRPr="004B3853">
        <w:rPr>
          <w:bCs/>
          <w:color w:val="auto"/>
        </w:rPr>
        <w:t>ostvaruj</w:t>
      </w:r>
      <w:r w:rsidR="00F2743F" w:rsidRPr="004B3853">
        <w:rPr>
          <w:bCs/>
          <w:color w:val="auto"/>
        </w:rPr>
        <w:t>u</w:t>
      </w:r>
      <w:r w:rsidR="006D1A62" w:rsidRPr="004B3853">
        <w:rPr>
          <w:bCs/>
          <w:color w:val="auto"/>
        </w:rPr>
        <w:t xml:space="preserve"> naknadu za obavljeni rad,</w:t>
      </w:r>
      <w:r w:rsidR="006D1A62" w:rsidRPr="004B3853">
        <w:rPr>
          <w:b/>
          <w:bCs/>
          <w:color w:val="auto"/>
        </w:rPr>
        <w:t xml:space="preserve"> </w:t>
      </w:r>
      <w:r w:rsidR="006D1A62" w:rsidRPr="004B3853">
        <w:rPr>
          <w:bCs/>
          <w:color w:val="auto"/>
        </w:rPr>
        <w:t>neoporezivo</w:t>
      </w:r>
      <w:r w:rsidR="006D1A62" w:rsidRPr="004B3853">
        <w:rPr>
          <w:b/>
          <w:bCs/>
          <w:color w:val="auto"/>
        </w:rPr>
        <w:t xml:space="preserve"> </w:t>
      </w:r>
      <w:r w:rsidR="006D1A62" w:rsidRPr="004B3853">
        <w:rPr>
          <w:color w:val="auto"/>
        </w:rPr>
        <w:t xml:space="preserve">se može isplatiti naknada prijevoza i trošak noćenja ako </w:t>
      </w:r>
      <w:r w:rsidR="006D1A62" w:rsidRPr="004B3853">
        <w:rPr>
          <w:bCs/>
          <w:color w:val="auto"/>
        </w:rPr>
        <w:t>računi za izvršene usluge glase na isplatitelja, tj. na Fakultet.</w:t>
      </w:r>
      <w:r w:rsidR="006D1A62" w:rsidRPr="004B3853">
        <w:rPr>
          <w:b/>
          <w:bCs/>
          <w:color w:val="auto"/>
        </w:rPr>
        <w:t xml:space="preserve"> </w:t>
      </w:r>
    </w:p>
    <w:p w:rsidR="006D1A62" w:rsidRPr="004B3853" w:rsidRDefault="00F2743F" w:rsidP="004D60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853">
        <w:rPr>
          <w:rFonts w:ascii="Times New Roman" w:hAnsi="Times New Roman" w:cs="Times New Roman"/>
          <w:sz w:val="24"/>
          <w:szCs w:val="24"/>
        </w:rPr>
        <w:t>Osobama koje nisu zaposlenici Fakulteta, a</w:t>
      </w:r>
      <w:r w:rsidR="006D1A62" w:rsidRPr="004B3853">
        <w:rPr>
          <w:rFonts w:ascii="Times New Roman" w:hAnsi="Times New Roman" w:cs="Times New Roman"/>
          <w:bCs/>
          <w:sz w:val="24"/>
          <w:szCs w:val="24"/>
        </w:rPr>
        <w:t xml:space="preserve"> koj</w:t>
      </w:r>
      <w:r w:rsidRPr="004B3853">
        <w:rPr>
          <w:rFonts w:ascii="Times New Roman" w:hAnsi="Times New Roman" w:cs="Times New Roman"/>
          <w:bCs/>
          <w:sz w:val="24"/>
          <w:szCs w:val="24"/>
        </w:rPr>
        <w:t>e</w:t>
      </w:r>
      <w:r w:rsidR="006D1A62" w:rsidRPr="004B3853">
        <w:rPr>
          <w:rFonts w:ascii="Times New Roman" w:hAnsi="Times New Roman" w:cs="Times New Roman"/>
          <w:bCs/>
          <w:sz w:val="24"/>
          <w:szCs w:val="24"/>
        </w:rPr>
        <w:t xml:space="preserve"> ostvaruje naknadu za obavljeni rad</w:t>
      </w:r>
      <w:r w:rsidRPr="004B3853">
        <w:rPr>
          <w:rFonts w:ascii="Times New Roman" w:hAnsi="Times New Roman" w:cs="Times New Roman"/>
          <w:bCs/>
          <w:sz w:val="24"/>
          <w:szCs w:val="24"/>
        </w:rPr>
        <w:t>,</w:t>
      </w:r>
      <w:r w:rsidR="006D1A62" w:rsidRPr="004B3853">
        <w:rPr>
          <w:rFonts w:ascii="Times New Roman" w:hAnsi="Times New Roman" w:cs="Times New Roman"/>
          <w:bCs/>
          <w:sz w:val="24"/>
          <w:szCs w:val="24"/>
        </w:rPr>
        <w:t xml:space="preserve"> mogu se isplatiti</w:t>
      </w:r>
      <w:r w:rsidR="006D1A62" w:rsidRPr="004B3853">
        <w:rPr>
          <w:rFonts w:ascii="Times New Roman" w:hAnsi="Times New Roman" w:cs="Times New Roman"/>
          <w:sz w:val="24"/>
          <w:szCs w:val="24"/>
        </w:rPr>
        <w:t xml:space="preserve"> troškovi službenog putovanja uz oporezivanje u skladu sa Zakonom o porezu na dohodak, odnosno na način propisan za drugi dohodak i uplaćuju se isključivo na </w:t>
      </w:r>
      <w:r w:rsidRPr="004B3853">
        <w:rPr>
          <w:rFonts w:ascii="Times New Roman" w:hAnsi="Times New Roman" w:cs="Times New Roman"/>
          <w:sz w:val="24"/>
          <w:szCs w:val="24"/>
        </w:rPr>
        <w:t xml:space="preserve">njihov </w:t>
      </w:r>
      <w:r w:rsidR="006D1A62" w:rsidRPr="004B3853">
        <w:rPr>
          <w:rFonts w:ascii="Times New Roman" w:hAnsi="Times New Roman" w:cs="Times New Roman"/>
          <w:sz w:val="24"/>
          <w:szCs w:val="24"/>
        </w:rPr>
        <w:t>žiroračun</w:t>
      </w:r>
      <w:r w:rsidRPr="004B3853">
        <w:rPr>
          <w:rFonts w:ascii="Times New Roman" w:hAnsi="Times New Roman" w:cs="Times New Roman"/>
          <w:sz w:val="24"/>
          <w:szCs w:val="24"/>
        </w:rPr>
        <w:t>.</w:t>
      </w:r>
      <w:r w:rsidR="006D1A62" w:rsidRPr="004B3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62" w:rsidRPr="000A05B6" w:rsidRDefault="006D1A62" w:rsidP="00ED7FB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B6">
        <w:rPr>
          <w:rFonts w:ascii="Times New Roman" w:hAnsi="Times New Roman" w:cs="Times New Roman"/>
          <w:sz w:val="24"/>
          <w:szCs w:val="24"/>
        </w:rPr>
        <w:t xml:space="preserve">Ukoliko putni nalog nije otvoren </w:t>
      </w:r>
      <w:r w:rsidR="003174ED" w:rsidRPr="000A05B6">
        <w:rPr>
          <w:rFonts w:ascii="Times New Roman" w:hAnsi="Times New Roman" w:cs="Times New Roman"/>
          <w:sz w:val="24"/>
          <w:szCs w:val="24"/>
        </w:rPr>
        <w:t>u propisanom vremenu</w:t>
      </w:r>
      <w:r w:rsidR="00ED7074" w:rsidRPr="000A05B6">
        <w:rPr>
          <w:rFonts w:ascii="Times New Roman" w:hAnsi="Times New Roman" w:cs="Times New Roman"/>
          <w:sz w:val="24"/>
          <w:szCs w:val="24"/>
        </w:rPr>
        <w:t>, osobi</w:t>
      </w:r>
      <w:r w:rsidRPr="000A05B6">
        <w:rPr>
          <w:rFonts w:ascii="Times New Roman" w:hAnsi="Times New Roman" w:cs="Times New Roman"/>
          <w:sz w:val="24"/>
          <w:szCs w:val="24"/>
        </w:rPr>
        <w:t xml:space="preserve"> neće biti isplaćeni troškovi službenog puta.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VI. ZAVRŠNE ODREDBE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62" w:rsidRPr="00901826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11BA" w:rsidRPr="00901826">
        <w:rPr>
          <w:rFonts w:ascii="Times New Roman" w:hAnsi="Times New Roman" w:cs="Times New Roman"/>
          <w:b/>
          <w:sz w:val="24"/>
          <w:szCs w:val="24"/>
        </w:rPr>
        <w:t>15</w:t>
      </w:r>
      <w:r w:rsidRPr="00901826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>Zaposlenik ne može</w:t>
      </w:r>
      <w:r w:rsidRPr="00051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DA0">
        <w:rPr>
          <w:rFonts w:ascii="Times New Roman" w:hAnsi="Times New Roman" w:cs="Times New Roman"/>
          <w:sz w:val="24"/>
          <w:szCs w:val="24"/>
        </w:rPr>
        <w:t xml:space="preserve">podnijeti zahtjev za otvaranjem novog Naloga ukoliko prethodni Nalog nije obračunat, osim u situaciji kada se slijedeće putovanje obavlja unutar vremenskog roka u kojem nije </w:t>
      </w:r>
      <w:bookmarkStart w:id="0" w:name="_GoBack"/>
      <w:bookmarkEnd w:id="0"/>
      <w:r w:rsidRPr="00051DA0">
        <w:rPr>
          <w:rFonts w:ascii="Times New Roman" w:hAnsi="Times New Roman" w:cs="Times New Roman"/>
          <w:sz w:val="24"/>
          <w:szCs w:val="24"/>
        </w:rPr>
        <w:t>moguće obračunati prethodni Nalog.</w:t>
      </w:r>
    </w:p>
    <w:p w:rsidR="006D1A62" w:rsidRPr="00051DA0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A62" w:rsidRPr="00901826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A11BA" w:rsidRPr="00901826">
        <w:rPr>
          <w:rFonts w:ascii="Times New Roman" w:hAnsi="Times New Roman" w:cs="Times New Roman"/>
          <w:b/>
          <w:sz w:val="24"/>
          <w:szCs w:val="24"/>
        </w:rPr>
        <w:t>16</w:t>
      </w:r>
      <w:r w:rsidRPr="00901826">
        <w:rPr>
          <w:rFonts w:ascii="Times New Roman" w:hAnsi="Times New Roman" w:cs="Times New Roman"/>
          <w:b/>
          <w:sz w:val="24"/>
          <w:szCs w:val="24"/>
        </w:rPr>
        <w:t>.</w:t>
      </w:r>
    </w:p>
    <w:p w:rsidR="006D1A62" w:rsidRPr="00051DA0" w:rsidRDefault="006D1A62" w:rsidP="006D1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A250F6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28">
        <w:rPr>
          <w:rFonts w:ascii="Times New Roman" w:hAnsi="Times New Roman" w:cs="Times New Roman"/>
          <w:sz w:val="24"/>
          <w:szCs w:val="24"/>
        </w:rPr>
        <w:t xml:space="preserve">Ova Procedura stupa na snagu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F21428">
        <w:rPr>
          <w:rFonts w:ascii="Times New Roman" w:hAnsi="Times New Roman" w:cs="Times New Roman"/>
          <w:sz w:val="24"/>
          <w:szCs w:val="24"/>
        </w:rPr>
        <w:t xml:space="preserve">danom </w:t>
      </w:r>
      <w:r w:rsidRPr="009460A1">
        <w:rPr>
          <w:rFonts w:ascii="Times New Roman" w:hAnsi="Times New Roman" w:cs="Times New Roman"/>
          <w:sz w:val="24"/>
          <w:szCs w:val="24"/>
        </w:rPr>
        <w:t>donošenja i objavljena je na mrežnoj stranici Fakulteta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62" w:rsidRDefault="006D1A62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F6" w:rsidRDefault="00A250F6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F6" w:rsidRPr="00051DA0" w:rsidRDefault="00A250F6" w:rsidP="006D1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A62" w:rsidRPr="00051DA0" w:rsidRDefault="006D1A62" w:rsidP="006D1A6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DA0">
        <w:rPr>
          <w:rFonts w:ascii="Times New Roman" w:hAnsi="Times New Roman" w:cs="Times New Roman"/>
          <w:b/>
          <w:sz w:val="24"/>
          <w:szCs w:val="24"/>
        </w:rPr>
        <w:t>DEKANICA</w:t>
      </w:r>
    </w:p>
    <w:p w:rsidR="006D1A62" w:rsidRPr="00051DA0" w:rsidRDefault="006D1A62" w:rsidP="006D1A6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D1A62" w:rsidRPr="00BC5492" w:rsidRDefault="006D1A62" w:rsidP="006D1A6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92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Pr="00BC5492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BC549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BC5492">
        <w:rPr>
          <w:rFonts w:ascii="Times New Roman" w:hAnsi="Times New Roman" w:cs="Times New Roman"/>
          <w:b/>
          <w:sz w:val="24"/>
          <w:szCs w:val="24"/>
        </w:rPr>
        <w:t>Loretana</w:t>
      </w:r>
      <w:proofErr w:type="spellEnd"/>
      <w:r w:rsidRPr="00BC5492">
        <w:rPr>
          <w:rFonts w:ascii="Times New Roman" w:hAnsi="Times New Roman" w:cs="Times New Roman"/>
          <w:b/>
          <w:sz w:val="24"/>
          <w:szCs w:val="24"/>
        </w:rPr>
        <w:t xml:space="preserve"> Farkaš</w:t>
      </w:r>
    </w:p>
    <w:p w:rsidR="003944D1" w:rsidRPr="00051DA0" w:rsidRDefault="003944D1" w:rsidP="007F6E31">
      <w:pPr>
        <w:rPr>
          <w:rFonts w:ascii="Times New Roman" w:hAnsi="Times New Roman" w:cs="Times New Roman"/>
          <w:sz w:val="24"/>
          <w:szCs w:val="24"/>
        </w:rPr>
      </w:pPr>
      <w:r w:rsidRPr="00051D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44D1" w:rsidRPr="00051DA0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D8" w:rsidRDefault="00FA2AD8" w:rsidP="00F71FC4">
      <w:pPr>
        <w:spacing w:after="0" w:line="240" w:lineRule="auto"/>
      </w:pPr>
      <w:r>
        <w:separator/>
      </w:r>
    </w:p>
  </w:endnote>
  <w:endnote w:type="continuationSeparator" w:id="0">
    <w:p w:rsidR="00FA2AD8" w:rsidRDefault="00FA2AD8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D8" w:rsidRDefault="00FA2AD8" w:rsidP="00F71FC4">
      <w:pPr>
        <w:spacing w:after="0" w:line="240" w:lineRule="auto"/>
      </w:pPr>
      <w:r>
        <w:separator/>
      </w:r>
    </w:p>
  </w:footnote>
  <w:footnote w:type="continuationSeparator" w:id="0">
    <w:p w:rsidR="00FA2AD8" w:rsidRDefault="00FA2AD8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A2AD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A2AD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FA2AD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665"/>
    <w:multiLevelType w:val="hybridMultilevel"/>
    <w:tmpl w:val="58D436B2"/>
    <w:lvl w:ilvl="0" w:tplc="E59C1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002B"/>
    <w:multiLevelType w:val="hybridMultilevel"/>
    <w:tmpl w:val="B26C6CCE"/>
    <w:lvl w:ilvl="0" w:tplc="BFEC58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5461"/>
    <w:multiLevelType w:val="hybridMultilevel"/>
    <w:tmpl w:val="AE244B5E"/>
    <w:lvl w:ilvl="0" w:tplc="3DCE8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197B"/>
    <w:multiLevelType w:val="hybridMultilevel"/>
    <w:tmpl w:val="594ABF5E"/>
    <w:lvl w:ilvl="0" w:tplc="3AAAEF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D43F2"/>
    <w:multiLevelType w:val="hybridMultilevel"/>
    <w:tmpl w:val="69A420EE"/>
    <w:lvl w:ilvl="0" w:tplc="54B65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C4C31"/>
    <w:multiLevelType w:val="hybridMultilevel"/>
    <w:tmpl w:val="8F7C0DE2"/>
    <w:lvl w:ilvl="0" w:tplc="03401284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668249BE"/>
    <w:multiLevelType w:val="hybridMultilevel"/>
    <w:tmpl w:val="DD5245A8"/>
    <w:lvl w:ilvl="0" w:tplc="C11A9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026"/>
    <w:multiLevelType w:val="hybridMultilevel"/>
    <w:tmpl w:val="70E0C74E"/>
    <w:lvl w:ilvl="0" w:tplc="12328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2C6B"/>
    <w:multiLevelType w:val="hybridMultilevel"/>
    <w:tmpl w:val="4E72CDA0"/>
    <w:lvl w:ilvl="0" w:tplc="20ACC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83545"/>
    <w:multiLevelType w:val="hybridMultilevel"/>
    <w:tmpl w:val="54A47668"/>
    <w:lvl w:ilvl="0" w:tplc="43B60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17C23"/>
    <w:rsid w:val="000412A4"/>
    <w:rsid w:val="000442FC"/>
    <w:rsid w:val="00051DA0"/>
    <w:rsid w:val="00064533"/>
    <w:rsid w:val="00087406"/>
    <w:rsid w:val="000A05B6"/>
    <w:rsid w:val="000E4951"/>
    <w:rsid w:val="000F4398"/>
    <w:rsid w:val="00154C29"/>
    <w:rsid w:val="001717E5"/>
    <w:rsid w:val="00207C66"/>
    <w:rsid w:val="0022779C"/>
    <w:rsid w:val="00254201"/>
    <w:rsid w:val="002762CB"/>
    <w:rsid w:val="002B3A2A"/>
    <w:rsid w:val="002C221F"/>
    <w:rsid w:val="002D719D"/>
    <w:rsid w:val="003174ED"/>
    <w:rsid w:val="00337BF7"/>
    <w:rsid w:val="003465B2"/>
    <w:rsid w:val="003944D1"/>
    <w:rsid w:val="003A47B0"/>
    <w:rsid w:val="004033E2"/>
    <w:rsid w:val="004044CA"/>
    <w:rsid w:val="00470595"/>
    <w:rsid w:val="004A4613"/>
    <w:rsid w:val="004B3853"/>
    <w:rsid w:val="004B4F69"/>
    <w:rsid w:val="00563716"/>
    <w:rsid w:val="00581C72"/>
    <w:rsid w:val="00587707"/>
    <w:rsid w:val="005A0920"/>
    <w:rsid w:val="005F36A6"/>
    <w:rsid w:val="0061411C"/>
    <w:rsid w:val="00627C9A"/>
    <w:rsid w:val="00633E39"/>
    <w:rsid w:val="006532E0"/>
    <w:rsid w:val="00654185"/>
    <w:rsid w:val="006A5380"/>
    <w:rsid w:val="006D1A62"/>
    <w:rsid w:val="00701214"/>
    <w:rsid w:val="00756123"/>
    <w:rsid w:val="007B1CDF"/>
    <w:rsid w:val="007D77FF"/>
    <w:rsid w:val="007F6E31"/>
    <w:rsid w:val="0081506E"/>
    <w:rsid w:val="00816CBF"/>
    <w:rsid w:val="00823D07"/>
    <w:rsid w:val="0083009F"/>
    <w:rsid w:val="00843318"/>
    <w:rsid w:val="008C70BE"/>
    <w:rsid w:val="008E49B4"/>
    <w:rsid w:val="00901826"/>
    <w:rsid w:val="0091015D"/>
    <w:rsid w:val="00941D11"/>
    <w:rsid w:val="00980083"/>
    <w:rsid w:val="009A19C1"/>
    <w:rsid w:val="009C5629"/>
    <w:rsid w:val="00A13AB2"/>
    <w:rsid w:val="00A250F6"/>
    <w:rsid w:val="00A63C19"/>
    <w:rsid w:val="00AC0CDE"/>
    <w:rsid w:val="00AF593C"/>
    <w:rsid w:val="00B90498"/>
    <w:rsid w:val="00B9362D"/>
    <w:rsid w:val="00BA3E5C"/>
    <w:rsid w:val="00BA65CE"/>
    <w:rsid w:val="00BA6894"/>
    <w:rsid w:val="00BC5492"/>
    <w:rsid w:val="00BD5CBC"/>
    <w:rsid w:val="00C57D83"/>
    <w:rsid w:val="00C65202"/>
    <w:rsid w:val="00CD23BF"/>
    <w:rsid w:val="00CE6388"/>
    <w:rsid w:val="00D05DAF"/>
    <w:rsid w:val="00D07E68"/>
    <w:rsid w:val="00D77E39"/>
    <w:rsid w:val="00E03BC9"/>
    <w:rsid w:val="00E41D74"/>
    <w:rsid w:val="00E74D08"/>
    <w:rsid w:val="00E80AE8"/>
    <w:rsid w:val="00E86E4D"/>
    <w:rsid w:val="00E87058"/>
    <w:rsid w:val="00EA11BA"/>
    <w:rsid w:val="00EB5867"/>
    <w:rsid w:val="00EC2809"/>
    <w:rsid w:val="00ED7074"/>
    <w:rsid w:val="00ED7FBB"/>
    <w:rsid w:val="00F2743F"/>
    <w:rsid w:val="00F71FC4"/>
    <w:rsid w:val="00FA2AD8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D06F75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BodyText3">
    <w:name w:val="Body Text 3"/>
    <w:basedOn w:val="Normal"/>
    <w:link w:val="BodyText3Char"/>
    <w:rsid w:val="006D1A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6D1A6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D1A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1A62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D1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-pn.ffos.hr/login.aspx?ReturnUrl=/default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151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2019-11-05T08:23:00Z</cp:lastPrinted>
  <dcterms:created xsi:type="dcterms:W3CDTF">2019-10-31T09:01:00Z</dcterms:created>
  <dcterms:modified xsi:type="dcterms:W3CDTF">2019-11-05T10:42:00Z</dcterms:modified>
</cp:coreProperties>
</file>