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CCD" w:rsidRDefault="00871CCD" w:rsidP="00871CC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71CCD" w:rsidRPr="00076004" w:rsidRDefault="00871CCD" w:rsidP="00871C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OBAVIJEST O JAVNOJ OBRANI DOKTORSKOG RADA</w:t>
      </w:r>
    </w:p>
    <w:p w:rsidR="00871CCD" w:rsidRDefault="00871CCD" w:rsidP="00871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71CCD" w:rsidRPr="000E5149" w:rsidRDefault="00871CCD" w:rsidP="00871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Javna obrana doktorskog rada </w:t>
      </w:r>
      <w:r>
        <w:rPr>
          <w:rFonts w:ascii="Times New Roman" w:hAnsi="Times New Roman" w:cs="Times New Roman"/>
          <w:b/>
          <w:sz w:val="24"/>
          <w:szCs w:val="24"/>
        </w:rPr>
        <w:t xml:space="preserve">Lejle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Aljukić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polaznice Poslijediplomskog</w:t>
      </w:r>
      <w:r w:rsidRPr="002775D4">
        <w:rPr>
          <w:rFonts w:ascii="Times New Roman" w:hAnsi="Times New Roman" w:cs="Times New Roman"/>
          <w:sz w:val="24"/>
          <w:szCs w:val="24"/>
        </w:rPr>
        <w:t xml:space="preserve"> sveučilišnog studija </w:t>
      </w:r>
      <w:r>
        <w:rPr>
          <w:rFonts w:ascii="Times New Roman" w:hAnsi="Times New Roman" w:cs="Times New Roman"/>
          <w:sz w:val="24"/>
          <w:szCs w:val="24"/>
        </w:rPr>
        <w:t xml:space="preserve">Jezikoslovlje iz znanstvenog područja humanističkih znanosti, znanstvenog polja filologija Filozofskog fakulteta Sveučilišta Josipa </w:t>
      </w:r>
      <w:proofErr w:type="spellStart"/>
      <w:r>
        <w:rPr>
          <w:rFonts w:ascii="Times New Roman" w:hAnsi="Times New Roman" w:cs="Times New Roman"/>
          <w:sz w:val="24"/>
          <w:szCs w:val="24"/>
        </w:rPr>
        <w:t>Jurja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Strossmayera u Osijeku održat će se u srijedu, 22. siječnja 2020. godine, u 12,20</w:t>
      </w:r>
      <w:r w:rsidRPr="002775D4">
        <w:rPr>
          <w:rFonts w:ascii="Times New Roman" w:hAnsi="Times New Roman" w:cs="Times New Roman"/>
          <w:sz w:val="24"/>
          <w:szCs w:val="24"/>
        </w:rPr>
        <w:t xml:space="preserve"> sati </w:t>
      </w:r>
      <w:r>
        <w:rPr>
          <w:rFonts w:ascii="Times New Roman" w:hAnsi="Times New Roman" w:cs="Times New Roman"/>
          <w:sz w:val="24"/>
          <w:szCs w:val="24"/>
        </w:rPr>
        <w:t>na Filozofskom fakultetu</w:t>
      </w:r>
      <w:r w:rsidRPr="002775D4">
        <w:rPr>
          <w:rFonts w:ascii="Times New Roman" w:hAnsi="Times New Roman" w:cs="Times New Roman"/>
          <w:sz w:val="24"/>
          <w:szCs w:val="24"/>
        </w:rPr>
        <w:t xml:space="preserve"> Osijek (</w:t>
      </w:r>
      <w:r w:rsidRPr="00596008">
        <w:rPr>
          <w:rFonts w:ascii="Times New Roman" w:hAnsi="Times New Roman" w:cs="Times New Roman"/>
          <w:sz w:val="24"/>
          <w:szCs w:val="24"/>
        </w:rPr>
        <w:t xml:space="preserve">prostorija 40) </w:t>
      </w:r>
      <w:r>
        <w:rPr>
          <w:rFonts w:ascii="Times New Roman" w:hAnsi="Times New Roman" w:cs="Times New Roman"/>
          <w:sz w:val="24"/>
          <w:szCs w:val="24"/>
        </w:rPr>
        <w:t>pred Povjerenstvom za obranu doktorskog rada u sastavu:</w:t>
      </w:r>
    </w:p>
    <w:p w:rsidR="00871CCD" w:rsidRPr="00596008" w:rsidRDefault="00871CCD" w:rsidP="00871CC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425" w:right="-1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008">
        <w:rPr>
          <w:rFonts w:ascii="Times New Roman" w:eastAsia="Times New Roman" w:hAnsi="Times New Roman" w:cs="Times New Roman"/>
          <w:sz w:val="24"/>
          <w:szCs w:val="24"/>
        </w:rPr>
        <w:t>prof. dr. sc. Gabrijela Buljan, Filozofski fakultet Osijek, predsjednica</w:t>
      </w:r>
    </w:p>
    <w:p w:rsidR="00871CCD" w:rsidRPr="00596008" w:rsidRDefault="00871CCD" w:rsidP="00871CC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425" w:right="-1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008">
        <w:rPr>
          <w:rFonts w:ascii="Times New Roman" w:eastAsia="Times New Roman" w:hAnsi="Times New Roman" w:cs="Times New Roman"/>
          <w:sz w:val="24"/>
          <w:szCs w:val="24"/>
        </w:rPr>
        <w:t>dr. sc. Kristina Štrkalj Despot, Institut za hrvatski jezik i jezikoslovlje, članica</w:t>
      </w:r>
    </w:p>
    <w:p w:rsidR="00871CCD" w:rsidRPr="00596008" w:rsidRDefault="00871CCD" w:rsidP="00871CC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425" w:right="-1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008">
        <w:rPr>
          <w:rFonts w:ascii="Times New Roman" w:eastAsia="Times New Roman" w:hAnsi="Times New Roman" w:cs="Times New Roman"/>
          <w:sz w:val="24"/>
          <w:szCs w:val="24"/>
        </w:rPr>
        <w:t>iz</w:t>
      </w:r>
      <w:r w:rsidR="00AD51DE">
        <w:rPr>
          <w:rFonts w:ascii="Times New Roman" w:eastAsia="Times New Roman" w:hAnsi="Times New Roman" w:cs="Times New Roman"/>
          <w:sz w:val="24"/>
          <w:szCs w:val="24"/>
        </w:rPr>
        <w:t>v. prof. dr. sc. Tanja Gradečak</w:t>
      </w:r>
      <w:bookmarkStart w:id="0" w:name="_GoBack"/>
      <w:bookmarkEnd w:id="0"/>
      <w:r w:rsidRPr="00596008">
        <w:rPr>
          <w:rFonts w:ascii="Times New Roman" w:eastAsia="Times New Roman" w:hAnsi="Times New Roman" w:cs="Times New Roman"/>
          <w:sz w:val="24"/>
          <w:szCs w:val="24"/>
        </w:rPr>
        <w:t>, Filozofski fakultet Osijek, članica</w:t>
      </w:r>
    </w:p>
    <w:p w:rsidR="00871CCD" w:rsidRPr="00596008" w:rsidRDefault="00871CCD" w:rsidP="00871CC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425" w:right="-1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008">
        <w:rPr>
          <w:rFonts w:ascii="Times New Roman" w:eastAsia="Times New Roman" w:hAnsi="Times New Roman" w:cs="Times New Roman"/>
          <w:sz w:val="24"/>
          <w:szCs w:val="24"/>
        </w:rPr>
        <w:t>doc. dr. sc. Goran Milić, Filozofski fakultet Osijek, zamjenik</w:t>
      </w:r>
    </w:p>
    <w:p w:rsidR="00871CCD" w:rsidRPr="00596008" w:rsidRDefault="00871CCD" w:rsidP="00871CC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425" w:right="-1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008">
        <w:rPr>
          <w:rFonts w:ascii="Times New Roman" w:eastAsia="Times New Roman" w:hAnsi="Times New Roman" w:cs="Times New Roman"/>
          <w:sz w:val="24"/>
          <w:szCs w:val="24"/>
        </w:rPr>
        <w:t xml:space="preserve">izv. prof. dr. sc. Goran </w:t>
      </w:r>
      <w:proofErr w:type="spellStart"/>
      <w:r w:rsidRPr="00596008">
        <w:rPr>
          <w:rFonts w:ascii="Times New Roman" w:eastAsia="Times New Roman" w:hAnsi="Times New Roman" w:cs="Times New Roman"/>
          <w:sz w:val="24"/>
          <w:szCs w:val="24"/>
        </w:rPr>
        <w:t>Tanacković</w:t>
      </w:r>
      <w:proofErr w:type="spellEnd"/>
      <w:r w:rsidRPr="00596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6008">
        <w:rPr>
          <w:rFonts w:ascii="Times New Roman" w:eastAsia="Times New Roman" w:hAnsi="Times New Roman" w:cs="Times New Roman"/>
          <w:sz w:val="24"/>
          <w:szCs w:val="24"/>
        </w:rPr>
        <w:t>Faletar</w:t>
      </w:r>
      <w:proofErr w:type="spellEnd"/>
      <w:r w:rsidRPr="00596008">
        <w:rPr>
          <w:rFonts w:ascii="Times New Roman" w:eastAsia="Times New Roman" w:hAnsi="Times New Roman" w:cs="Times New Roman"/>
          <w:sz w:val="24"/>
          <w:szCs w:val="24"/>
        </w:rPr>
        <w:t>, Filozofski fakultet Osijek, zamjenik.</w:t>
      </w:r>
    </w:p>
    <w:p w:rsidR="00871CCD" w:rsidRDefault="00871CCD" w:rsidP="00871C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CCD" w:rsidRPr="00340E6A" w:rsidRDefault="00871CCD" w:rsidP="00871CC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 doktorskog</w:t>
      </w:r>
      <w:r w:rsidRPr="00340E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</w:t>
      </w:r>
      <w:r w:rsidRPr="00340E6A">
        <w:rPr>
          <w:rFonts w:ascii="Times New Roman" w:hAnsi="Times New Roman" w:cs="Times New Roman"/>
          <w:sz w:val="24"/>
          <w:szCs w:val="24"/>
        </w:rPr>
        <w:t xml:space="preserve"> glasi:</w:t>
      </w:r>
      <w:r w:rsidRPr="0059600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Metaforička kreativnost u britanskom političkom diskursu o </w:t>
      </w:r>
      <w:proofErr w:type="spellStart"/>
      <w:r w:rsidRPr="0059600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Brexitu</w:t>
      </w:r>
      <w:proofErr w:type="spellEnd"/>
      <w:r w:rsidRPr="00596008">
        <w:rPr>
          <w:rFonts w:ascii="Times New Roman" w:hAnsi="Times New Roman" w:cs="Times New Roman"/>
          <w:i/>
          <w:noProof/>
          <w:sz w:val="24"/>
          <w:szCs w:val="24"/>
        </w:rPr>
        <w:t>.</w:t>
      </w:r>
    </w:p>
    <w:p w:rsidR="00871CCD" w:rsidRDefault="00871CCD" w:rsidP="00871CCD"/>
    <w:p w:rsidR="008C6CF8" w:rsidRDefault="008C6CF8"/>
    <w:sectPr w:rsidR="008C6CF8" w:rsidSect="002D71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3B6" w:rsidRDefault="003753B6">
      <w:pPr>
        <w:spacing w:after="0" w:line="240" w:lineRule="auto"/>
      </w:pPr>
      <w:r>
        <w:separator/>
      </w:r>
    </w:p>
  </w:endnote>
  <w:endnote w:type="continuationSeparator" w:id="0">
    <w:p w:rsidR="003753B6" w:rsidRDefault="00375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D07" w:rsidRDefault="003753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19D" w:rsidRDefault="003753B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D07" w:rsidRDefault="003753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3B6" w:rsidRDefault="003753B6">
      <w:pPr>
        <w:spacing w:after="0" w:line="240" w:lineRule="auto"/>
      </w:pPr>
      <w:r>
        <w:separator/>
      </w:r>
    </w:p>
  </w:footnote>
  <w:footnote w:type="continuationSeparator" w:id="0">
    <w:p w:rsidR="003753B6" w:rsidRDefault="00375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FC4" w:rsidRDefault="003753B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6" o:spid="_x0000_s2049" type="#_x0000_t75" style="position:absolute;margin-left:0;margin-top:0;width:488.4pt;height:765.6pt;z-index:-251657216;mso-position-horizontal:center;mso-position-horizontal-relative:margin;mso-position-vertical:center;mso-position-vertical-relative:margin" o:allowincell="f">
          <v:imagedata r:id="rId1" o:title="FFOS memo final2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FC4" w:rsidRDefault="003753B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7" o:spid="_x0000_s2050" type="#_x0000_t75" style="position:absolute;margin-left:0;margin-top:0;width:488.4pt;height:765.6pt;z-index:-251656192;mso-position-horizontal:center;mso-position-horizontal-relative:margin;mso-position-vertical:center;mso-position-vertical-relative:margin" o:allowincell="f">
          <v:imagedata r:id="rId1" o:title="FFOS memo final2 h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FC4" w:rsidRDefault="003753B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5" o:spid="_x0000_s2051" type="#_x0000_t75" style="position:absolute;margin-left:0;margin-top:0;width:488.4pt;height:765.6pt;z-index:-251655168;mso-position-horizontal:center;mso-position-horizontal-relative:margin;mso-position-vertical:center;mso-position-vertical-relative:margin" o:allowincell="f">
          <v:imagedata r:id="rId1" o:title="FFOS memo final2 hr"/>
          <w10:wrap anchorx="margin" anchory="margin"/>
        </v:shape>
      </w:pict>
    </w:r>
    <w:r w:rsidR="00871CCD" w:rsidRPr="00F71FC4">
      <w:rPr>
        <w:noProof/>
        <w:lang w:eastAsia="hr-HR"/>
      </w:rPr>
      <w:drawing>
        <wp:inline distT="0" distB="0" distL="0" distR="0" wp14:anchorId="58607FBC" wp14:editId="09113E1F">
          <wp:extent cx="4373880" cy="901065"/>
          <wp:effectExtent l="0" t="0" r="7620" b="0"/>
          <wp:docPr id="2" name="Picture 2" descr="C:\Users\kmirok\Desktop\FFOS memo\FFOS memo final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mirok\Desktop\FFOS memo\FFOS memo final 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388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1998"/>
    <w:multiLevelType w:val="hybridMultilevel"/>
    <w:tmpl w:val="DB109152"/>
    <w:lvl w:ilvl="0" w:tplc="8CB0E4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CD"/>
    <w:rsid w:val="003753B6"/>
    <w:rsid w:val="00871CCD"/>
    <w:rsid w:val="008C6CF8"/>
    <w:rsid w:val="00AD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CC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CCD"/>
  </w:style>
  <w:style w:type="paragraph" w:styleId="Footer">
    <w:name w:val="footer"/>
    <w:basedOn w:val="Normal"/>
    <w:link w:val="FooterChar"/>
    <w:uiPriority w:val="99"/>
    <w:unhideWhenUsed/>
    <w:rsid w:val="00871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CCD"/>
  </w:style>
  <w:style w:type="paragraph" w:styleId="BalloonText">
    <w:name w:val="Balloon Text"/>
    <w:basedOn w:val="Normal"/>
    <w:link w:val="BalloonTextChar"/>
    <w:uiPriority w:val="99"/>
    <w:semiHidden/>
    <w:unhideWhenUsed/>
    <w:rsid w:val="0087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CC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CCD"/>
  </w:style>
  <w:style w:type="paragraph" w:styleId="Footer">
    <w:name w:val="footer"/>
    <w:basedOn w:val="Normal"/>
    <w:link w:val="FooterChar"/>
    <w:uiPriority w:val="99"/>
    <w:unhideWhenUsed/>
    <w:rsid w:val="00871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CCD"/>
  </w:style>
  <w:style w:type="paragraph" w:styleId="BalloonText">
    <w:name w:val="Balloon Text"/>
    <w:basedOn w:val="Normal"/>
    <w:link w:val="BalloonTextChar"/>
    <w:uiPriority w:val="99"/>
    <w:semiHidden/>
    <w:unhideWhenUsed/>
    <w:rsid w:val="0087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2020-01-03T09:06:00Z</dcterms:created>
  <dcterms:modified xsi:type="dcterms:W3CDTF">2020-01-03T09:35:00Z</dcterms:modified>
</cp:coreProperties>
</file>