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8E" w:rsidRPr="0009228E" w:rsidRDefault="0009228E" w:rsidP="00092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58D456B9">
            <wp:extent cx="1713230" cy="2286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9228E">
        <w:rPr>
          <w:rFonts w:ascii="Times New Roman" w:eastAsia="Times New Roman" w:hAnsi="Times New Roman" w:cs="Times New Roman"/>
          <w:b/>
          <w:sz w:val="24"/>
          <w:szCs w:val="24"/>
        </w:rPr>
        <w:t>TENA VELKI</w:t>
      </w:r>
      <w:r w:rsidRPr="009A3759">
        <w:rPr>
          <w:rFonts w:ascii="Times New Roman" w:eastAsia="Times New Roman" w:hAnsi="Times New Roman" w:cs="Times New Roman"/>
          <w:sz w:val="24"/>
          <w:szCs w:val="24"/>
        </w:rPr>
        <w:t xml:space="preserve">, sveučilišna profesorica </w:t>
      </w:r>
      <w:r w:rsidR="009A3759" w:rsidRPr="009A3759">
        <w:rPr>
          <w:rFonts w:ascii="Times New Roman" w:eastAsia="Times New Roman" w:hAnsi="Times New Roman" w:cs="Times New Roman"/>
          <w:sz w:val="24"/>
          <w:szCs w:val="24"/>
        </w:rPr>
        <w:t>i prodekanica za znanost na Fakultetu za odgojne i obrazovne znanosti u Osijeku</w:t>
      </w:r>
    </w:p>
    <w:p w:rsidR="0009228E" w:rsidRPr="0009228E" w:rsidRDefault="0009228E" w:rsidP="00092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28E" w:rsidRPr="0009228E" w:rsidRDefault="0009228E" w:rsidP="0009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28E">
        <w:rPr>
          <w:rFonts w:ascii="Times New Roman" w:eastAsia="Times New Roman" w:hAnsi="Times New Roman" w:cs="Times New Roman"/>
          <w:b/>
          <w:sz w:val="24"/>
          <w:szCs w:val="24"/>
        </w:rPr>
        <w:t>Motivacija i upornost kao ključ uspjeha</w:t>
      </w:r>
    </w:p>
    <w:p w:rsidR="0009228E" w:rsidRPr="0009228E" w:rsidRDefault="0009228E" w:rsidP="0009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28E" w:rsidRPr="0009228E" w:rsidRDefault="0009228E" w:rsidP="000922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I danas kad sam u nedoumici, kontaktiram svoje sveučilišne profesore i mentore za savjet.</w:t>
      </w:r>
    </w:p>
    <w:p w:rsidR="0009228E" w:rsidRPr="0009228E" w:rsidRDefault="0009228E" w:rsidP="0009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28E" w:rsidRPr="0009228E" w:rsidRDefault="0009228E" w:rsidP="00092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Dr. sc. Tena Velki radi kao izvanredna profesorica iz područja razvojne psihologije na Fakultetu za odgojne i obrazovne znanosti u Osijeku te trenutno obavlja i funkciju prodekanice za znanost. Vanjska je suradnica na Fakultetu elektrotehnike, računarstva i informacijskih tehnologija i Filozofskom fakultetu u Osijeku. Aktivni je član HPD-a (Hrvatsko psihološko društvo), član HPK-a (Hrvatske psihološke komore), dopredsjednica DPO-a (Društvo psihologa Osijek), član HUBIKOT-a (Hrvatsko udruženje za bihevioralno-kognitivne terapije), član EFPA-e (Europske federacije psiholoških udruga), te jedan od osnivača udruge PSIHOS (Klub studenata psihologije Filozofskog fakulteta u Osijeku). Njezini istraživački interesi usmjereni su na područje razvojne psihologije, ponajviše na problematiku rada s djecom s teškoćama u razvoju. Nositeljica je i voditeljica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Programa osposobljavanja pomoćnika za djecu s teškoćama u razvoju i osobe s invaliditetom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Poslijediplomskog specijalističkog studija Inkluzivnog odgoja i obrazovanja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>. Područjem informacijske sigurnosti i rizičnog ponašanja računalnih korisnika aktivno se bavi zadnjih pet godina. Najznačajniji je doprinos izrada mjernog instrumenata Upitnika znanja i rizičnog ponašanja računalnih korisnika (Velki i Šolić, 2014), jednog od prvih u svijetu koji ispituje ovu problematiku.</w:t>
      </w:r>
    </w:p>
    <w:p w:rsidR="0009228E" w:rsidRDefault="0009228E" w:rsidP="00092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28E" w:rsidRPr="0009228E" w:rsidRDefault="0009228E" w:rsidP="00092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Rođena je 8. srpnja 1984., u Osijeku, gdje je završila III. Gimnaziju (matematičko-prirodoslovnu). Već se tijekom srednje škole isticala kao izvrsna učenica, sudjelovala je na brojnim natjecanjima te primala županijsku stipendiju za izvrstan uspjeh. 2003. godine upisuje studij psihologije u Osijeku, a akademske 2005./2006. je primila Dekanovu nagrade za izniman uspjeh tijekom studija. Osim toga tijekom studija primila je i Volonterske nagradu grada Osijeka za rad na projektu „Čujmo njihov KRIK!“ (2007., za program edukacije nastavnika i profesora za rad sa psihički oboljelim učenicima), a pri završetku studija i Top stipendiju (kao jedan od trideset najboljih studenata u državi). Diplomirala je 2008. godine prva u generaciji s izvrsnim uspjehom na temu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Teorija samoodređenja i akademski uspjeh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te je 2009. postala dobitnica Bujasove zlatne psihologijske značke (za osobito vrijedan psihologijski diplomski rad). Ono što drži posebno vrijednim u svojim studentskim danima je odnos što je cijela generacija razvila sa svojim profesorima. Kako su bili prva generacija studenata psihologije u Osijeku, nastavu su morali prilagođavati profesorima koji su putovali. Tako su ponekad do kasnih večernjih sati vikendima proučavali određenu problematiku, ili u neformalnim druženjima raspravljali o mnogobrojnim životnim nedoumicama. Upravo taj bliski prijateljski odnos s profesorima 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mentorima usmjerio ih je u daljnjoj karijeri i bio im velika podrška i motivacija tijekom studija. I danas kad je u nedoumici, kontaktira svoje sveučilišne profesore i mentore za savjet. Njezin izvrstan rad nastavio se i tijekom doktorskog studija te je 2011. dobitnica stipendije Zaklade Adris (za izvrsnost tijekom poslijediplomskog doktorskog studija). Doktorirala je 2012. godine na Filozofskom fakultetu u Zagrebu na temu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Provjera ekološkoga modela dječjega nasilničkoga ponašanja prema vršnjacima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>. Svoj značajan znanstveni rad i njegovu primjenu nastavlja na Fakultetu za odgojne i obrazovne znanosti koji joj 2015. dodjeljuje priznanje za uspješan rad i izniman doprinos djelovanju i ugledu Fakulteta za odgojne i obrazovne znanosti u Osijeku. Dobitnica je i stipendije UNESCO-a Poljska (2016.) za osobit doprinos u radu na osiguranju prava djece s teškoćama u razvoju u redovne odgojno-obrazovne sustave. Za osobito vrijedan doprinos „Tjednu psihologije u Hrvatskoj“, odnosno promicanju struke, Hrvatsko psihološko društvo dodijelilo joj je priznanje 2017. godine. Za osobito vrijedan doprinos razvitku i promicanju hrvatske psihologije, a osobito zbog višegodišnjeg rada na promicanju inkluzije, 2018. godine Hrvatsko psihološko društvo dodijelilo joj je Društveno priznanje „Marulić: Fiat Psychologia“.</w:t>
      </w:r>
    </w:p>
    <w:p w:rsidR="0009228E" w:rsidRPr="0009228E" w:rsidRDefault="0009228E" w:rsidP="00092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Vodila je mnogobrojne znanstveno-istraživačke projekte kao što su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Konstrukcija interakcijskoga modela ADHD-a: identifikacija čimbenika prilagodbe na školsko okruženje učenika osnovnoškolske dobi suspektnih na ADHD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(Sveučilište J. J. Strossmayera u Osijeku),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Kauzalna indukcija u kontekstu makroparadigme razvojne psihopatologije i teškoća u razvoju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identifikacija prenatalnih čimbenika nepovoljnih razvojnih ishoda i razvojni profili djece predškolske dobi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(Fakultet za odgojne i obrazovne znanosti u suradnji s KB “Sveti Duh” Zagreb i Hrvatskim Katoličkim Sveučilištem Zagreb, studij sestrinstva),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Centar za sigurniji Internet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(partneri Centru za nestalu i zlostavljanu djecu – CNZD),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116000 Hotline for Missing Children Croatia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(partneri Centru za nestalu i zlostavljanu djecu – CNZD),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Implementacija inkluzije u srednje škole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(u suradnji s Ekonomskom i upravnom školom Osijek, uz podršku Osječko-baranjske županije) te brojne druge.</w:t>
      </w:r>
    </w:p>
    <w:p w:rsidR="0009228E" w:rsidRPr="0009228E" w:rsidRDefault="0009228E" w:rsidP="00092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Objavila je više od 40 znanstvenih radova kao i nekoliko knjiga: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Priručnik za pomoćnike u nastavi za djecu s teškoćama u razvoju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(Velki, T. i Romstein, K., 2015),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Priručnik za rad s hiperaktivnom djecom u školi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(Velki, T., 2012, 2018),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International scientific monograph: Children's rights in educational settings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(Velki, T., Ilieva-Trichkova, P., i Topolska, E., 2018) te sveučilišne udžbenike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Priručnik za rad s učenicima s teškoćama u razvoju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u srednjim školama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(Velki, T. i Romstein, K., 2018) i </w:t>
      </w:r>
      <w:r w:rsidRPr="0009228E">
        <w:rPr>
          <w:rFonts w:ascii="Times New Roman" w:eastAsia="Times New Roman" w:hAnsi="Times New Roman" w:cs="Times New Roman"/>
          <w:i/>
          <w:sz w:val="24"/>
          <w:szCs w:val="24"/>
        </w:rPr>
        <w:t>Priručnik za informacijsku sigurnost i zaštitu privatnosti</w:t>
      </w: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 (Velki, T. i Šolić, K., 2018). Aktivno je sudjelovala na više od 60 znanstveno-stručnih konferencija te je više puta bila i pozvani predavač. Vodila je UNESCO-vu ljetnu školu koja se bavila pitanjima prava djece u sklopu školskoga sustava. </w:t>
      </w:r>
    </w:p>
    <w:p w:rsidR="0009228E" w:rsidRPr="0009228E" w:rsidRDefault="0009228E" w:rsidP="00092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U slobodno vrijeme volontira radeći s djecom s razvojnim teškoćama te se rekreativno bavi plesom i plivanjem. </w:t>
      </w:r>
    </w:p>
    <w:p w:rsidR="0009228E" w:rsidRPr="0009228E" w:rsidRDefault="0009228E" w:rsidP="00092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28E">
        <w:rPr>
          <w:rFonts w:ascii="Times New Roman" w:eastAsia="Times New Roman" w:hAnsi="Times New Roman" w:cs="Times New Roman"/>
          <w:sz w:val="24"/>
          <w:szCs w:val="24"/>
        </w:rPr>
        <w:t xml:space="preserve">Mlađim kolegama želi poručiti kako je za ono što se voli i želi u životu uvijek moguće pronaći vrijeme, a upravo je motivacija i upornost ključ njezina uspjeha. </w:t>
      </w:r>
    </w:p>
    <w:p w:rsidR="00951C0D" w:rsidRDefault="00951C0D">
      <w:bookmarkStart w:id="0" w:name="_GoBack"/>
      <w:bookmarkEnd w:id="0"/>
    </w:p>
    <w:sectPr w:rsidR="00951C0D" w:rsidSect="00A75F5E">
      <w:footerReference w:type="even" r:id="rId7"/>
      <w:headerReference w:type="first" r:id="rId8"/>
      <w:pgSz w:w="11904" w:h="16834"/>
      <w:pgMar w:top="1440" w:right="1080" w:bottom="851" w:left="1080" w:header="568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9A" w:rsidRDefault="008E579A">
      <w:pPr>
        <w:spacing w:after="0" w:line="240" w:lineRule="auto"/>
      </w:pPr>
      <w:r>
        <w:separator/>
      </w:r>
    </w:p>
  </w:endnote>
  <w:endnote w:type="continuationSeparator" w:id="0">
    <w:p w:rsidR="008E579A" w:rsidRDefault="008E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39" w:rsidRDefault="0009228E" w:rsidP="00C33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37139" w:rsidRDefault="008E579A" w:rsidP="00C334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9A" w:rsidRDefault="008E579A">
      <w:pPr>
        <w:spacing w:after="0" w:line="240" w:lineRule="auto"/>
      </w:pPr>
      <w:r>
        <w:separator/>
      </w:r>
    </w:p>
  </w:footnote>
  <w:footnote w:type="continuationSeparator" w:id="0">
    <w:p w:rsidR="008E579A" w:rsidRDefault="008E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5E" w:rsidRPr="00A75F5E" w:rsidRDefault="0009228E" w:rsidP="00A75F5E">
    <w:pPr>
      <w:pStyle w:val="Header"/>
      <w:jc w:val="center"/>
    </w:pPr>
    <w:r w:rsidRPr="00A75F5E">
      <w:t>DUNAVSKA 58, 31000 OSIJEK, HRVATSKA</w:t>
    </w:r>
  </w:p>
  <w:p w:rsidR="00B74412" w:rsidRDefault="0009228E" w:rsidP="00A75F5E">
    <w:pPr>
      <w:pStyle w:val="Header"/>
      <w:jc w:val="center"/>
    </w:pPr>
    <w:r w:rsidRPr="00A75F5E">
      <w:t xml:space="preserve">MOBITEL: 098 835 575, </w:t>
    </w:r>
  </w:p>
  <w:p w:rsidR="00A75F5E" w:rsidRDefault="0009228E" w:rsidP="00A75F5E">
    <w:pPr>
      <w:pStyle w:val="Header"/>
      <w:jc w:val="center"/>
    </w:pPr>
    <w:r>
      <w:t xml:space="preserve">E-MAIL: </w:t>
    </w:r>
    <w:hyperlink r:id="rId1" w:history="1">
      <w:r w:rsidRPr="00BF253F">
        <w:rPr>
          <w:rStyle w:val="Hyperlink"/>
        </w:rPr>
        <w:t>tvelki@fooozos.hr</w:t>
      </w:r>
    </w:hyperlink>
    <w:r>
      <w:t xml:space="preserve">; </w:t>
    </w:r>
    <w:hyperlink r:id="rId2" w:history="1">
      <w:r w:rsidRPr="00A75F5E">
        <w:rPr>
          <w:rStyle w:val="Hyperlink"/>
        </w:rPr>
        <w:t>tena.velki@gmail.com</w:t>
      </w:r>
    </w:hyperlink>
  </w:p>
  <w:p w:rsidR="00A75F5E" w:rsidRDefault="008E5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8E"/>
    <w:rsid w:val="0009228E"/>
    <w:rsid w:val="008E579A"/>
    <w:rsid w:val="00951C0D"/>
    <w:rsid w:val="009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E27B"/>
  <w15:chartTrackingRefBased/>
  <w15:docId w15:val="{BCDD7182-5D24-475C-8D0A-E7956F4B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9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28E"/>
  </w:style>
  <w:style w:type="character" w:styleId="PageNumber">
    <w:name w:val="page number"/>
    <w:basedOn w:val="DefaultParagraphFont"/>
    <w:rsid w:val="0009228E"/>
  </w:style>
  <w:style w:type="paragraph" w:styleId="Header">
    <w:name w:val="header"/>
    <w:basedOn w:val="Normal"/>
    <w:link w:val="HeaderChar"/>
    <w:uiPriority w:val="99"/>
    <w:rsid w:val="000922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228E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092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na.velki@gmail.com" TargetMode="External"/><Relationship Id="rId1" Type="http://schemas.openxmlformats.org/officeDocument/2006/relationships/hyperlink" Target="mailto:tvelki@foooz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2019-03-30T19:43:00Z</dcterms:created>
  <dcterms:modified xsi:type="dcterms:W3CDTF">2019-03-30T20:19:00Z</dcterms:modified>
</cp:coreProperties>
</file>