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E5C" w:rsidRDefault="003E7E5C" w:rsidP="003E7E5C">
      <w:pPr>
        <w:jc w:val="both"/>
      </w:pPr>
      <w:r>
        <w:t>SVEUČILIŠTE J. J. STROSSMAYERA U OSIJEKU</w:t>
      </w:r>
    </w:p>
    <w:p w:rsidR="003E7E5C" w:rsidRDefault="003E7E5C" w:rsidP="003E7E5C">
      <w:pPr>
        <w:jc w:val="both"/>
      </w:pPr>
      <w:r>
        <w:t>FILOZOFSKI FAKULTET</w:t>
      </w:r>
    </w:p>
    <w:p w:rsidR="003E7E5C" w:rsidRDefault="003E7E5C" w:rsidP="003E7E5C">
      <w:pPr>
        <w:jc w:val="both"/>
        <w:rPr>
          <w:b/>
        </w:rPr>
      </w:pPr>
      <w:r>
        <w:rPr>
          <w:b/>
        </w:rPr>
        <w:t xml:space="preserve">POVJERENSTVO ZA OSIGURAVANJE I UNAPREĐIVANJE KVALITETE </w:t>
      </w:r>
    </w:p>
    <w:p w:rsidR="003E7E5C" w:rsidRDefault="003E7E5C" w:rsidP="003E7E5C">
      <w:pPr>
        <w:jc w:val="both"/>
        <w:rPr>
          <w:b/>
        </w:rPr>
      </w:pPr>
    </w:p>
    <w:p w:rsidR="003E7E5C" w:rsidRDefault="003E7E5C" w:rsidP="003E7E5C">
      <w:pPr>
        <w:jc w:val="both"/>
        <w:rPr>
          <w:b/>
        </w:rPr>
      </w:pPr>
    </w:p>
    <w:p w:rsidR="003E7E5C" w:rsidRDefault="003E7E5C" w:rsidP="003E7E5C">
      <w:pPr>
        <w:jc w:val="both"/>
      </w:pPr>
      <w:r>
        <w:t xml:space="preserve">KLASA: </w:t>
      </w:r>
      <w:r w:rsidR="00D077E4">
        <w:t>602-04/16-01/3</w:t>
      </w:r>
    </w:p>
    <w:p w:rsidR="003E7E5C" w:rsidRDefault="003E7E5C" w:rsidP="003E7E5C">
      <w:pPr>
        <w:jc w:val="both"/>
      </w:pPr>
      <w:r>
        <w:t xml:space="preserve">URBROJ: </w:t>
      </w:r>
      <w:bookmarkStart w:id="0" w:name="_GoBack"/>
      <w:r w:rsidR="00D077E4">
        <w:t>2158-83-07-16-2</w:t>
      </w:r>
      <w:bookmarkEnd w:id="0"/>
    </w:p>
    <w:p w:rsidR="003E7E5C" w:rsidRDefault="002D3C58" w:rsidP="003E7E5C">
      <w:pPr>
        <w:jc w:val="both"/>
      </w:pPr>
      <w:r>
        <w:t xml:space="preserve">Osijek, </w:t>
      </w:r>
      <w:r w:rsidR="00D13CE8">
        <w:t xml:space="preserve"> 16. veljače 2016.</w:t>
      </w:r>
    </w:p>
    <w:p w:rsidR="003E7E5C" w:rsidRDefault="003E7E5C" w:rsidP="003E7E5C">
      <w:pPr>
        <w:jc w:val="both"/>
        <w:rPr>
          <w:b/>
          <w:szCs w:val="22"/>
        </w:rPr>
      </w:pPr>
    </w:p>
    <w:p w:rsidR="003E7E5C" w:rsidRDefault="003E7E5C" w:rsidP="003E7E5C">
      <w:pPr>
        <w:jc w:val="center"/>
        <w:rPr>
          <w:b/>
          <w:szCs w:val="22"/>
        </w:rPr>
      </w:pPr>
      <w:r>
        <w:rPr>
          <w:b/>
          <w:szCs w:val="22"/>
        </w:rPr>
        <w:t>Z A P I S N I K</w:t>
      </w:r>
    </w:p>
    <w:p w:rsidR="003E7E5C" w:rsidRDefault="003E7E5C" w:rsidP="003E7E5C">
      <w:pPr>
        <w:jc w:val="both"/>
        <w:rPr>
          <w:b/>
          <w:szCs w:val="22"/>
        </w:rPr>
      </w:pPr>
    </w:p>
    <w:p w:rsidR="003E7E5C" w:rsidRDefault="003E7E5C" w:rsidP="003E7E5C">
      <w:pPr>
        <w:jc w:val="both"/>
        <w:rPr>
          <w:b/>
          <w:szCs w:val="22"/>
        </w:rPr>
      </w:pPr>
      <w:r>
        <w:rPr>
          <w:b/>
          <w:szCs w:val="22"/>
        </w:rPr>
        <w:t xml:space="preserve">s </w:t>
      </w:r>
      <w:r>
        <w:rPr>
          <w:b/>
          <w:szCs w:val="22"/>
          <w:u w:val="single"/>
        </w:rPr>
        <w:t>4. sjednice Povjerenstva za osiguravanje i unapređivanje kvalitete u akademskoj 2015./2016.</w:t>
      </w:r>
      <w:r w:rsidR="00626E61">
        <w:rPr>
          <w:b/>
          <w:szCs w:val="22"/>
        </w:rPr>
        <w:t xml:space="preserve"> održane 3. veljače 2016</w:t>
      </w:r>
      <w:r>
        <w:rPr>
          <w:b/>
          <w:szCs w:val="22"/>
        </w:rPr>
        <w:t>. u sobi br. 31 s početkom u 12,00 sati</w:t>
      </w:r>
    </w:p>
    <w:p w:rsidR="003E7E5C" w:rsidRDefault="003E7E5C" w:rsidP="003E7E5C">
      <w:pPr>
        <w:jc w:val="both"/>
        <w:rPr>
          <w:b/>
          <w:szCs w:val="22"/>
        </w:rPr>
      </w:pPr>
    </w:p>
    <w:p w:rsidR="003E7E5C" w:rsidRDefault="003E7E5C" w:rsidP="003E7E5C">
      <w:pPr>
        <w:jc w:val="both"/>
        <w:rPr>
          <w:b/>
          <w:szCs w:val="22"/>
        </w:rPr>
      </w:pPr>
    </w:p>
    <w:p w:rsidR="003E7E5C" w:rsidRDefault="003E7E5C" w:rsidP="003E7E5C">
      <w:pPr>
        <w:jc w:val="both"/>
        <w:rPr>
          <w:b/>
          <w:szCs w:val="22"/>
        </w:rPr>
      </w:pPr>
      <w:r>
        <w:rPr>
          <w:b/>
          <w:szCs w:val="22"/>
        </w:rPr>
        <w:t>NAZOČNI:</w:t>
      </w:r>
    </w:p>
    <w:p w:rsidR="003E7E5C" w:rsidRDefault="003E7E5C" w:rsidP="003E7E5C">
      <w:pPr>
        <w:numPr>
          <w:ilvl w:val="0"/>
          <w:numId w:val="1"/>
        </w:numPr>
        <w:jc w:val="both"/>
        <w:rPr>
          <w:szCs w:val="22"/>
        </w:rPr>
      </w:pPr>
      <w:r>
        <w:rPr>
          <w:szCs w:val="22"/>
        </w:rPr>
        <w:t xml:space="preserve">doc. dr. </w:t>
      </w:r>
      <w:proofErr w:type="spellStart"/>
      <w:r>
        <w:rPr>
          <w:szCs w:val="22"/>
        </w:rPr>
        <w:t>sc</w:t>
      </w:r>
      <w:proofErr w:type="spellEnd"/>
      <w:r>
        <w:rPr>
          <w:szCs w:val="22"/>
        </w:rPr>
        <w:t xml:space="preserve">. Ljubica </w:t>
      </w:r>
      <w:proofErr w:type="spellStart"/>
      <w:r>
        <w:rPr>
          <w:szCs w:val="22"/>
        </w:rPr>
        <w:t>Matek</w:t>
      </w:r>
      <w:proofErr w:type="spellEnd"/>
      <w:r>
        <w:rPr>
          <w:szCs w:val="22"/>
        </w:rPr>
        <w:t>, predsjednica</w:t>
      </w:r>
    </w:p>
    <w:p w:rsidR="003E7E5C" w:rsidRDefault="003E7E5C" w:rsidP="003E7E5C">
      <w:pPr>
        <w:numPr>
          <w:ilvl w:val="0"/>
          <w:numId w:val="1"/>
        </w:numPr>
        <w:jc w:val="both"/>
        <w:rPr>
          <w:szCs w:val="22"/>
        </w:rPr>
      </w:pPr>
      <w:r>
        <w:rPr>
          <w:szCs w:val="22"/>
        </w:rPr>
        <w:t xml:space="preserve">doc. dr. </w:t>
      </w:r>
      <w:proofErr w:type="spellStart"/>
      <w:r>
        <w:rPr>
          <w:szCs w:val="22"/>
        </w:rPr>
        <w:t>sc</w:t>
      </w:r>
      <w:proofErr w:type="spellEnd"/>
      <w:r>
        <w:rPr>
          <w:szCs w:val="22"/>
        </w:rPr>
        <w:t xml:space="preserve">. Sanja Jukić, predstavnica nastavnika </w:t>
      </w:r>
    </w:p>
    <w:p w:rsidR="003E7E5C" w:rsidRDefault="003E7E5C" w:rsidP="003E7E5C">
      <w:pPr>
        <w:numPr>
          <w:ilvl w:val="0"/>
          <w:numId w:val="1"/>
        </w:numPr>
        <w:jc w:val="both"/>
        <w:rPr>
          <w:szCs w:val="22"/>
        </w:rPr>
      </w:pPr>
      <w:r>
        <w:rPr>
          <w:szCs w:val="22"/>
        </w:rPr>
        <w:t xml:space="preserve">dr. </w:t>
      </w:r>
      <w:proofErr w:type="spellStart"/>
      <w:r>
        <w:rPr>
          <w:szCs w:val="22"/>
        </w:rPr>
        <w:t>sc</w:t>
      </w:r>
      <w:proofErr w:type="spellEnd"/>
      <w:r>
        <w:rPr>
          <w:szCs w:val="22"/>
        </w:rPr>
        <w:t>. Ana Jakopec, predstavnica asistenata</w:t>
      </w:r>
    </w:p>
    <w:p w:rsidR="003E7E5C" w:rsidRPr="00D300C7" w:rsidRDefault="003E7E5C" w:rsidP="003E7E5C">
      <w:pPr>
        <w:numPr>
          <w:ilvl w:val="0"/>
          <w:numId w:val="1"/>
        </w:numPr>
        <w:jc w:val="both"/>
        <w:rPr>
          <w:szCs w:val="22"/>
        </w:rPr>
      </w:pPr>
      <w:r>
        <w:rPr>
          <w:szCs w:val="22"/>
        </w:rPr>
        <w:t xml:space="preserve">dr. </w:t>
      </w:r>
      <w:proofErr w:type="spellStart"/>
      <w:r>
        <w:rPr>
          <w:szCs w:val="22"/>
        </w:rPr>
        <w:t>sc</w:t>
      </w:r>
      <w:proofErr w:type="spellEnd"/>
      <w:r>
        <w:rPr>
          <w:szCs w:val="22"/>
        </w:rPr>
        <w:t xml:space="preserve">. Ana </w:t>
      </w:r>
      <w:proofErr w:type="spellStart"/>
      <w:r>
        <w:rPr>
          <w:szCs w:val="22"/>
        </w:rPr>
        <w:t>Lehocki</w:t>
      </w:r>
      <w:proofErr w:type="spellEnd"/>
      <w:r>
        <w:rPr>
          <w:szCs w:val="22"/>
        </w:rPr>
        <w:t xml:space="preserve"> Samardžić, predstavnica asistenata</w:t>
      </w:r>
    </w:p>
    <w:p w:rsidR="003E7E5C" w:rsidRDefault="003E7E5C" w:rsidP="003E7E5C">
      <w:pPr>
        <w:numPr>
          <w:ilvl w:val="0"/>
          <w:numId w:val="1"/>
        </w:numPr>
        <w:jc w:val="both"/>
        <w:rPr>
          <w:szCs w:val="22"/>
        </w:rPr>
      </w:pPr>
      <w:r>
        <w:rPr>
          <w:szCs w:val="22"/>
        </w:rPr>
        <w:t xml:space="preserve">dr. </w:t>
      </w:r>
      <w:proofErr w:type="spellStart"/>
      <w:r>
        <w:rPr>
          <w:szCs w:val="22"/>
        </w:rPr>
        <w:t>sc</w:t>
      </w:r>
      <w:proofErr w:type="spellEnd"/>
      <w:r>
        <w:rPr>
          <w:szCs w:val="22"/>
        </w:rPr>
        <w:t xml:space="preserve">. Vesna </w:t>
      </w:r>
      <w:proofErr w:type="spellStart"/>
      <w:r>
        <w:rPr>
          <w:szCs w:val="22"/>
        </w:rPr>
        <w:t>Radičević</w:t>
      </w:r>
      <w:proofErr w:type="spellEnd"/>
      <w:r>
        <w:rPr>
          <w:szCs w:val="22"/>
        </w:rPr>
        <w:t>, predstavnica administrativnog osoblja</w:t>
      </w:r>
    </w:p>
    <w:p w:rsidR="003E7E5C" w:rsidRDefault="003E7E5C" w:rsidP="003E7E5C">
      <w:pPr>
        <w:numPr>
          <w:ilvl w:val="0"/>
          <w:numId w:val="1"/>
        </w:numPr>
        <w:jc w:val="both"/>
        <w:rPr>
          <w:szCs w:val="22"/>
        </w:rPr>
      </w:pPr>
      <w:r>
        <w:rPr>
          <w:szCs w:val="22"/>
        </w:rPr>
        <w:t xml:space="preserve">Nemanja </w:t>
      </w:r>
      <w:proofErr w:type="spellStart"/>
      <w:r>
        <w:rPr>
          <w:szCs w:val="22"/>
        </w:rPr>
        <w:t>Spasenovski</w:t>
      </w:r>
      <w:proofErr w:type="spellEnd"/>
      <w:r>
        <w:rPr>
          <w:szCs w:val="22"/>
        </w:rPr>
        <w:t>, predstavnik studenata</w:t>
      </w:r>
    </w:p>
    <w:p w:rsidR="003E7E5C" w:rsidRDefault="003E7E5C" w:rsidP="003E7E5C">
      <w:pPr>
        <w:ind w:left="2136"/>
        <w:jc w:val="both"/>
        <w:rPr>
          <w:szCs w:val="22"/>
        </w:rPr>
      </w:pPr>
    </w:p>
    <w:p w:rsidR="003E7E5C" w:rsidRDefault="003E7E5C" w:rsidP="003E7E5C">
      <w:pPr>
        <w:jc w:val="both"/>
        <w:rPr>
          <w:szCs w:val="22"/>
        </w:rPr>
      </w:pPr>
      <w:r>
        <w:rPr>
          <w:b/>
          <w:szCs w:val="22"/>
        </w:rPr>
        <w:t>NENAZOČNI</w:t>
      </w:r>
      <w:r>
        <w:rPr>
          <w:szCs w:val="22"/>
        </w:rPr>
        <w:t xml:space="preserve">: </w:t>
      </w:r>
    </w:p>
    <w:p w:rsidR="003E7E5C" w:rsidRDefault="003E7E5C" w:rsidP="003E7E5C">
      <w:pPr>
        <w:numPr>
          <w:ilvl w:val="0"/>
          <w:numId w:val="2"/>
        </w:numPr>
        <w:tabs>
          <w:tab w:val="clear" w:pos="1560"/>
          <w:tab w:val="num" w:pos="709"/>
        </w:tabs>
        <w:ind w:hanging="1134"/>
        <w:jc w:val="both"/>
        <w:rPr>
          <w:szCs w:val="22"/>
        </w:rPr>
      </w:pPr>
      <w:r>
        <w:rPr>
          <w:szCs w:val="22"/>
        </w:rPr>
        <w:t xml:space="preserve">doc. dr. </w:t>
      </w:r>
      <w:proofErr w:type="spellStart"/>
      <w:r>
        <w:rPr>
          <w:szCs w:val="22"/>
        </w:rPr>
        <w:t>sc</w:t>
      </w:r>
      <w:proofErr w:type="spellEnd"/>
      <w:r>
        <w:rPr>
          <w:szCs w:val="22"/>
        </w:rPr>
        <w:t>. Ivana Jozić, predstavnica nastavnika</w:t>
      </w:r>
    </w:p>
    <w:p w:rsidR="003E7E5C" w:rsidRPr="003E7E5C" w:rsidRDefault="003E7E5C" w:rsidP="003E7E5C">
      <w:pPr>
        <w:pStyle w:val="ListParagraph"/>
        <w:numPr>
          <w:ilvl w:val="0"/>
          <w:numId w:val="2"/>
        </w:numPr>
        <w:tabs>
          <w:tab w:val="clear" w:pos="1560"/>
          <w:tab w:val="num" w:pos="709"/>
        </w:tabs>
        <w:ind w:hanging="1134"/>
        <w:jc w:val="both"/>
        <w:rPr>
          <w:szCs w:val="22"/>
        </w:rPr>
      </w:pPr>
      <w:r w:rsidRPr="003E7E5C">
        <w:rPr>
          <w:szCs w:val="22"/>
        </w:rPr>
        <w:t xml:space="preserve">doc. dr. </w:t>
      </w:r>
      <w:proofErr w:type="spellStart"/>
      <w:r w:rsidRPr="003E7E5C">
        <w:rPr>
          <w:szCs w:val="22"/>
        </w:rPr>
        <w:t>sc</w:t>
      </w:r>
      <w:proofErr w:type="spellEnd"/>
      <w:r w:rsidRPr="003E7E5C">
        <w:rPr>
          <w:szCs w:val="22"/>
        </w:rPr>
        <w:t xml:space="preserve">. Maja </w:t>
      </w:r>
      <w:proofErr w:type="spellStart"/>
      <w:r w:rsidRPr="003E7E5C">
        <w:rPr>
          <w:szCs w:val="22"/>
        </w:rPr>
        <w:t>Krtalić</w:t>
      </w:r>
      <w:proofErr w:type="spellEnd"/>
      <w:r w:rsidRPr="003E7E5C">
        <w:rPr>
          <w:szCs w:val="22"/>
        </w:rPr>
        <w:t>, predstavnica nastavnika</w:t>
      </w:r>
    </w:p>
    <w:p w:rsidR="003E7E5C" w:rsidRDefault="003E7E5C" w:rsidP="003E7E5C">
      <w:pPr>
        <w:pStyle w:val="ListParagraph"/>
        <w:numPr>
          <w:ilvl w:val="0"/>
          <w:numId w:val="2"/>
        </w:numPr>
        <w:tabs>
          <w:tab w:val="clear" w:pos="1560"/>
          <w:tab w:val="num" w:pos="709"/>
        </w:tabs>
        <w:ind w:left="709" w:hanging="283"/>
        <w:jc w:val="both"/>
        <w:rPr>
          <w:szCs w:val="22"/>
        </w:rPr>
      </w:pPr>
      <w:r w:rsidRPr="008B31E4">
        <w:rPr>
          <w:szCs w:val="22"/>
        </w:rPr>
        <w:t xml:space="preserve">dr. </w:t>
      </w:r>
      <w:proofErr w:type="spellStart"/>
      <w:r w:rsidRPr="008B31E4">
        <w:rPr>
          <w:szCs w:val="22"/>
        </w:rPr>
        <w:t>sc</w:t>
      </w:r>
      <w:proofErr w:type="spellEnd"/>
      <w:r w:rsidRPr="008B31E4">
        <w:rPr>
          <w:szCs w:val="22"/>
        </w:rPr>
        <w:t xml:space="preserve">. Sanja </w:t>
      </w:r>
      <w:proofErr w:type="spellStart"/>
      <w:r w:rsidRPr="008B31E4">
        <w:rPr>
          <w:szCs w:val="22"/>
        </w:rPr>
        <w:t>Španja</w:t>
      </w:r>
      <w:proofErr w:type="spellEnd"/>
      <w:r w:rsidRPr="008B31E4">
        <w:rPr>
          <w:szCs w:val="22"/>
        </w:rPr>
        <w:t xml:space="preserve">, predstavnica asistenata </w:t>
      </w:r>
    </w:p>
    <w:p w:rsidR="003E7E5C" w:rsidRPr="00D300C7" w:rsidRDefault="003E7E5C" w:rsidP="003E7E5C">
      <w:pPr>
        <w:numPr>
          <w:ilvl w:val="0"/>
          <w:numId w:val="2"/>
        </w:numPr>
        <w:tabs>
          <w:tab w:val="clear" w:pos="1560"/>
          <w:tab w:val="num" w:pos="709"/>
        </w:tabs>
        <w:ind w:hanging="1134"/>
        <w:jc w:val="both"/>
        <w:rPr>
          <w:szCs w:val="22"/>
        </w:rPr>
      </w:pPr>
      <w:r>
        <w:rPr>
          <w:szCs w:val="22"/>
        </w:rPr>
        <w:t xml:space="preserve">mr. </w:t>
      </w:r>
      <w:proofErr w:type="spellStart"/>
      <w:r>
        <w:rPr>
          <w:szCs w:val="22"/>
        </w:rPr>
        <w:t>sc</w:t>
      </w:r>
      <w:proofErr w:type="spellEnd"/>
      <w:r>
        <w:rPr>
          <w:szCs w:val="22"/>
        </w:rPr>
        <w:t>. Danijel Jelaš, predstavnik vanjskih dionika</w:t>
      </w:r>
    </w:p>
    <w:p w:rsidR="003E7E5C" w:rsidRPr="003E7E5C" w:rsidRDefault="003E7E5C" w:rsidP="003E7E5C">
      <w:pPr>
        <w:numPr>
          <w:ilvl w:val="0"/>
          <w:numId w:val="2"/>
        </w:numPr>
        <w:tabs>
          <w:tab w:val="clear" w:pos="1560"/>
          <w:tab w:val="num" w:pos="709"/>
        </w:tabs>
        <w:ind w:hanging="1134"/>
        <w:jc w:val="both"/>
        <w:rPr>
          <w:szCs w:val="22"/>
        </w:rPr>
      </w:pPr>
      <w:r>
        <w:rPr>
          <w:szCs w:val="22"/>
        </w:rPr>
        <w:t xml:space="preserve">Alen </w:t>
      </w:r>
      <w:proofErr w:type="spellStart"/>
      <w:r>
        <w:rPr>
          <w:szCs w:val="22"/>
        </w:rPr>
        <w:t>Žuškić</w:t>
      </w:r>
      <w:proofErr w:type="spellEnd"/>
      <w:r>
        <w:rPr>
          <w:szCs w:val="22"/>
        </w:rPr>
        <w:t>, predstavnik studenata</w:t>
      </w:r>
    </w:p>
    <w:p w:rsidR="003E7E5C" w:rsidRPr="008B31E4" w:rsidRDefault="003E7E5C" w:rsidP="003E7E5C">
      <w:pPr>
        <w:pStyle w:val="ListParagraph"/>
        <w:numPr>
          <w:ilvl w:val="0"/>
          <w:numId w:val="2"/>
        </w:numPr>
        <w:ind w:left="709" w:hanging="283"/>
        <w:jc w:val="both"/>
        <w:rPr>
          <w:szCs w:val="22"/>
        </w:rPr>
      </w:pPr>
      <w:r w:rsidRPr="008B31E4">
        <w:rPr>
          <w:szCs w:val="22"/>
        </w:rPr>
        <w:t xml:space="preserve">dr. </w:t>
      </w:r>
      <w:proofErr w:type="spellStart"/>
      <w:r w:rsidRPr="008B31E4">
        <w:rPr>
          <w:szCs w:val="22"/>
        </w:rPr>
        <w:t>sc</w:t>
      </w:r>
      <w:proofErr w:type="spellEnd"/>
      <w:r w:rsidRPr="008B31E4">
        <w:rPr>
          <w:szCs w:val="22"/>
        </w:rPr>
        <w:t xml:space="preserve">. Marina </w:t>
      </w:r>
      <w:proofErr w:type="spellStart"/>
      <w:r w:rsidRPr="008B31E4">
        <w:rPr>
          <w:szCs w:val="22"/>
        </w:rPr>
        <w:t>Vinaj</w:t>
      </w:r>
      <w:proofErr w:type="spellEnd"/>
      <w:r w:rsidRPr="008B31E4">
        <w:rPr>
          <w:szCs w:val="22"/>
        </w:rPr>
        <w:t>, predstavnica vanjskih dionika</w:t>
      </w:r>
    </w:p>
    <w:p w:rsidR="003E7E5C" w:rsidRPr="008B31E4" w:rsidRDefault="003E7E5C" w:rsidP="003E7E5C">
      <w:pPr>
        <w:pStyle w:val="ListParagraph"/>
        <w:numPr>
          <w:ilvl w:val="0"/>
          <w:numId w:val="2"/>
        </w:numPr>
        <w:ind w:left="709" w:hanging="283"/>
        <w:jc w:val="both"/>
        <w:rPr>
          <w:szCs w:val="22"/>
        </w:rPr>
      </w:pPr>
      <w:r w:rsidRPr="008B31E4">
        <w:rPr>
          <w:szCs w:val="22"/>
        </w:rPr>
        <w:t>Martina Ivanko, predstavnica studenata</w:t>
      </w:r>
    </w:p>
    <w:p w:rsidR="003E7E5C" w:rsidRDefault="003E7E5C" w:rsidP="003E7E5C">
      <w:pPr>
        <w:jc w:val="both"/>
        <w:rPr>
          <w:szCs w:val="22"/>
        </w:rPr>
      </w:pPr>
    </w:p>
    <w:p w:rsidR="003E7E5C" w:rsidRDefault="003E7E5C" w:rsidP="003E7E5C">
      <w:pPr>
        <w:ind w:left="360" w:hanging="360"/>
        <w:jc w:val="both"/>
        <w:rPr>
          <w:szCs w:val="22"/>
        </w:rPr>
      </w:pPr>
      <w:r>
        <w:rPr>
          <w:szCs w:val="22"/>
        </w:rPr>
        <w:t xml:space="preserve">Zapisničar: Katarina Brkić, </w:t>
      </w:r>
      <w:proofErr w:type="spellStart"/>
      <w:r>
        <w:rPr>
          <w:szCs w:val="22"/>
        </w:rPr>
        <w:t>mag</w:t>
      </w:r>
      <w:proofErr w:type="spellEnd"/>
      <w:r>
        <w:rPr>
          <w:szCs w:val="22"/>
        </w:rPr>
        <w:t xml:space="preserve">. </w:t>
      </w:r>
      <w:proofErr w:type="spellStart"/>
      <w:r>
        <w:rPr>
          <w:szCs w:val="22"/>
        </w:rPr>
        <w:t>iur</w:t>
      </w:r>
      <w:proofErr w:type="spellEnd"/>
      <w:r>
        <w:rPr>
          <w:szCs w:val="22"/>
        </w:rPr>
        <w:t xml:space="preserve">. </w:t>
      </w:r>
    </w:p>
    <w:p w:rsidR="003E7E5C" w:rsidRDefault="003E7E5C" w:rsidP="003E7E5C">
      <w:pPr>
        <w:jc w:val="both"/>
      </w:pPr>
      <w:r>
        <w:t xml:space="preserve">Sjednicu je otvorila i vodila predsjednica Povjerenstva doc. dr. </w:t>
      </w:r>
      <w:proofErr w:type="spellStart"/>
      <w:r>
        <w:t>sc</w:t>
      </w:r>
      <w:proofErr w:type="spellEnd"/>
      <w:r>
        <w:t xml:space="preserve">. Ljubica </w:t>
      </w:r>
      <w:proofErr w:type="spellStart"/>
      <w:r>
        <w:t>Matek</w:t>
      </w:r>
      <w:proofErr w:type="spellEnd"/>
      <w:r>
        <w:t xml:space="preserve">. </w:t>
      </w:r>
    </w:p>
    <w:p w:rsidR="003E7E5C" w:rsidRDefault="003E7E5C" w:rsidP="003E7E5C">
      <w:pPr>
        <w:jc w:val="both"/>
      </w:pPr>
      <w:r>
        <w:t xml:space="preserve">Predsjednica je pozdravila prisutne te predložila sljedeći </w:t>
      </w:r>
    </w:p>
    <w:p w:rsidR="003E7E5C" w:rsidRDefault="003E7E5C" w:rsidP="003E7E5C">
      <w:pPr>
        <w:ind w:left="360" w:hanging="360"/>
        <w:jc w:val="both"/>
        <w:rPr>
          <w:szCs w:val="22"/>
        </w:rPr>
      </w:pPr>
    </w:p>
    <w:p w:rsidR="003E7E5C" w:rsidRDefault="003E7E5C" w:rsidP="003E7E5C">
      <w:pPr>
        <w:jc w:val="both"/>
        <w:rPr>
          <w:b/>
          <w:bCs/>
        </w:rPr>
      </w:pPr>
      <w:r>
        <w:rPr>
          <w:b/>
          <w:bCs/>
        </w:rPr>
        <w:t> DNEVNI RED:</w:t>
      </w:r>
    </w:p>
    <w:p w:rsidR="003E7E5C" w:rsidRDefault="003E7E5C" w:rsidP="003E7E5C">
      <w:pPr>
        <w:jc w:val="both"/>
        <w:rPr>
          <w:b/>
          <w:bCs/>
        </w:rPr>
      </w:pPr>
    </w:p>
    <w:p w:rsidR="003E7E5C" w:rsidRDefault="003E7E5C" w:rsidP="003E7E5C">
      <w:pPr>
        <w:ind w:left="720"/>
        <w:jc w:val="both"/>
        <w:rPr>
          <w:b/>
        </w:rPr>
      </w:pPr>
      <w:r>
        <w:rPr>
          <w:b/>
        </w:rPr>
        <w:t>1. Usvajanje zapisnika sa 3. sjednice Povjerenstva</w:t>
      </w:r>
    </w:p>
    <w:p w:rsidR="003E7E5C" w:rsidRDefault="003E7E5C" w:rsidP="003E7E5C">
      <w:pPr>
        <w:ind w:left="720"/>
        <w:jc w:val="both"/>
        <w:rPr>
          <w:b/>
        </w:rPr>
      </w:pPr>
      <w:r>
        <w:rPr>
          <w:b/>
        </w:rPr>
        <w:t>2. Razrada i usvajanje obrazaca za studentsku evaluaciju studijskih programa</w:t>
      </w:r>
    </w:p>
    <w:p w:rsidR="003E7E5C" w:rsidRDefault="003E7E5C" w:rsidP="003E7E5C">
      <w:pPr>
        <w:ind w:left="720"/>
        <w:jc w:val="both"/>
        <w:rPr>
          <w:b/>
        </w:rPr>
      </w:pPr>
      <w:r>
        <w:rPr>
          <w:b/>
        </w:rPr>
        <w:t>3. Izvješće radne skupine za izradu studentske i nastavničke ankete</w:t>
      </w:r>
    </w:p>
    <w:p w:rsidR="003E7E5C" w:rsidRDefault="003E7E5C" w:rsidP="003E7E5C">
      <w:pPr>
        <w:ind w:left="720"/>
        <w:jc w:val="both"/>
        <w:rPr>
          <w:b/>
        </w:rPr>
      </w:pPr>
      <w:r>
        <w:rPr>
          <w:b/>
        </w:rPr>
        <w:t>4. Donošenje preporuka za intenziviranje suradnje privrednim subjektima</w:t>
      </w:r>
    </w:p>
    <w:p w:rsidR="003E7E5C" w:rsidRDefault="003E7E5C" w:rsidP="003E7E5C">
      <w:pPr>
        <w:ind w:left="720"/>
        <w:jc w:val="both"/>
        <w:rPr>
          <w:b/>
        </w:rPr>
      </w:pPr>
      <w:r>
        <w:rPr>
          <w:b/>
        </w:rPr>
        <w:t>5. Razno</w:t>
      </w:r>
    </w:p>
    <w:p w:rsidR="003E7E5C" w:rsidRDefault="003E7E5C" w:rsidP="003E7E5C">
      <w:pPr>
        <w:ind w:left="720"/>
        <w:jc w:val="both"/>
        <w:rPr>
          <w:b/>
        </w:rPr>
      </w:pPr>
    </w:p>
    <w:p w:rsidR="003E7E5C" w:rsidRPr="001074F5" w:rsidRDefault="003E7E5C" w:rsidP="003E7E5C">
      <w:pPr>
        <w:jc w:val="both"/>
        <w:rPr>
          <w:szCs w:val="22"/>
        </w:rPr>
      </w:pPr>
      <w:r>
        <w:rPr>
          <w:szCs w:val="22"/>
        </w:rPr>
        <w:t>Takav je dnevni red u cijelosti prihvaćen.</w:t>
      </w:r>
    </w:p>
    <w:p w:rsidR="00872644" w:rsidRDefault="00872644"/>
    <w:p w:rsidR="003E7E5C" w:rsidRDefault="003E7E5C"/>
    <w:p w:rsidR="003E7E5C" w:rsidRDefault="003E7E5C"/>
    <w:p w:rsidR="003E7E5C" w:rsidRDefault="003E7E5C"/>
    <w:p w:rsidR="003E7E5C" w:rsidRDefault="003E7E5C"/>
    <w:p w:rsidR="003E7E5C" w:rsidRDefault="00095E1B">
      <w:pPr>
        <w:rPr>
          <w:b/>
        </w:rPr>
      </w:pPr>
      <w:r w:rsidRPr="00095E1B">
        <w:rPr>
          <w:b/>
        </w:rPr>
        <w:lastRenderedPageBreak/>
        <w:t>AD.</w:t>
      </w:r>
      <w:r>
        <w:rPr>
          <w:b/>
        </w:rPr>
        <w:t xml:space="preserve"> </w:t>
      </w:r>
      <w:r w:rsidRPr="00095E1B">
        <w:rPr>
          <w:b/>
        </w:rPr>
        <w:t>1.</w:t>
      </w:r>
    </w:p>
    <w:p w:rsidR="00095E1B" w:rsidRDefault="00095E1B">
      <w:pPr>
        <w:rPr>
          <w:b/>
        </w:rPr>
      </w:pPr>
    </w:p>
    <w:p w:rsidR="00095E1B" w:rsidRPr="00095E1B" w:rsidRDefault="00095E1B" w:rsidP="002D3C58">
      <w:pPr>
        <w:jc w:val="both"/>
      </w:pPr>
      <w:r w:rsidRPr="00095E1B">
        <w:t>Na zapisnik s 2. sjednice nije bilo primjedbi, te je jednoglasno prihvaćen.</w:t>
      </w:r>
    </w:p>
    <w:p w:rsidR="00095E1B" w:rsidRDefault="00095E1B" w:rsidP="002D3C58">
      <w:pPr>
        <w:jc w:val="both"/>
        <w:rPr>
          <w:b/>
        </w:rPr>
      </w:pPr>
    </w:p>
    <w:p w:rsidR="00095E1B" w:rsidRDefault="00095E1B" w:rsidP="002D3C58">
      <w:pPr>
        <w:jc w:val="both"/>
        <w:rPr>
          <w:b/>
        </w:rPr>
      </w:pPr>
      <w:r>
        <w:rPr>
          <w:b/>
        </w:rPr>
        <w:t>AD. 2.</w:t>
      </w:r>
    </w:p>
    <w:p w:rsidR="00095E1B" w:rsidRDefault="00095E1B" w:rsidP="002D3C58">
      <w:pPr>
        <w:jc w:val="both"/>
        <w:rPr>
          <w:b/>
        </w:rPr>
      </w:pPr>
    </w:p>
    <w:p w:rsidR="00095E1B" w:rsidRDefault="00095E1B" w:rsidP="002D3C58">
      <w:pPr>
        <w:jc w:val="both"/>
      </w:pPr>
      <w:r>
        <w:t xml:space="preserve">Na temelju zaduženja koja su podijeljena </w:t>
      </w:r>
      <w:r w:rsidR="00790929">
        <w:t>dr.</w:t>
      </w:r>
      <w:r w:rsidR="002D3C58">
        <w:t xml:space="preserve"> </w:t>
      </w:r>
      <w:proofErr w:type="spellStart"/>
      <w:r w:rsidR="00790929">
        <w:t>sc</w:t>
      </w:r>
      <w:proofErr w:type="spellEnd"/>
      <w:r w:rsidR="00790929">
        <w:t xml:space="preserve">. Ani Jakopec </w:t>
      </w:r>
      <w:r>
        <w:t>na prethodnoj sjednici Povjerenstva, predsjednic</w:t>
      </w:r>
      <w:r w:rsidR="00790929">
        <w:t xml:space="preserve">a Povjerenstva Ljubica </w:t>
      </w:r>
      <w:proofErr w:type="spellStart"/>
      <w:r w:rsidR="00790929">
        <w:t>Matek</w:t>
      </w:r>
      <w:proofErr w:type="spellEnd"/>
      <w:r w:rsidR="00790929">
        <w:t xml:space="preserve"> zatražila je mišljenje nazočnih o obrascu za studentsku evaluaciju studijskih programa. </w:t>
      </w:r>
    </w:p>
    <w:p w:rsidR="002D272E" w:rsidRDefault="00392CB6" w:rsidP="002D3C58">
      <w:pPr>
        <w:jc w:val="both"/>
      </w:pPr>
      <w:r>
        <w:t>Ana</w:t>
      </w:r>
      <w:r w:rsidR="002D272E">
        <w:t xml:space="preserve"> </w:t>
      </w:r>
      <w:r w:rsidR="00790929">
        <w:t xml:space="preserve">Jakopec je </w:t>
      </w:r>
      <w:r w:rsidR="002D272E">
        <w:t>naglasila prije svega kako su potrebni d</w:t>
      </w:r>
      <w:r>
        <w:t>vostruki upitnici sa čime se Povjerenstvo složilo</w:t>
      </w:r>
      <w:r w:rsidR="002D272E">
        <w:t>. Riječ je o tome da su sastavljene kompetencije u prvom upitniku specifične za struku a u drugom se nalaze one temeljne kompetencije.</w:t>
      </w:r>
      <w:r w:rsidR="00BB2BD9">
        <w:t xml:space="preserve"> </w:t>
      </w:r>
      <w:r w:rsidR="002D272E">
        <w:t>Povjerenstvo nije im</w:t>
      </w:r>
      <w:r>
        <w:t>alo prigovora na sadržaj ankete</w:t>
      </w:r>
      <w:r w:rsidR="002D272E">
        <w:t xml:space="preserve"> te nadodaju da se isti ne treba mijenjati jer je upitnik prihvatljiv.</w:t>
      </w:r>
    </w:p>
    <w:p w:rsidR="002D272E" w:rsidRDefault="002D272E" w:rsidP="002D3C58">
      <w:pPr>
        <w:jc w:val="both"/>
      </w:pPr>
      <w:r>
        <w:t>Rokovi za slanje materijala su određeni za kraj mjeseca veljače</w:t>
      </w:r>
      <w:r w:rsidR="00BB2BD9">
        <w:t>,</w:t>
      </w:r>
      <w:r>
        <w:t xml:space="preserve"> a do 15. o</w:t>
      </w:r>
      <w:r w:rsidR="00392CB6">
        <w:t>žujka materijali bi trebali biti</w:t>
      </w:r>
      <w:r>
        <w:t xml:space="preserve"> u potpunosti pripremljeni. </w:t>
      </w:r>
    </w:p>
    <w:p w:rsidR="002D272E" w:rsidRDefault="002D272E" w:rsidP="002D3C58">
      <w:pPr>
        <w:jc w:val="both"/>
      </w:pPr>
      <w:r>
        <w:t xml:space="preserve">Prijedlog predsjednice Povjerenstva jest </w:t>
      </w:r>
      <w:r w:rsidR="00BB2BD9">
        <w:t>da se ovakav upitnik održi i</w:t>
      </w:r>
      <w:r>
        <w:t xml:space="preserve"> testi</w:t>
      </w:r>
      <w:r w:rsidR="00BB2BD9">
        <w:t>ra kroz jednu ili dvije</w:t>
      </w:r>
      <w:r>
        <w:t xml:space="preserve"> generacije, a ukoliko bude potrebn</w:t>
      </w:r>
      <w:r w:rsidR="00BB2BD9">
        <w:t xml:space="preserve">o može se naknadno </w:t>
      </w:r>
      <w:r>
        <w:t>mijenjati.</w:t>
      </w:r>
    </w:p>
    <w:p w:rsidR="00BB2BD9" w:rsidRDefault="00D37695" w:rsidP="002D3C58">
      <w:pPr>
        <w:jc w:val="both"/>
      </w:pPr>
      <w:r>
        <w:t xml:space="preserve">Predsjednica </w:t>
      </w:r>
      <w:proofErr w:type="spellStart"/>
      <w:r w:rsidR="009141B3">
        <w:t>Matek</w:t>
      </w:r>
      <w:proofErr w:type="spellEnd"/>
      <w:r w:rsidR="009141B3">
        <w:t xml:space="preserve"> </w:t>
      </w:r>
      <w:r w:rsidR="00BB2BD9">
        <w:t>dala</w:t>
      </w:r>
      <w:r w:rsidR="009141B3">
        <w:t xml:space="preserve"> je prijedlog za promjenu naslova</w:t>
      </w:r>
      <w:r w:rsidR="00BB2BD9">
        <w:t xml:space="preserve"> upitnika koji bi sadržavao i naziv studijske grupe k</w:t>
      </w:r>
      <w:r w:rsidR="00392CB6">
        <w:t>oja je završena.</w:t>
      </w:r>
    </w:p>
    <w:p w:rsidR="00BB2BD9" w:rsidRDefault="00392CB6" w:rsidP="002D3C58">
      <w:pPr>
        <w:jc w:val="both"/>
      </w:pPr>
      <w:r>
        <w:t>Nakon zaključenja prethodnog pitanja</w:t>
      </w:r>
      <w:r w:rsidR="00D37695">
        <w:t xml:space="preserve"> Povjerenstvo se složilo</w:t>
      </w:r>
      <w:r>
        <w:t xml:space="preserve"> da se iz upitnika izbaci pitanje</w:t>
      </w:r>
      <w:r w:rsidR="00D37695">
        <w:t xml:space="preserve"> pod slovom i) koje se odnosi na završeni studijski program, što će po novom biti vidljivo iz naslova.</w:t>
      </w:r>
    </w:p>
    <w:p w:rsidR="00D37695" w:rsidRDefault="00D37695" w:rsidP="002D3C58">
      <w:pPr>
        <w:jc w:val="both"/>
      </w:pPr>
    </w:p>
    <w:p w:rsidR="00D37695" w:rsidRDefault="00D37695" w:rsidP="002D3C58">
      <w:pPr>
        <w:jc w:val="both"/>
        <w:rPr>
          <w:b/>
        </w:rPr>
      </w:pPr>
      <w:r w:rsidRPr="00D37695">
        <w:rPr>
          <w:b/>
        </w:rPr>
        <w:t>AD. 3.</w:t>
      </w:r>
    </w:p>
    <w:p w:rsidR="00D37695" w:rsidRDefault="00D37695" w:rsidP="002D3C58">
      <w:pPr>
        <w:jc w:val="both"/>
        <w:rPr>
          <w:b/>
        </w:rPr>
      </w:pPr>
    </w:p>
    <w:p w:rsidR="009141B3" w:rsidRDefault="00D37695" w:rsidP="002D3C58">
      <w:pPr>
        <w:jc w:val="both"/>
      </w:pPr>
      <w:r>
        <w:t>Refleksije P</w:t>
      </w:r>
      <w:r w:rsidRPr="00D37695">
        <w:t>ovjerenstva na studentsku i nastavničku anketu</w:t>
      </w:r>
      <w:r>
        <w:t xml:space="preserve"> su negativne. Osim po svojoj strukturi i sadržaju Povjerenstvo smatra kako su ankete nedovoljno specif</w:t>
      </w:r>
      <w:r w:rsidR="009141B3">
        <w:t>i</w:t>
      </w:r>
      <w:r w:rsidR="004A7732">
        <w:t>čne za procjenu koja se traži. D</w:t>
      </w:r>
      <w:r w:rsidR="009141B3">
        <w:t xml:space="preserve">r. </w:t>
      </w:r>
      <w:proofErr w:type="spellStart"/>
      <w:r w:rsidR="009141B3">
        <w:t>sc</w:t>
      </w:r>
      <w:proofErr w:type="spellEnd"/>
      <w:r w:rsidR="009141B3">
        <w:t xml:space="preserve">. </w:t>
      </w:r>
      <w:r w:rsidR="00392CB6">
        <w:t xml:space="preserve">Ana Jakopec je predložila </w:t>
      </w:r>
      <w:r w:rsidR="009141B3">
        <w:t>novi izgled ankete koj</w:t>
      </w:r>
      <w:r w:rsidR="00392CB6">
        <w:t>a bi svakako trebala osvježenje. Takvu promjenu moguće je napraviti</w:t>
      </w:r>
      <w:r w:rsidR="009141B3">
        <w:t xml:space="preserve"> u peri</w:t>
      </w:r>
      <w:r w:rsidR="00392CB6">
        <w:t>odu ljetnih praznika, te se</w:t>
      </w:r>
      <w:r w:rsidR="009141B3">
        <w:t xml:space="preserve"> </w:t>
      </w:r>
      <w:r w:rsidR="00392CB6">
        <w:t xml:space="preserve">Ana Jakopec </w:t>
      </w:r>
      <w:r w:rsidR="009141B3">
        <w:t xml:space="preserve">ponudila izvršiti taj zadatak. Svoje mišljenje o studentskoj anketi izrazila je doc. dr. </w:t>
      </w:r>
      <w:proofErr w:type="spellStart"/>
      <w:r w:rsidR="009141B3">
        <w:t>s</w:t>
      </w:r>
      <w:r w:rsidR="004A7732">
        <w:t>c</w:t>
      </w:r>
      <w:proofErr w:type="spellEnd"/>
      <w:r w:rsidR="004A7732">
        <w:t xml:space="preserve">. Sanja Jukić koja smatra kako podaci koji se dobivaju iz anketa nisu relevantni. </w:t>
      </w:r>
      <w:r w:rsidR="009141B3">
        <w:t>Povjerenstvo se jednoglasno složilo sa time.</w:t>
      </w:r>
    </w:p>
    <w:p w:rsidR="00AC722F" w:rsidRDefault="004A7732" w:rsidP="002D3C58">
      <w:pPr>
        <w:jc w:val="both"/>
      </w:pPr>
      <w:proofErr w:type="spellStart"/>
      <w:r>
        <w:t>Matek</w:t>
      </w:r>
      <w:proofErr w:type="spellEnd"/>
      <w:r>
        <w:t xml:space="preserve"> je </w:t>
      </w:r>
      <w:r w:rsidR="00AD2A22">
        <w:t>predložila Povjerenstvu kratko seciranje</w:t>
      </w:r>
      <w:r w:rsidR="009141B3">
        <w:t xml:space="preserve"> studentske ankete od početka</w:t>
      </w:r>
      <w:r w:rsidR="00AD2A22">
        <w:t>, sa ciljem da procjene</w:t>
      </w:r>
      <w:r w:rsidR="009141B3">
        <w:t xml:space="preserve"> koje su promjene dobrodošle u </w:t>
      </w:r>
      <w:r w:rsidR="00AD2A22">
        <w:t>obrascu. Zaključak je sljedeći:</w:t>
      </w:r>
    </w:p>
    <w:p w:rsidR="00AC722F" w:rsidRDefault="00AC722F" w:rsidP="002D3C58">
      <w:pPr>
        <w:pStyle w:val="ListParagraph"/>
        <w:numPr>
          <w:ilvl w:val="0"/>
          <w:numId w:val="3"/>
        </w:numPr>
        <w:jc w:val="both"/>
      </w:pPr>
      <w:r>
        <w:t>dio A izbaciti u potpunosti</w:t>
      </w:r>
      <w:r w:rsidR="00AD2A22">
        <w:t xml:space="preserve"> jer Povjerenstvo smatra da parametri za procjenjivanje nečijih kvaliteta i rada nisu relevantni</w:t>
      </w:r>
    </w:p>
    <w:p w:rsidR="00AC722F" w:rsidRDefault="00AC722F" w:rsidP="002D3C58">
      <w:pPr>
        <w:pStyle w:val="ListParagraph"/>
        <w:numPr>
          <w:ilvl w:val="0"/>
          <w:numId w:val="3"/>
        </w:numPr>
        <w:jc w:val="both"/>
      </w:pPr>
      <w:r>
        <w:t xml:space="preserve">u dijelu B ankete dr. </w:t>
      </w:r>
      <w:proofErr w:type="spellStart"/>
      <w:r>
        <w:t>sc</w:t>
      </w:r>
      <w:proofErr w:type="spellEnd"/>
      <w:r>
        <w:t xml:space="preserve">. </w:t>
      </w:r>
      <w:proofErr w:type="spellStart"/>
      <w:r>
        <w:t>Lehocki</w:t>
      </w:r>
      <w:proofErr w:type="spellEnd"/>
      <w:r>
        <w:t xml:space="preserve"> Samardžić je napomenula kako saznaje od studenata da se javljaju problemi sa nastavnicima koji ne poštuju rokove te se ne pridržavaju napisanog plana. Iz toga razloga bi se trebalo postaviti pitanje: "Pridržava li se nastavnik najavljenih nastavnih ciljeva?" ili "Pridržava li se nastavnik unaprijed postavljenih načina provedbe ispita?"</w:t>
      </w:r>
    </w:p>
    <w:p w:rsidR="00AC722F" w:rsidRDefault="004A7732" w:rsidP="002D3C58">
      <w:pPr>
        <w:pStyle w:val="ListParagraph"/>
        <w:numPr>
          <w:ilvl w:val="0"/>
          <w:numId w:val="3"/>
        </w:numPr>
        <w:jc w:val="both"/>
      </w:pPr>
      <w:r>
        <w:t>stav je da se osim gore navede</w:t>
      </w:r>
      <w:r w:rsidR="00AD2A22">
        <w:t>nih izbaci pitanje br.12., 14. te</w:t>
      </w:r>
      <w:r>
        <w:t xml:space="preserve"> zadnje pitanje</w:t>
      </w:r>
    </w:p>
    <w:p w:rsidR="004A7732" w:rsidRDefault="004A7732" w:rsidP="002D3C58">
      <w:pPr>
        <w:pStyle w:val="ListParagraph"/>
        <w:numPr>
          <w:ilvl w:val="0"/>
          <w:numId w:val="3"/>
        </w:numPr>
        <w:jc w:val="both"/>
      </w:pPr>
      <w:r>
        <w:t>dio C potpuno treba izostaviti a umjesto toga dodati pitanje iz kojega se može dobiti zaključak zanima li studenta područje koje pojedini kolegij pokriva</w:t>
      </w:r>
    </w:p>
    <w:p w:rsidR="004A7732" w:rsidRDefault="004A7732" w:rsidP="002D3C58">
      <w:pPr>
        <w:pStyle w:val="ListParagraph"/>
        <w:numPr>
          <w:ilvl w:val="0"/>
          <w:numId w:val="3"/>
        </w:numPr>
        <w:jc w:val="both"/>
      </w:pPr>
      <w:r>
        <w:t>na kra</w:t>
      </w:r>
      <w:r w:rsidR="00AD2A22">
        <w:t>ju obrasca bi</w:t>
      </w:r>
      <w:r>
        <w:t xml:space="preserve"> treba</w:t>
      </w:r>
      <w:r w:rsidR="00AD2A22">
        <w:t>lo</w:t>
      </w:r>
      <w:r>
        <w:t xml:space="preserve"> um</w:t>
      </w:r>
      <w:r w:rsidR="00AD2A22">
        <w:t>etnuti dodatni komentar gdje</w:t>
      </w:r>
      <w:r>
        <w:t xml:space="preserve"> studenti </w:t>
      </w:r>
      <w:r w:rsidR="00AD2A22">
        <w:t xml:space="preserve">ukoliko žele </w:t>
      </w:r>
      <w:r>
        <w:t>mogu</w:t>
      </w:r>
      <w:r w:rsidR="00AD2A22" w:rsidRPr="00AD2A22">
        <w:t xml:space="preserve"> </w:t>
      </w:r>
      <w:r w:rsidR="00AD2A22">
        <w:t>posebno pohvaliti ili pokuditi</w:t>
      </w:r>
      <w:r>
        <w:t xml:space="preserve"> profesora/područje. Za navedeni dio doc. dr. </w:t>
      </w:r>
      <w:proofErr w:type="spellStart"/>
      <w:r>
        <w:t>sc</w:t>
      </w:r>
      <w:proofErr w:type="spellEnd"/>
      <w:r>
        <w:t>. Sanja Jukić je predložila pitanje koje bi glasilo: "Smatrate li da postoje relevantne informacije koje nisu obuhvaćene? Molim Vas navedite!"</w:t>
      </w:r>
    </w:p>
    <w:p w:rsidR="006570FE" w:rsidRDefault="00E15E7D" w:rsidP="002D3C58">
      <w:pPr>
        <w:jc w:val="both"/>
      </w:pPr>
      <w:r>
        <w:t xml:space="preserve">Nakon završetka analize studentske ankete Povjerenstvo se osvrnulo na problematiku javnosti ankete. </w:t>
      </w:r>
      <w:r w:rsidR="006570FE">
        <w:t xml:space="preserve">Dr. </w:t>
      </w:r>
      <w:proofErr w:type="spellStart"/>
      <w:r w:rsidR="006570FE">
        <w:t>sc</w:t>
      </w:r>
      <w:proofErr w:type="spellEnd"/>
      <w:r w:rsidR="006570FE">
        <w:t xml:space="preserve">. Jakopec smatra kako anketa i dalje treba ostati tajna no prijeko je potrebno </w:t>
      </w:r>
      <w:r w:rsidR="006570FE">
        <w:lastRenderedPageBreak/>
        <w:t xml:space="preserve">objasniti studentima koji anketu ispunjavaju na koji način se ista manifestira na nastavnike. Predsjednica </w:t>
      </w:r>
      <w:proofErr w:type="spellStart"/>
      <w:r w:rsidR="006570FE">
        <w:t>Matek</w:t>
      </w:r>
      <w:proofErr w:type="spellEnd"/>
      <w:r w:rsidR="006570FE">
        <w:t xml:space="preserve"> je predložila ideju da </w:t>
      </w:r>
      <w:r w:rsidR="00AD2A22">
        <w:t xml:space="preserve">se </w:t>
      </w:r>
      <w:r w:rsidR="006570FE">
        <w:t>rezulta</w:t>
      </w:r>
      <w:r w:rsidR="00AD2A22">
        <w:t>ti</w:t>
      </w:r>
      <w:r w:rsidR="006570FE">
        <w:t xml:space="preserve"> anketa u konačnici dostave voditelju o</w:t>
      </w:r>
      <w:r w:rsidR="00AD2A22">
        <w:t>dsjeka k</w:t>
      </w:r>
      <w:r w:rsidR="0088431A">
        <w:t>oji bi trebao reagir</w:t>
      </w:r>
      <w:r w:rsidR="00AD2A22">
        <w:t>ati</w:t>
      </w:r>
      <w:r w:rsidR="006570FE">
        <w:t xml:space="preserve"> na dobre ili loše rezultate. Zaključak je Povjerenstva da bi studente u svakom slučaju trebalo educirati o provedbi ankete i konačnim rezulta</w:t>
      </w:r>
      <w:r w:rsidR="0088431A">
        <w:t>tima koji bi trebali biti važni</w:t>
      </w:r>
      <w:r w:rsidR="006570FE">
        <w:t xml:space="preserve"> za procjenu rada profesora.</w:t>
      </w:r>
      <w:r w:rsidR="00AD2A22">
        <w:t xml:space="preserve"> Povjerenstvo je predložilo da se nakon rezultata anketa </w:t>
      </w:r>
      <w:r w:rsidR="0088431A">
        <w:t>po relativnom kriteriju nagradi/pokudi 10% najbolje/najlošije ocijenjenih nastavnika</w:t>
      </w:r>
      <w:r w:rsidR="006570FE">
        <w:t xml:space="preserve">. </w:t>
      </w:r>
      <w:r w:rsidR="00A67C1B">
        <w:t>Povratne informacije studentima bi se mogle davati putem mentorskih sastanaka jer su im do</w:t>
      </w:r>
      <w:r w:rsidR="00AD2A22">
        <w:t>i</w:t>
      </w:r>
      <w:r w:rsidR="00A67C1B">
        <w:t xml:space="preserve">sta bitne. </w:t>
      </w:r>
    </w:p>
    <w:p w:rsidR="00A67C1B" w:rsidRDefault="00A67C1B" w:rsidP="002D3C58">
      <w:pPr>
        <w:jc w:val="both"/>
      </w:pPr>
      <w:r>
        <w:t>Sa ciljem da se studente educira o važnosti studentske ankete potrebno je izmijeniti uvodni tekst koji bi glasio: "O rezultatima ankete ovisit će daljnja aktivnost i koraci koje će uprava i/ili nastavnik poduzeti u daljnjim aktivnostima."</w:t>
      </w:r>
    </w:p>
    <w:p w:rsidR="00A67C1B" w:rsidRDefault="00A67C1B" w:rsidP="002D3C58">
      <w:pPr>
        <w:jc w:val="both"/>
      </w:pPr>
    </w:p>
    <w:p w:rsidR="00A67C1B" w:rsidRPr="00A67C1B" w:rsidRDefault="00A67C1B" w:rsidP="002D3C58">
      <w:pPr>
        <w:jc w:val="both"/>
        <w:rPr>
          <w:b/>
        </w:rPr>
      </w:pPr>
      <w:r w:rsidRPr="00A67C1B">
        <w:rPr>
          <w:b/>
        </w:rPr>
        <w:t xml:space="preserve">AD. 4. </w:t>
      </w:r>
    </w:p>
    <w:p w:rsidR="00A67C1B" w:rsidRDefault="00A67C1B" w:rsidP="002D3C58">
      <w:pPr>
        <w:jc w:val="both"/>
      </w:pPr>
    </w:p>
    <w:p w:rsidR="00A67C1B" w:rsidRDefault="00A67C1B" w:rsidP="002D3C58">
      <w:pPr>
        <w:jc w:val="both"/>
      </w:pPr>
      <w:r>
        <w:t>Tema je odgođena</w:t>
      </w:r>
      <w:r w:rsidR="002D3C58">
        <w:t xml:space="preserve"> za sljedeću</w:t>
      </w:r>
      <w:r>
        <w:t xml:space="preserve"> sjednicu.</w:t>
      </w:r>
    </w:p>
    <w:p w:rsidR="002D3C58" w:rsidRDefault="002D3C58" w:rsidP="002D3C58">
      <w:pPr>
        <w:jc w:val="both"/>
      </w:pPr>
    </w:p>
    <w:p w:rsidR="002D3C58" w:rsidRDefault="002D3C58" w:rsidP="002D3C58">
      <w:pPr>
        <w:jc w:val="both"/>
      </w:pPr>
    </w:p>
    <w:p w:rsidR="002D3C58" w:rsidRDefault="002D3C58" w:rsidP="002D3C58">
      <w:pPr>
        <w:jc w:val="both"/>
      </w:pPr>
      <w:r>
        <w:t>Sjednica je završena u 13,40 sati.</w:t>
      </w:r>
    </w:p>
    <w:p w:rsidR="002D3C58" w:rsidRDefault="002D3C58" w:rsidP="00E15E7D">
      <w:pPr>
        <w:jc w:val="both"/>
      </w:pPr>
    </w:p>
    <w:p w:rsidR="002D3C58" w:rsidRDefault="002D3C58" w:rsidP="002D3C58">
      <w:pPr>
        <w:jc w:val="right"/>
      </w:pPr>
      <w:r>
        <w:t>Predsjednica Povjerenstva za osiguravanje</w:t>
      </w:r>
    </w:p>
    <w:p w:rsidR="002D3C58" w:rsidRDefault="002D3C58" w:rsidP="002D3C58">
      <w:pPr>
        <w:jc w:val="right"/>
      </w:pPr>
      <w:r>
        <w:t>i unapređivanje kvalitete visokog obrazovanja</w:t>
      </w:r>
    </w:p>
    <w:p w:rsidR="002D3C58" w:rsidRDefault="002D3C58" w:rsidP="002D3C58">
      <w:pPr>
        <w:jc w:val="center"/>
      </w:pPr>
      <w:r>
        <w:t xml:space="preserve">                                                                          doc. dr. </w:t>
      </w:r>
      <w:proofErr w:type="spellStart"/>
      <w:r>
        <w:t>sc</w:t>
      </w:r>
      <w:proofErr w:type="spellEnd"/>
      <w:r>
        <w:t xml:space="preserve">. Ljubica </w:t>
      </w:r>
      <w:proofErr w:type="spellStart"/>
      <w:r>
        <w:t>Matek</w:t>
      </w:r>
      <w:proofErr w:type="spellEnd"/>
      <w:r>
        <w:t xml:space="preserve">      </w:t>
      </w:r>
    </w:p>
    <w:p w:rsidR="002D3C58" w:rsidRDefault="002D3C58" w:rsidP="002D3C58">
      <w:pPr>
        <w:jc w:val="center"/>
      </w:pPr>
      <w:r>
        <w:t xml:space="preserve">    </w:t>
      </w:r>
    </w:p>
    <w:p w:rsidR="002D3C58" w:rsidRDefault="002D3C58" w:rsidP="002D3C58">
      <w:pPr>
        <w:jc w:val="right"/>
      </w:pPr>
    </w:p>
    <w:p w:rsidR="00A67C1B" w:rsidRDefault="00A67C1B" w:rsidP="00E15E7D">
      <w:pPr>
        <w:jc w:val="both"/>
      </w:pPr>
    </w:p>
    <w:p w:rsidR="00E15E7D" w:rsidRDefault="006570FE" w:rsidP="00E15E7D">
      <w:pPr>
        <w:jc w:val="both"/>
      </w:pPr>
      <w:r>
        <w:t xml:space="preserve"> </w:t>
      </w:r>
    </w:p>
    <w:p w:rsidR="00D37695" w:rsidRDefault="00D37695" w:rsidP="00BB2BD9">
      <w:pPr>
        <w:jc w:val="both"/>
      </w:pPr>
    </w:p>
    <w:p w:rsidR="00BB2BD9" w:rsidRDefault="00BB2BD9"/>
    <w:p w:rsidR="00BB2BD9" w:rsidRDefault="00BB2BD9"/>
    <w:p w:rsidR="002D272E" w:rsidRDefault="002D272E"/>
    <w:p w:rsidR="002D272E" w:rsidRDefault="002D272E"/>
    <w:p w:rsidR="002D272E" w:rsidRDefault="002D272E">
      <w:r>
        <w:t xml:space="preserve"> </w:t>
      </w:r>
    </w:p>
    <w:p w:rsidR="002D272E" w:rsidRPr="00095E1B" w:rsidRDefault="002D272E"/>
    <w:p w:rsidR="00095E1B" w:rsidRDefault="00095E1B">
      <w:pPr>
        <w:rPr>
          <w:b/>
        </w:rPr>
      </w:pPr>
    </w:p>
    <w:p w:rsidR="00095E1B" w:rsidRPr="00095E1B" w:rsidRDefault="00095E1B">
      <w:pPr>
        <w:rPr>
          <w:b/>
        </w:rPr>
      </w:pPr>
    </w:p>
    <w:sectPr w:rsidR="00095E1B" w:rsidRPr="00095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3220E"/>
    <w:multiLevelType w:val="hybridMultilevel"/>
    <w:tmpl w:val="FBF6A7D0"/>
    <w:lvl w:ilvl="0" w:tplc="899C8AA4">
      <w:start w:val="1"/>
      <w:numFmt w:val="decimal"/>
      <w:lvlText w:val="%1."/>
      <w:lvlJc w:val="left"/>
      <w:pPr>
        <w:tabs>
          <w:tab w:val="num" w:pos="1560"/>
        </w:tabs>
        <w:ind w:left="1560" w:hanging="360"/>
      </w:pPr>
      <w:rPr>
        <w:rFonts w:ascii="Times New Roman" w:eastAsia="Times New Roman" w:hAnsi="Times New Roman" w:cs="Times New Roman"/>
      </w:rPr>
    </w:lvl>
    <w:lvl w:ilvl="1" w:tplc="041A0019">
      <w:start w:val="1"/>
      <w:numFmt w:val="lowerLetter"/>
      <w:lvlText w:val="%2."/>
      <w:lvlJc w:val="left"/>
      <w:pPr>
        <w:tabs>
          <w:tab w:val="num" w:pos="2280"/>
        </w:tabs>
        <w:ind w:left="2280" w:hanging="360"/>
      </w:pPr>
    </w:lvl>
    <w:lvl w:ilvl="2" w:tplc="041A001B">
      <w:start w:val="1"/>
      <w:numFmt w:val="lowerRoman"/>
      <w:lvlText w:val="%3."/>
      <w:lvlJc w:val="right"/>
      <w:pPr>
        <w:tabs>
          <w:tab w:val="num" w:pos="3000"/>
        </w:tabs>
        <w:ind w:left="3000" w:hanging="180"/>
      </w:pPr>
    </w:lvl>
    <w:lvl w:ilvl="3" w:tplc="041A000F">
      <w:start w:val="1"/>
      <w:numFmt w:val="decimal"/>
      <w:lvlText w:val="%4."/>
      <w:lvlJc w:val="left"/>
      <w:pPr>
        <w:tabs>
          <w:tab w:val="num" w:pos="3720"/>
        </w:tabs>
        <w:ind w:left="3720" w:hanging="360"/>
      </w:pPr>
    </w:lvl>
    <w:lvl w:ilvl="4" w:tplc="041A0019">
      <w:start w:val="1"/>
      <w:numFmt w:val="lowerLetter"/>
      <w:lvlText w:val="%5."/>
      <w:lvlJc w:val="left"/>
      <w:pPr>
        <w:tabs>
          <w:tab w:val="num" w:pos="4440"/>
        </w:tabs>
        <w:ind w:left="4440" w:hanging="360"/>
      </w:pPr>
    </w:lvl>
    <w:lvl w:ilvl="5" w:tplc="041A001B">
      <w:start w:val="1"/>
      <w:numFmt w:val="lowerRoman"/>
      <w:lvlText w:val="%6."/>
      <w:lvlJc w:val="right"/>
      <w:pPr>
        <w:tabs>
          <w:tab w:val="num" w:pos="5160"/>
        </w:tabs>
        <w:ind w:left="5160" w:hanging="180"/>
      </w:pPr>
    </w:lvl>
    <w:lvl w:ilvl="6" w:tplc="041A000F">
      <w:start w:val="1"/>
      <w:numFmt w:val="decimal"/>
      <w:lvlText w:val="%7."/>
      <w:lvlJc w:val="left"/>
      <w:pPr>
        <w:tabs>
          <w:tab w:val="num" w:pos="5880"/>
        </w:tabs>
        <w:ind w:left="5880" w:hanging="360"/>
      </w:pPr>
    </w:lvl>
    <w:lvl w:ilvl="7" w:tplc="041A0019">
      <w:start w:val="1"/>
      <w:numFmt w:val="lowerLetter"/>
      <w:lvlText w:val="%8."/>
      <w:lvlJc w:val="left"/>
      <w:pPr>
        <w:tabs>
          <w:tab w:val="num" w:pos="6600"/>
        </w:tabs>
        <w:ind w:left="6600" w:hanging="360"/>
      </w:pPr>
    </w:lvl>
    <w:lvl w:ilvl="8" w:tplc="041A001B">
      <w:start w:val="1"/>
      <w:numFmt w:val="lowerRoman"/>
      <w:lvlText w:val="%9."/>
      <w:lvlJc w:val="right"/>
      <w:pPr>
        <w:tabs>
          <w:tab w:val="num" w:pos="7320"/>
        </w:tabs>
        <w:ind w:left="7320" w:hanging="180"/>
      </w:pPr>
    </w:lvl>
  </w:abstractNum>
  <w:abstractNum w:abstractNumId="1">
    <w:nsid w:val="4F065A3F"/>
    <w:multiLevelType w:val="hybridMultilevel"/>
    <w:tmpl w:val="C22827BC"/>
    <w:lvl w:ilvl="0" w:tplc="DBF62CBE">
      <w:start w:val="1"/>
      <w:numFmt w:val="bullet"/>
      <w:lvlText w:val="-"/>
      <w:lvlJc w:val="left"/>
      <w:pPr>
        <w:ind w:left="927" w:hanging="360"/>
      </w:pPr>
      <w:rPr>
        <w:rFonts w:ascii="Times New Roman" w:eastAsia="Times New Roman" w:hAnsi="Times New Roman" w:cs="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
    <w:nsid w:val="534D77D6"/>
    <w:multiLevelType w:val="hybridMultilevel"/>
    <w:tmpl w:val="40B863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C4"/>
    <w:rsid w:val="00095E1B"/>
    <w:rsid w:val="001A462E"/>
    <w:rsid w:val="002D272E"/>
    <w:rsid w:val="002D3C58"/>
    <w:rsid w:val="00392CB6"/>
    <w:rsid w:val="003E7E5C"/>
    <w:rsid w:val="004A7732"/>
    <w:rsid w:val="00626E61"/>
    <w:rsid w:val="006536C4"/>
    <w:rsid w:val="006570FE"/>
    <w:rsid w:val="00790929"/>
    <w:rsid w:val="00872644"/>
    <w:rsid w:val="0088431A"/>
    <w:rsid w:val="009141B3"/>
    <w:rsid w:val="00A67C1B"/>
    <w:rsid w:val="00AC722F"/>
    <w:rsid w:val="00AD2A22"/>
    <w:rsid w:val="00BB2BD9"/>
    <w:rsid w:val="00BD1083"/>
    <w:rsid w:val="00D077E4"/>
    <w:rsid w:val="00D13CE8"/>
    <w:rsid w:val="00D37695"/>
    <w:rsid w:val="00E15E7D"/>
    <w:rsid w:val="00EE2B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207E9-C733-449C-9599-9E88BF09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E5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dcterms:created xsi:type="dcterms:W3CDTF">2016-02-16T12:30:00Z</dcterms:created>
  <dcterms:modified xsi:type="dcterms:W3CDTF">2016-03-01T07:23:00Z</dcterms:modified>
</cp:coreProperties>
</file>