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F25" w14:textId="77777777" w:rsidR="003121E3" w:rsidRPr="00B3469A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bookmarkStart w:id="0" w:name="_GoBack"/>
      <w:bookmarkEnd w:id="0"/>
      <w:r w:rsidRPr="00B3469A">
        <w:rPr>
          <w:rFonts w:ascii="Times New Roman" w:hAnsi="Times New Roman" w:cs="Times New Roman"/>
          <w:b/>
          <w:iCs/>
          <w:color w:val="000000" w:themeColor="text1"/>
        </w:rPr>
        <w:t>Odsjek za psihologiju</w:t>
      </w:r>
    </w:p>
    <w:p w14:paraId="1E5612D2" w14:textId="77777777" w:rsidR="003121E3" w:rsidRPr="001A221F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</w:pPr>
      <w:r w:rsidRPr="001A221F">
        <w:rPr>
          <w:rFonts w:ascii="Times New Roman" w:hAnsi="Times New Roman" w:cs="Times New Roman"/>
          <w:b/>
          <w:i/>
          <w:color w:val="000000" w:themeColor="text1"/>
        </w:rPr>
        <w:t xml:space="preserve">Ekspertna skupina </w:t>
      </w: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za etička pitanja </w:t>
      </w:r>
    </w:p>
    <w:p w14:paraId="671CB47D" w14:textId="77777777" w:rsidR="003121E3" w:rsidRPr="001A221F" w:rsidRDefault="003121E3" w:rsidP="003121E3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>u psihologijskim istraživanjima</w:t>
      </w:r>
    </w:p>
    <w:p w14:paraId="53451413" w14:textId="77777777" w:rsidR="003121E3" w:rsidRPr="001A221F" w:rsidRDefault="00796AD8" w:rsidP="003121E3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hyperlink r:id="rId7" w:tgtFrame="_blank" w:history="1">
        <w:r w:rsidR="003121E3" w:rsidRPr="001A221F">
          <w:rPr>
            <w:rStyle w:val="Hyperlink"/>
            <w:rFonts w:ascii="Times New Roman" w:hAnsi="Times New Roman"/>
            <w:i/>
            <w:color w:val="000000" w:themeColor="text1"/>
          </w:rPr>
          <w:t>etikapsi@ffos.hr</w:t>
        </w:r>
      </w:hyperlink>
    </w:p>
    <w:p w14:paraId="1C1FEFA0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894FC" w14:textId="77777777" w:rsidR="003121E3" w:rsidRPr="001A221F" w:rsidRDefault="003121E3" w:rsidP="003121E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OBRAZAC ZA PRIJAVU ISTRAŽIVANJA EKSPERTNOJ SKUPINI </w:t>
      </w: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ZA ETIČKA PITANJA U PSIHOLOGIJSKIM ISTRAŽIVANJIMA</w:t>
      </w:r>
    </w:p>
    <w:p w14:paraId="65B84270" w14:textId="77777777" w:rsidR="003121E3" w:rsidRPr="001A221F" w:rsidRDefault="003121E3" w:rsidP="003121E3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14:paraId="68D9BA0C" w14:textId="77777777" w:rsidR="003121E3" w:rsidRPr="001A221F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Zadaća Ekspertne skupine Odsjeka za psihologiju jest zaštititi ljudska prava, dostojanstvo i dobrobit sudionika u istraživanjima koje provode članovi Odsjeka za psihologiju, studenti preddiplomskog i diplomskog studija psihologije. </w:t>
      </w:r>
    </w:p>
    <w:p w14:paraId="03C345C4" w14:textId="77777777" w:rsidR="003121E3" w:rsidRPr="001A221F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Svaki istraživač, koji planira u svoje istraživanje uključiti ljude kao sudionike dužan je, u skladu s naputcima Kodeksa etike psihološke djelatnosti Hrvatske psihološke komore, podnijeti Ekspertnoj   skupini </w:t>
      </w:r>
      <w:r w:rsidRPr="001A22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 etička pitanja u psihologijskim istraživanjima i Etičkom povjerenstvu Filozofskog fakulteta Osijek </w:t>
      </w:r>
      <w:r w:rsidRPr="001A221F">
        <w:rPr>
          <w:rFonts w:ascii="Times New Roman" w:hAnsi="Times New Roman" w:cs="Times New Roman"/>
          <w:color w:val="000000" w:themeColor="text1"/>
        </w:rPr>
        <w:t xml:space="preserve">zamolbu za odobrenje provedbe istraživanja. </w:t>
      </w:r>
    </w:p>
    <w:p w14:paraId="755816CA" w14:textId="77777777" w:rsidR="003121E3" w:rsidRDefault="003121E3" w:rsidP="003121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Molba za mišljenje o etičkim aspektima predloženog istraživanja Ekspertnoj skupini Odsjeka za psihologiju i Etičkom povjerenstvu Filozofskog fakulteta Osijek treba sadržavati informacije ispunjene u ovom obrascu,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prateće mjerne instrumente</w:t>
      </w:r>
      <w:r w:rsidRPr="001A221F">
        <w:rPr>
          <w:rFonts w:ascii="Times New Roman" w:hAnsi="Times New Roman" w:cs="Times New Roman"/>
          <w:color w:val="000000" w:themeColor="text1"/>
        </w:rPr>
        <w:t xml:space="preserve"> (ukoliko nisu komercijalne naravi),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obrazac za pristanak sudionika u istraživanju</w:t>
      </w:r>
      <w:r w:rsidRPr="001A221F">
        <w:rPr>
          <w:rFonts w:ascii="Times New Roman" w:hAnsi="Times New Roman" w:cs="Times New Roman"/>
          <w:color w:val="000000" w:themeColor="text1"/>
        </w:rPr>
        <w:t xml:space="preserve">, kao i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pismo</w:t>
      </w:r>
      <w:r>
        <w:rPr>
          <w:rFonts w:ascii="Times New Roman" w:hAnsi="Times New Roman" w:cs="Times New Roman"/>
          <w:color w:val="000000" w:themeColor="text1"/>
          <w:u w:val="single"/>
        </w:rPr>
        <w:t>/pisma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nadležnim tijelima državne uprave/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institucijama</w:t>
      </w:r>
      <w:r>
        <w:rPr>
          <w:rFonts w:ascii="Times New Roman" w:hAnsi="Times New Roman" w:cs="Times New Roman"/>
          <w:color w:val="000000" w:themeColor="text1"/>
          <w:u w:val="single"/>
        </w:rPr>
        <w:t>/ustanovama/organizacijama</w:t>
      </w:r>
      <w:r w:rsidRPr="001A221F">
        <w:rPr>
          <w:rFonts w:ascii="Times New Roman" w:hAnsi="Times New Roman" w:cs="Times New Roman"/>
          <w:color w:val="000000" w:themeColor="text1"/>
        </w:rPr>
        <w:t xml:space="preserve"> u kojima se planira provoditi istraživanje.</w:t>
      </w:r>
      <w:r>
        <w:rPr>
          <w:rFonts w:ascii="Times New Roman" w:hAnsi="Times New Roman" w:cs="Times New Roman"/>
          <w:color w:val="000000" w:themeColor="text1"/>
        </w:rPr>
        <w:t xml:space="preserve"> Pisma moraju biti na službenom memorandumu Filozofskog fakulteta Osijek kojeg možete pronaći na stranici:</w:t>
      </w:r>
    </w:p>
    <w:p w14:paraId="77E2E172" w14:textId="7E8FCCF6" w:rsidR="003121E3" w:rsidRPr="003121E3" w:rsidRDefault="00796AD8" w:rsidP="00312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21E3" w:rsidRPr="003121E3">
          <w:rPr>
            <w:rStyle w:val="Hyperlink"/>
            <w:rFonts w:ascii="Times New Roman" w:hAnsi="Times New Roman" w:cs="Times New Roman"/>
            <w:sz w:val="24"/>
            <w:szCs w:val="24"/>
          </w:rPr>
          <w:t>https://www.ffos.unios.hr/o-nama/dokumenti/</w:t>
        </w:r>
      </w:hyperlink>
    </w:p>
    <w:p w14:paraId="6153273C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EFBADD" w14:textId="77777777" w:rsidR="003121E3" w:rsidRPr="00377A01" w:rsidRDefault="003121E3" w:rsidP="0031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A221F">
        <w:rPr>
          <w:rFonts w:ascii="Times New Roman" w:hAnsi="Times New Roman" w:cs="Times New Roman"/>
          <w:b/>
          <w:bCs/>
          <w:color w:val="FF0000"/>
        </w:rPr>
        <w:t>Prije pozitivnog mišljenja Ekspertne skupine Odsjeka za psihologiju, te odobrenja Etičkog povjerenstva Filozofskog fakulteta, i po potrebi nadležnih tijela državne uprave</w:t>
      </w:r>
      <w:r>
        <w:rPr>
          <w:rFonts w:ascii="Times New Roman" w:hAnsi="Times New Roman" w:cs="Times New Roman"/>
          <w:b/>
          <w:bCs/>
          <w:color w:val="FF0000"/>
        </w:rPr>
        <w:t xml:space="preserve"> ili stručnih vijeća institucija/organizacija/ustanova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, niti jedno se istraživanje </w:t>
      </w:r>
      <w:r w:rsidRPr="001A221F">
        <w:rPr>
          <w:rFonts w:ascii="Times New Roman" w:hAnsi="Times New Roman" w:cs="Times New Roman"/>
          <w:b/>
          <w:bCs/>
          <w:color w:val="FF0000"/>
          <w:u w:val="single"/>
        </w:rPr>
        <w:t>ne smije provoditi.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8E09237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563155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AF4C31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0AC421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12CEAD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8F8E86" w14:textId="6DB6F299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85D3E4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5B960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65"/>
        <w:gridCol w:w="511"/>
        <w:gridCol w:w="372"/>
        <w:gridCol w:w="275"/>
        <w:gridCol w:w="292"/>
        <w:gridCol w:w="1562"/>
        <w:gridCol w:w="1133"/>
        <w:gridCol w:w="1270"/>
      </w:tblGrid>
      <w:tr w:rsidR="003121E3" w:rsidRPr="003121E3" w14:paraId="041D94B8" w14:textId="77777777" w:rsidTr="00A72805">
        <w:tc>
          <w:tcPr>
            <w:tcW w:w="5000" w:type="pct"/>
            <w:gridSpan w:val="9"/>
            <w:shd w:val="clear" w:color="auto" w:fill="E6E6E6"/>
          </w:tcPr>
          <w:p w14:paraId="199855BB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lastRenderedPageBreak/>
              <w:t>PODACI O ISTRAŽIVAČU</w:t>
            </w:r>
          </w:p>
        </w:tc>
      </w:tr>
      <w:tr w:rsidR="003121E3" w:rsidRPr="001A221F" w14:paraId="7081DE9F" w14:textId="77777777" w:rsidTr="00A72805">
        <w:trPr>
          <w:trHeight w:val="479"/>
        </w:trPr>
        <w:tc>
          <w:tcPr>
            <w:tcW w:w="5000" w:type="pct"/>
            <w:gridSpan w:val="9"/>
          </w:tcPr>
          <w:p w14:paraId="7DDF09A4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Istraživač: </w:t>
            </w:r>
          </w:p>
        </w:tc>
      </w:tr>
      <w:tr w:rsidR="003121E3" w:rsidRPr="001A221F" w14:paraId="47828D53" w14:textId="77777777" w:rsidTr="00A72805">
        <w:trPr>
          <w:trHeight w:val="479"/>
        </w:trPr>
        <w:tc>
          <w:tcPr>
            <w:tcW w:w="5000" w:type="pct"/>
            <w:gridSpan w:val="9"/>
          </w:tcPr>
          <w:p w14:paraId="41467851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Mentor/Voditelj istraživanja: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121E3" w:rsidRPr="001A221F" w14:paraId="6C231ADA" w14:textId="77777777" w:rsidTr="00A72805">
        <w:tc>
          <w:tcPr>
            <w:tcW w:w="5000" w:type="pct"/>
            <w:gridSpan w:val="9"/>
          </w:tcPr>
          <w:p w14:paraId="76747115" w14:textId="0F1E927F" w:rsidR="003121E3" w:rsidRPr="00531AE9" w:rsidRDefault="003121E3" w:rsidP="00A72805">
            <w:pPr>
              <w:tabs>
                <w:tab w:val="center" w:pos="4266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>Ostale institucije/ustanove/organizacije uključene u istraživanje i osobe iz njih koje sudjeluju u istraživanju: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21E3" w:rsidRPr="001A221F" w14:paraId="4ADCCBD4" w14:textId="77777777" w:rsidTr="00A72805">
        <w:tc>
          <w:tcPr>
            <w:tcW w:w="2499" w:type="pct"/>
            <w:gridSpan w:val="4"/>
          </w:tcPr>
          <w:p w14:paraId="19CA1083" w14:textId="77777777" w:rsidR="003121E3" w:rsidRPr="00531AE9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 xml:space="preserve">Prijedlog istraživanja upućen na odobrenje drugom etičkom povjerenstvu?    </w:t>
            </w:r>
          </w:p>
        </w:tc>
        <w:tc>
          <w:tcPr>
            <w:tcW w:w="313" w:type="pct"/>
            <w:gridSpan w:val="2"/>
          </w:tcPr>
          <w:p w14:paraId="77E83A0B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121E3">
              <w:rPr>
                <w:rFonts w:ascii="Times New Roman" w:hAnsi="Times New Roman" w:cs="Times New Roman"/>
                <w:bCs/>
              </w:rPr>
              <w:t>NE</w:t>
            </w:r>
            <w:r w:rsidRPr="003121E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88" w:type="pct"/>
            <w:gridSpan w:val="3"/>
          </w:tcPr>
          <w:p w14:paraId="2307AAA3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DA</w:t>
            </w:r>
          </w:p>
          <w:p w14:paraId="782A05C1" w14:textId="77777777" w:rsid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Kojem?___________________</w:t>
            </w:r>
          </w:p>
          <w:p w14:paraId="7F2BB572" w14:textId="77777777" w:rsidR="003121E3" w:rsidRPr="00D9636C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Priložiti i suglasnost navedenog Etičkog povjerenstva</w:t>
            </w:r>
          </w:p>
        </w:tc>
      </w:tr>
      <w:tr w:rsidR="003121E3" w:rsidRPr="001A221F" w14:paraId="548C42C2" w14:textId="77777777" w:rsidTr="00A7280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3844FC5" w14:textId="56630D31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221F">
              <w:rPr>
                <w:rFonts w:ascii="Times New Roman" w:hAnsi="Times New Roman" w:cs="Times New Roman"/>
                <w:b/>
              </w:rPr>
              <w:t>Svrha istraživanja</w:t>
            </w:r>
            <w:r>
              <w:rPr>
                <w:rFonts w:ascii="Times New Roman" w:hAnsi="Times New Roman" w:cs="Times New Roman"/>
                <w:b/>
              </w:rPr>
              <w:t xml:space="preserve"> (označiti po potrebi i više kategorija)</w:t>
            </w:r>
            <w:r w:rsidRPr="001A221F">
              <w:rPr>
                <w:rFonts w:ascii="Times New Roman" w:hAnsi="Times New Roman" w:cs="Times New Roman"/>
                <w:b/>
              </w:rPr>
              <w:t>:</w:t>
            </w:r>
          </w:p>
          <w:p w14:paraId="55F5048B" w14:textId="77777777" w:rsidR="003121E3" w:rsidRPr="00B12246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  <w:bCs/>
              </w:rPr>
              <w:t xml:space="preserve">⁪ </w:t>
            </w:r>
            <w:r w:rsidRPr="00B12246">
              <w:rPr>
                <w:rFonts w:ascii="Times New Roman" w:hAnsi="Times New Roman" w:cs="Times New Roman"/>
              </w:rPr>
              <w:t xml:space="preserve">Diplomski rad    ⁪ Stručni rad    ⁪ Znanstveni rad   ⁪ Istraživački projekt    ⁪ Ostalo      </w:t>
            </w:r>
          </w:p>
          <w:p w14:paraId="33BC2961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3121E3" w:rsidRPr="001A221F" w14:paraId="5E948A57" w14:textId="77777777" w:rsidTr="00A72805">
        <w:tc>
          <w:tcPr>
            <w:tcW w:w="5000" w:type="pct"/>
            <w:gridSpan w:val="9"/>
            <w:shd w:val="clear" w:color="auto" w:fill="E6E6E6"/>
          </w:tcPr>
          <w:p w14:paraId="23E9E21F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21E3" w:rsidRPr="001A221F" w14:paraId="2564D12A" w14:textId="77777777" w:rsidTr="00A72805">
        <w:tc>
          <w:tcPr>
            <w:tcW w:w="5000" w:type="pct"/>
            <w:gridSpan w:val="9"/>
          </w:tcPr>
          <w:p w14:paraId="038C0599" w14:textId="77777777" w:rsidR="003121E3" w:rsidRPr="00AA126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>Naziv projekta (tema istraživanja):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BF77D4" w14:textId="30FDE7B8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21E3" w:rsidRPr="001A221F" w14:paraId="00574D83" w14:textId="77777777" w:rsidTr="00A72805">
        <w:tc>
          <w:tcPr>
            <w:tcW w:w="5000" w:type="pct"/>
            <w:gridSpan w:val="9"/>
            <w:shd w:val="clear" w:color="auto" w:fill="E7E6E6"/>
          </w:tcPr>
          <w:p w14:paraId="27B9073C" w14:textId="77777777" w:rsidR="003121E3" w:rsidRPr="001A221F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21F">
              <w:rPr>
                <w:rFonts w:ascii="Times New Roman" w:hAnsi="Times New Roman" w:cs="Times New Roman"/>
                <w:b/>
                <w:bCs/>
              </w:rPr>
              <w:t xml:space="preserve">OPIS ISTRAŽIVANJA </w:t>
            </w:r>
          </w:p>
        </w:tc>
      </w:tr>
      <w:tr w:rsidR="003121E3" w:rsidRPr="00486FBD" w14:paraId="33361409" w14:textId="77777777" w:rsidTr="00A72805">
        <w:tc>
          <w:tcPr>
            <w:tcW w:w="2012" w:type="pct"/>
            <w:gridSpan w:val="2"/>
          </w:tcPr>
          <w:p w14:paraId="30453D5C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Cilj, problem(i) i hipoteze istraživanja. </w:t>
            </w:r>
          </w:p>
          <w:p w14:paraId="6B4FB0B0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7"/>
          </w:tcPr>
          <w:p w14:paraId="63631C52" w14:textId="77777777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Cilj:</w:t>
            </w:r>
          </w:p>
          <w:p w14:paraId="4AFD96BB" w14:textId="77777777" w:rsid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1855E42" w14:textId="77777777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Problemi:</w:t>
            </w:r>
          </w:p>
          <w:p w14:paraId="4B6EA80C" w14:textId="77777777" w:rsid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B3A35FD" w14:textId="51C0F612" w:rsidR="003121E3" w:rsidRPr="003121E3" w:rsidRDefault="003121E3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Hipoteze:</w:t>
            </w:r>
          </w:p>
        </w:tc>
      </w:tr>
      <w:tr w:rsidR="003121E3" w:rsidRPr="00486FBD" w14:paraId="64A4F86A" w14:textId="77777777" w:rsidTr="00A72805">
        <w:tc>
          <w:tcPr>
            <w:tcW w:w="376" w:type="pct"/>
            <w:vMerge w:val="restart"/>
            <w:textDirection w:val="btLr"/>
          </w:tcPr>
          <w:p w14:paraId="3CAB711D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                                  Metoda</w:t>
            </w:r>
          </w:p>
          <w:p w14:paraId="181F4931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14:paraId="0347A69C" w14:textId="77777777" w:rsidR="003121E3" w:rsidRPr="00486FBD" w:rsidRDefault="003121E3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pct"/>
          </w:tcPr>
          <w:p w14:paraId="6ECF5EEC" w14:textId="109DC43D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>Instrumenti</w:t>
            </w:r>
            <w:r w:rsidR="00CE33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88" w:type="pct"/>
            <w:gridSpan w:val="7"/>
          </w:tcPr>
          <w:p w14:paraId="2479830B" w14:textId="77777777" w:rsidR="003121E3" w:rsidRPr="00B12246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121E3" w:rsidRPr="00486FBD" w14:paraId="09F67D9A" w14:textId="77777777" w:rsidTr="00A72805">
        <w:tc>
          <w:tcPr>
            <w:tcW w:w="376" w:type="pct"/>
            <w:vMerge/>
          </w:tcPr>
          <w:p w14:paraId="27DAD5EC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14D894B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Sudionici</w:t>
            </w:r>
          </w:p>
        </w:tc>
        <w:tc>
          <w:tcPr>
            <w:tcW w:w="2988" w:type="pct"/>
            <w:gridSpan w:val="7"/>
          </w:tcPr>
          <w:p w14:paraId="6698AB74" w14:textId="77777777" w:rsidR="003121E3" w:rsidRPr="00486FBD" w:rsidRDefault="003121E3" w:rsidP="00A7280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C343F18" w14:textId="77777777" w:rsidTr="00A72805">
        <w:tc>
          <w:tcPr>
            <w:tcW w:w="376" w:type="pct"/>
            <w:vMerge/>
          </w:tcPr>
          <w:p w14:paraId="503D251B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54C5646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Postupak</w:t>
            </w:r>
          </w:p>
        </w:tc>
        <w:tc>
          <w:tcPr>
            <w:tcW w:w="2988" w:type="pct"/>
            <w:gridSpan w:val="7"/>
          </w:tcPr>
          <w:p w14:paraId="33AAD82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0CA77AE1" w14:textId="77777777" w:rsidTr="00A72805">
        <w:tc>
          <w:tcPr>
            <w:tcW w:w="376" w:type="pct"/>
            <w:vMerge/>
          </w:tcPr>
          <w:p w14:paraId="3B654227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36A7A21E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Pristanak/suglasnost sudionika na sudjelovanje.</w:t>
            </w:r>
          </w:p>
        </w:tc>
        <w:tc>
          <w:tcPr>
            <w:tcW w:w="2988" w:type="pct"/>
            <w:gridSpan w:val="7"/>
          </w:tcPr>
          <w:p w14:paraId="58032B78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C4B6034" w14:textId="77777777" w:rsidTr="00A72805">
        <w:tc>
          <w:tcPr>
            <w:tcW w:w="376" w:type="pct"/>
            <w:vMerge/>
          </w:tcPr>
          <w:p w14:paraId="1021CCE1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7BBD7D9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Anonimnost i povjerljivost podataka. </w:t>
            </w:r>
          </w:p>
        </w:tc>
        <w:tc>
          <w:tcPr>
            <w:tcW w:w="2988" w:type="pct"/>
            <w:gridSpan w:val="7"/>
          </w:tcPr>
          <w:p w14:paraId="2F892B35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55A68795" w14:textId="77777777" w:rsidTr="00A72805">
        <w:tc>
          <w:tcPr>
            <w:tcW w:w="376" w:type="pct"/>
            <w:vMerge/>
          </w:tcPr>
          <w:p w14:paraId="32B67D76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DF7F827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Povratna informacija sudionicima.</w:t>
            </w:r>
          </w:p>
        </w:tc>
        <w:tc>
          <w:tcPr>
            <w:tcW w:w="2988" w:type="pct"/>
            <w:gridSpan w:val="7"/>
          </w:tcPr>
          <w:p w14:paraId="4CF7B34E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35712014" w14:textId="77777777" w:rsidTr="00A72805">
        <w:trPr>
          <w:trHeight w:val="409"/>
        </w:trPr>
        <w:tc>
          <w:tcPr>
            <w:tcW w:w="376" w:type="pct"/>
            <w:vMerge/>
          </w:tcPr>
          <w:p w14:paraId="70AC4D92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D28D034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Nagrade sudionicima. </w:t>
            </w:r>
          </w:p>
        </w:tc>
        <w:tc>
          <w:tcPr>
            <w:tcW w:w="2988" w:type="pct"/>
            <w:gridSpan w:val="7"/>
          </w:tcPr>
          <w:p w14:paraId="41C81F9A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5BE26682" w14:textId="77777777" w:rsidTr="00A72805">
        <w:trPr>
          <w:trHeight w:val="400"/>
        </w:trPr>
        <w:tc>
          <w:tcPr>
            <w:tcW w:w="376" w:type="pct"/>
            <w:vMerge/>
          </w:tcPr>
          <w:p w14:paraId="4FE85D88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0590213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Posebne napomene.</w:t>
            </w:r>
          </w:p>
        </w:tc>
        <w:tc>
          <w:tcPr>
            <w:tcW w:w="2988" w:type="pct"/>
            <w:gridSpan w:val="7"/>
          </w:tcPr>
          <w:p w14:paraId="11B15A50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E3" w:rsidRPr="00486FBD" w14:paraId="1F58DDEC" w14:textId="77777777" w:rsidTr="00A72805">
        <w:tc>
          <w:tcPr>
            <w:tcW w:w="376" w:type="pct"/>
            <w:vMerge/>
          </w:tcPr>
          <w:p w14:paraId="178372F4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8DDB96F" w14:textId="77777777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Korist od istraživanja i potencijalni rizici provođenja istraživanja.</w:t>
            </w:r>
          </w:p>
        </w:tc>
        <w:tc>
          <w:tcPr>
            <w:tcW w:w="2988" w:type="pct"/>
            <w:gridSpan w:val="7"/>
          </w:tcPr>
          <w:p w14:paraId="7AFB2036" w14:textId="77777777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Korist:</w:t>
            </w:r>
          </w:p>
          <w:p w14:paraId="663485D4" w14:textId="77777777" w:rsid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1F930A" w14:textId="05DD42CC" w:rsidR="003121E3" w:rsidRPr="003121E3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Potencijalni rizici:</w:t>
            </w:r>
          </w:p>
        </w:tc>
      </w:tr>
      <w:tr w:rsidR="003121E3" w:rsidRPr="00486FBD" w14:paraId="39FC8FE9" w14:textId="77777777" w:rsidTr="00A72805">
        <w:tc>
          <w:tcPr>
            <w:tcW w:w="5000" w:type="pct"/>
            <w:gridSpan w:val="9"/>
            <w:shd w:val="clear" w:color="auto" w:fill="E6E6E6"/>
          </w:tcPr>
          <w:p w14:paraId="2F4660CE" w14:textId="3708F10C" w:rsidR="003121E3" w:rsidRPr="00486FBD" w:rsidRDefault="003121E3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OZNAČITE </w:t>
            </w:r>
            <w:r w:rsidR="00CE3349">
              <w:rPr>
                <w:rFonts w:ascii="Times New Roman" w:hAnsi="Times New Roman" w:cs="Times New Roman"/>
                <w:b/>
                <w:bCs/>
              </w:rPr>
              <w:t xml:space="preserve">ŠTO SE ODNOSI NA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0D529B" w:rsidRPr="00486FBD" w14:paraId="36EC9448" w14:textId="77777777" w:rsidTr="000D529B">
        <w:tc>
          <w:tcPr>
            <w:tcW w:w="376" w:type="pct"/>
          </w:tcPr>
          <w:p w14:paraId="75268AFE" w14:textId="77777777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057364BF" w14:textId="4DBD81C3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Dobivena dopuštenja za korištenje instrumenata</w:t>
            </w:r>
          </w:p>
        </w:tc>
      </w:tr>
      <w:tr w:rsidR="000D529B" w:rsidRPr="00486FBD" w14:paraId="2F042FB5" w14:textId="77777777" w:rsidTr="000D529B">
        <w:tc>
          <w:tcPr>
            <w:tcW w:w="376" w:type="pct"/>
          </w:tcPr>
          <w:p w14:paraId="426258A9" w14:textId="77777777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061D59A1" w14:textId="2801241B" w:rsidR="000D529B" w:rsidRPr="00486FBD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Završene edukacije za korištenje navedenih instrumenata.</w:t>
            </w:r>
          </w:p>
        </w:tc>
      </w:tr>
      <w:tr w:rsidR="000D529B" w:rsidRPr="00486FBD" w14:paraId="66BB8E46" w14:textId="77777777" w:rsidTr="00A72805">
        <w:tc>
          <w:tcPr>
            <w:tcW w:w="5000" w:type="pct"/>
            <w:gridSpan w:val="9"/>
            <w:shd w:val="clear" w:color="auto" w:fill="E6E6E6"/>
          </w:tcPr>
          <w:p w14:paraId="27F114E6" w14:textId="77777777" w:rsidR="000D529B" w:rsidRPr="00486FBD" w:rsidRDefault="000D529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KATEGORIJE KOJE OPISUJU 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0D529B" w:rsidRPr="00CE3349" w14:paraId="282DC51D" w14:textId="77777777" w:rsidTr="00A72805">
        <w:tc>
          <w:tcPr>
            <w:tcW w:w="376" w:type="pct"/>
          </w:tcPr>
          <w:p w14:paraId="2929A5A7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3DC4C080" w14:textId="4F9D2D1C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Primjena upitnika</w:t>
            </w:r>
          </w:p>
        </w:tc>
        <w:tc>
          <w:tcPr>
            <w:tcW w:w="357" w:type="pct"/>
            <w:gridSpan w:val="2"/>
          </w:tcPr>
          <w:p w14:paraId="4019B741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359820C4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medicinske dokumentacije</w:t>
            </w:r>
          </w:p>
        </w:tc>
      </w:tr>
      <w:tr w:rsidR="000D529B" w:rsidRPr="00CE3349" w14:paraId="3FB0DD1E" w14:textId="77777777" w:rsidTr="00A72805">
        <w:tc>
          <w:tcPr>
            <w:tcW w:w="376" w:type="pct"/>
          </w:tcPr>
          <w:p w14:paraId="7EEFAF11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4C1C0E98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Intervju i/ili opažanje</w:t>
            </w:r>
          </w:p>
        </w:tc>
        <w:tc>
          <w:tcPr>
            <w:tcW w:w="357" w:type="pct"/>
            <w:gridSpan w:val="2"/>
          </w:tcPr>
          <w:p w14:paraId="6B68BAF4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2BD90566" w14:textId="77777777" w:rsidR="000D529B" w:rsidRPr="00CE3349" w:rsidRDefault="000D529B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Video- ili audio-snimanje sudionika</w:t>
            </w:r>
          </w:p>
        </w:tc>
      </w:tr>
      <w:tr w:rsidR="00CE3349" w:rsidRPr="00CE3349" w14:paraId="26C9C237" w14:textId="77777777" w:rsidTr="00CE3349">
        <w:trPr>
          <w:trHeight w:val="346"/>
        </w:trPr>
        <w:tc>
          <w:tcPr>
            <w:tcW w:w="376" w:type="pct"/>
          </w:tcPr>
          <w:p w14:paraId="7F1F912D" w14:textId="77777777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9115DE9" w14:textId="09934DD2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On-line prikupljanje podataka</w:t>
            </w:r>
          </w:p>
        </w:tc>
        <w:tc>
          <w:tcPr>
            <w:tcW w:w="357" w:type="pct"/>
            <w:gridSpan w:val="2"/>
          </w:tcPr>
          <w:p w14:paraId="2A4CA982" w14:textId="77777777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A0FAF6D" w14:textId="5DCCCA48" w:rsidR="00CE3349" w:rsidRPr="00CE3349" w:rsidRDefault="00CE3349" w:rsidP="000D52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Testovi sposobnosti</w:t>
            </w:r>
          </w:p>
        </w:tc>
      </w:tr>
      <w:tr w:rsidR="00CE3349" w:rsidRPr="00CE3349" w14:paraId="33356975" w14:textId="77777777" w:rsidTr="00CE3349">
        <w:trPr>
          <w:trHeight w:val="224"/>
        </w:trPr>
        <w:tc>
          <w:tcPr>
            <w:tcW w:w="376" w:type="pct"/>
          </w:tcPr>
          <w:p w14:paraId="124EA9D4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6ED5DB77" w14:textId="4AF82954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Bihevioralni zadaci</w:t>
            </w:r>
          </w:p>
        </w:tc>
        <w:tc>
          <w:tcPr>
            <w:tcW w:w="357" w:type="pct"/>
            <w:gridSpan w:val="2"/>
            <w:vMerge w:val="restart"/>
          </w:tcPr>
          <w:p w14:paraId="1D515FF1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55DA4FD4" w14:textId="64F6696E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Nešto drugo (navesti):</w:t>
            </w:r>
          </w:p>
        </w:tc>
      </w:tr>
      <w:tr w:rsidR="00CE3349" w:rsidRPr="00CE3349" w14:paraId="4186C427" w14:textId="77777777" w:rsidTr="00A72805">
        <w:tc>
          <w:tcPr>
            <w:tcW w:w="376" w:type="pct"/>
          </w:tcPr>
          <w:p w14:paraId="231B877F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229CC61" w14:textId="77F33E6C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postojeće baze podataka, arhivske građe, zapisa ili uzoraka</w:t>
            </w:r>
          </w:p>
        </w:tc>
        <w:tc>
          <w:tcPr>
            <w:tcW w:w="357" w:type="pct"/>
            <w:gridSpan w:val="2"/>
            <w:vMerge/>
          </w:tcPr>
          <w:p w14:paraId="48929CC0" w14:textId="77777777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3B9440CD" w14:textId="18007788" w:rsidR="00CE3349" w:rsidRPr="00CE3349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24C94AD7" w14:textId="77777777" w:rsidTr="00A72805">
        <w:tc>
          <w:tcPr>
            <w:tcW w:w="5000" w:type="pct"/>
            <w:gridSpan w:val="9"/>
            <w:shd w:val="clear" w:color="auto" w:fill="E6E6E6"/>
          </w:tcPr>
          <w:p w14:paraId="6256535F" w14:textId="08BDB632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ELEMENTE KOJE SE ODNOSE NA PREDLOŽENO ISTRAŽIVANJE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CE3349" w:rsidRPr="00486FBD" w14:paraId="29CAE47C" w14:textId="77777777" w:rsidTr="00A72805">
        <w:trPr>
          <w:trHeight w:val="326"/>
        </w:trPr>
        <w:tc>
          <w:tcPr>
            <w:tcW w:w="376" w:type="pct"/>
          </w:tcPr>
          <w:p w14:paraId="5948E01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BC99EDB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Djeca do 14 godina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 w:val="restart"/>
          </w:tcPr>
          <w:p w14:paraId="60E022DB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11A60999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Postupak uključuje uzimanje uzoraka bioloških materijala (npr. krvi/tkivo/urin/slina) ili otisaka prstiju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486FBD">
              <w:rPr>
                <w:rFonts w:ascii="Times New Roman" w:hAnsi="Times New Roman" w:cs="Times New Roman"/>
              </w:rPr>
              <w:t xml:space="preserve">;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</w:tr>
      <w:tr w:rsidR="00CE3349" w:rsidRPr="00486FBD" w14:paraId="4BF477DB" w14:textId="77777777" w:rsidTr="00A72805">
        <w:trPr>
          <w:trHeight w:val="298"/>
        </w:trPr>
        <w:tc>
          <w:tcPr>
            <w:tcW w:w="376" w:type="pct"/>
          </w:tcPr>
          <w:p w14:paraId="67AC41D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66691F2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Maloljetni sudionici (od 14 do 18. godina)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/>
          </w:tcPr>
          <w:p w14:paraId="37F9DDA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07B87F3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223400C1" w14:textId="77777777" w:rsidTr="00A72805">
        <w:tc>
          <w:tcPr>
            <w:tcW w:w="376" w:type="pct"/>
          </w:tcPr>
          <w:p w14:paraId="7CA6EC77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ACA7E41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Osobe s posebnim potrebama (npr. osobe s invaliditetom, djeca s teškoćama u razvoju, darovita djeca)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</w:tcPr>
          <w:p w14:paraId="355A422E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9" w:type="pct"/>
            <w:gridSpan w:val="4"/>
          </w:tcPr>
          <w:p w14:paraId="62A9ABE3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</w:rPr>
              <w:t>Zatvorenici, pritvorenici ili sudionici pod istragom u sudskom postupku</w:t>
            </w:r>
          </w:p>
        </w:tc>
      </w:tr>
      <w:tr w:rsidR="00CE3349" w:rsidRPr="00486FBD" w14:paraId="30E6C3EA" w14:textId="77777777" w:rsidTr="00A72805">
        <w:tc>
          <w:tcPr>
            <w:tcW w:w="376" w:type="pct"/>
          </w:tcPr>
          <w:p w14:paraId="400DA50F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66820C16" w14:textId="65180A1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Bolesnici/pacijenti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7" w:type="pct"/>
            <w:gridSpan w:val="2"/>
          </w:tcPr>
          <w:p w14:paraId="26168774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4957305A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Materijali uključuju pitanja o suicidu ili sa suicidom povezana pitanja</w:t>
            </w:r>
          </w:p>
        </w:tc>
      </w:tr>
      <w:tr w:rsidR="00CE3349" w:rsidRPr="00486FBD" w14:paraId="7102764A" w14:textId="77777777" w:rsidTr="00A72805">
        <w:tc>
          <w:tcPr>
            <w:tcW w:w="376" w:type="pct"/>
          </w:tcPr>
          <w:p w14:paraId="1FF6ABF8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301944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1462D2E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Postupak uključuje prikrivanje prave svrhe istraživanja</w:t>
            </w:r>
          </w:p>
        </w:tc>
        <w:tc>
          <w:tcPr>
            <w:tcW w:w="357" w:type="pct"/>
            <w:gridSpan w:val="2"/>
          </w:tcPr>
          <w:p w14:paraId="6C4011A1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0F1381C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Prikupljanje podataka unutar odnosa terapeut-klijent</w:t>
            </w:r>
          </w:p>
        </w:tc>
      </w:tr>
      <w:tr w:rsidR="00CE3349" w:rsidRPr="00486FBD" w14:paraId="0673AC87" w14:textId="77777777" w:rsidTr="00A72805">
        <w:tc>
          <w:tcPr>
            <w:tcW w:w="376" w:type="pct"/>
          </w:tcPr>
          <w:p w14:paraId="0680F949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CE81780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Osjetljiva tema istraživanja (npr. kršenje zakona, seksualno zlostavljanje, pitanje seksualne orijentacije)</w:t>
            </w:r>
          </w:p>
        </w:tc>
        <w:tc>
          <w:tcPr>
            <w:tcW w:w="357" w:type="pct"/>
            <w:gridSpan w:val="2"/>
          </w:tcPr>
          <w:p w14:paraId="0EDA42E6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66452A46" w14:textId="4C351136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Sudjelovanje uključuje konzumaciju alkohola, duhanskih proizvoda, lijekova ili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psihoaktivnih</w:t>
            </w:r>
            <w:proofErr w:type="spellEnd"/>
            <w:r w:rsidRPr="00486FBD">
              <w:rPr>
                <w:rFonts w:ascii="Times New Roman" w:hAnsi="Times New Roman" w:cs="Times New Roman"/>
              </w:rPr>
              <w:t xml:space="preserve"> tvari i</w:t>
            </w:r>
            <w:r>
              <w:rPr>
                <w:rFonts w:ascii="Times New Roman" w:hAnsi="Times New Roman" w:cs="Times New Roman"/>
              </w:rPr>
              <w:t>/ili</w:t>
            </w:r>
            <w:r w:rsidRPr="0048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placeba</w:t>
            </w:r>
            <w:proofErr w:type="spellEnd"/>
          </w:p>
        </w:tc>
      </w:tr>
      <w:tr w:rsidR="00CE3349" w:rsidRPr="00B12246" w14:paraId="1B7EB0D7" w14:textId="77777777" w:rsidTr="00A72805">
        <w:tc>
          <w:tcPr>
            <w:tcW w:w="376" w:type="pct"/>
          </w:tcPr>
          <w:p w14:paraId="1EAE7C81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6EB22F4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Izlaganje sudionika potencijalnoj fizičkoj ili psihičkoj povredi ili šteti</w:t>
            </w:r>
          </w:p>
        </w:tc>
        <w:tc>
          <w:tcPr>
            <w:tcW w:w="357" w:type="pct"/>
            <w:gridSpan w:val="2"/>
          </w:tcPr>
          <w:p w14:paraId="25A8A610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1F768DC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Postupak uključuje tjelovježbu ili tjelesnu aktivnost</w:t>
            </w:r>
          </w:p>
        </w:tc>
      </w:tr>
      <w:tr w:rsidR="00CE3349" w:rsidRPr="00B12246" w14:paraId="7C3B5C0D" w14:textId="77777777" w:rsidTr="00A72805">
        <w:tc>
          <w:tcPr>
            <w:tcW w:w="376" w:type="pct"/>
          </w:tcPr>
          <w:p w14:paraId="54888A4E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52EB65E" w14:textId="0C47649F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Uključivanje studenata kao sudionika</w:t>
            </w:r>
          </w:p>
        </w:tc>
        <w:tc>
          <w:tcPr>
            <w:tcW w:w="357" w:type="pct"/>
            <w:gridSpan w:val="2"/>
          </w:tcPr>
          <w:p w14:paraId="3C16FA6F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8923656" w14:textId="77777777" w:rsidR="00CE3349" w:rsidRPr="00B1224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349" w:rsidRPr="00486FBD" w14:paraId="17F4A44E" w14:textId="77777777" w:rsidTr="00A72805">
        <w:tc>
          <w:tcPr>
            <w:tcW w:w="5000" w:type="pct"/>
            <w:gridSpan w:val="9"/>
            <w:shd w:val="clear" w:color="auto" w:fill="E6E6E6"/>
          </w:tcPr>
          <w:p w14:paraId="6652F7AD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MINIMALNI RIZIK </w:t>
            </w:r>
          </w:p>
        </w:tc>
      </w:tr>
      <w:tr w:rsidR="00CE3349" w:rsidRPr="00486FBD" w14:paraId="5DF0698C" w14:textId="77777777" w:rsidTr="00A72805">
        <w:tc>
          <w:tcPr>
            <w:tcW w:w="5000" w:type="pct"/>
            <w:gridSpan w:val="9"/>
          </w:tcPr>
          <w:p w14:paraId="1F5012DD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lastRenderedPageBreak/>
              <w:t xml:space="preserve">Minimalni rizik </w:t>
            </w:r>
            <w:r w:rsidRPr="00486FBD">
              <w:rPr>
                <w:rFonts w:ascii="Times New Roman" w:hAnsi="Times New Roman" w:cs="Times New Roman"/>
              </w:rPr>
              <w:t>istraživačkog postupka je onaj</w:t>
            </w:r>
            <w:r w:rsidRPr="00486FBD">
              <w:rPr>
                <w:rFonts w:ascii="Times New Roman" w:hAnsi="Times New Roman" w:cs="Times New Roman"/>
                <w:b/>
              </w:rPr>
              <w:t xml:space="preserve"> </w:t>
            </w:r>
            <w:r w:rsidRPr="00486FBD">
              <w:rPr>
                <w:rFonts w:ascii="Times New Roman" w:hAnsi="Times New Roman" w:cs="Times New Roman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CE3349" w:rsidRPr="00486FBD" w14:paraId="6BF859A9" w14:textId="77777777" w:rsidTr="00CE3349">
        <w:tc>
          <w:tcPr>
            <w:tcW w:w="3674" w:type="pct"/>
            <w:gridSpan w:val="7"/>
          </w:tcPr>
          <w:p w14:paraId="6B0E01B7" w14:textId="77777777" w:rsidR="00CE3349" w:rsidRPr="007420A6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20A6">
              <w:rPr>
                <w:rFonts w:ascii="Times New Roman" w:hAnsi="Times New Roman" w:cs="Times New Roman"/>
                <w:b/>
                <w:bCs/>
              </w:rPr>
              <w:t>Uključuje li predloženo istraživanje rizik za sudionike veći od minimalnog rizika?</w:t>
            </w:r>
          </w:p>
        </w:tc>
        <w:tc>
          <w:tcPr>
            <w:tcW w:w="625" w:type="pct"/>
            <w:shd w:val="clear" w:color="auto" w:fill="auto"/>
          </w:tcPr>
          <w:p w14:paraId="1364ABDD" w14:textId="77777777" w:rsidR="00CE3349" w:rsidRPr="00B12246" w:rsidRDefault="00CE3349" w:rsidP="00CE3349">
            <w:pPr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224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01" w:type="pct"/>
            <w:shd w:val="clear" w:color="auto" w:fill="auto"/>
          </w:tcPr>
          <w:p w14:paraId="182203CC" w14:textId="77777777" w:rsidR="00CE3349" w:rsidRPr="00486FBD" w:rsidRDefault="00CE3349" w:rsidP="00CE33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DA</w:t>
            </w:r>
          </w:p>
        </w:tc>
      </w:tr>
      <w:tr w:rsidR="00CE3349" w:rsidRPr="00486FBD" w14:paraId="2D5FDAFD" w14:textId="77777777" w:rsidTr="00A72805">
        <w:tc>
          <w:tcPr>
            <w:tcW w:w="5000" w:type="pct"/>
            <w:gridSpan w:val="9"/>
          </w:tcPr>
          <w:p w14:paraId="31949D35" w14:textId="77777777" w:rsidR="00CE3349" w:rsidRPr="00486FBD" w:rsidRDefault="00CE3349" w:rsidP="00CE334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  <w:i/>
              </w:rPr>
              <w:t>Ukoliko predloženo istraživanje uključuje rizik za sudionike veći od minimalnog, treba objasniti zbog čega je tome tako i kako će riješiti navedeni problem.</w:t>
            </w:r>
          </w:p>
        </w:tc>
      </w:tr>
    </w:tbl>
    <w:p w14:paraId="5160E27E" w14:textId="77777777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DDD9A9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Ovim potvrđujem da sam upoznat/a i suglasan/na sa svim pravilima i zakonskim regulativama provođenja istraživanja s ljudima. Sve naknadne izmjene postupka provedbe istraživanja obvezan/na sam prijaviti Ekspertnoj skupini Odsjeka za psihologiju i Etičkom povjerenstvu Filozofskog fakulteta Osijek te dobiti novu suglasnost. Slažem se da ću prihvatiti i provesti sve obvezne izmjene koje sugerira Ekspertna skupina Odsjeka za psihologiju i Etičko povjerenstvo Filozofskog fakulteta Osijek. </w:t>
      </w:r>
    </w:p>
    <w:p w14:paraId="35F3F2B9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AB3843D" w14:textId="77777777" w:rsidR="003121E3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Osijek, </w:t>
      </w:r>
    </w:p>
    <w:p w14:paraId="03E4FA9F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026F4CC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istraživača)</w:t>
      </w:r>
    </w:p>
    <w:p w14:paraId="02E2204E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</w:p>
    <w:p w14:paraId="37FDFCEC" w14:textId="77777777" w:rsidR="003121E3" w:rsidRPr="001A221F" w:rsidRDefault="003121E3" w:rsidP="003121E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25DCB722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mentora)</w:t>
      </w:r>
    </w:p>
    <w:p w14:paraId="1F6A578A" w14:textId="77777777" w:rsidR="003121E3" w:rsidRPr="001A221F" w:rsidRDefault="003121E3" w:rsidP="003121E3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DAD07D9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3349">
        <w:rPr>
          <w:rFonts w:ascii="Times New Roman" w:hAnsi="Times New Roman" w:cs="Times New Roman"/>
          <w:b/>
          <w:bCs/>
        </w:rPr>
        <w:t>NAPOMENA</w:t>
      </w:r>
      <w:r w:rsidRPr="00CE3349">
        <w:rPr>
          <w:rFonts w:ascii="Times New Roman" w:hAnsi="Times New Roman" w:cs="Times New Roman"/>
        </w:rPr>
        <w:t xml:space="preserve">: </w:t>
      </w:r>
      <w:r w:rsidRPr="00CE3349">
        <w:rPr>
          <w:rFonts w:ascii="Times New Roman" w:hAnsi="Times New Roman" w:cs="Times New Roman"/>
          <w:color w:val="000000" w:themeColor="text1"/>
        </w:rPr>
        <w:t>Prije pozitivnog mišljenja Ekspertne skupine Odsjeka za psihologiju, te odobrenja Etičkog povjerenstva Filozofskog fakulteta, i po potrebi nadležnih tijela državne uprave nije dozvoljeno započeti s provedbom istraživanja.</w:t>
      </w:r>
    </w:p>
    <w:p w14:paraId="0212EAF3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CC1AF6" w14:textId="62B1E9A0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t>*</w:t>
      </w:r>
      <w:r w:rsidR="00CE3349" w:rsidRPr="00CE3349">
        <w:rPr>
          <w:rFonts w:ascii="Times New Roman" w:hAnsi="Times New Roman" w:cs="Times New Roman"/>
        </w:rPr>
        <w:t xml:space="preserve"> </w:t>
      </w:r>
      <w:r w:rsidRPr="00CE3349">
        <w:rPr>
          <w:rFonts w:ascii="Times New Roman" w:hAnsi="Times New Roman" w:cs="Times New Roman"/>
        </w:rPr>
        <w:t>kod navođenja instrumenata</w:t>
      </w:r>
      <w:r w:rsidR="00CE3349" w:rsidRPr="00CE3349">
        <w:rPr>
          <w:rFonts w:ascii="Times New Roman" w:hAnsi="Times New Roman" w:cs="Times New Roman"/>
        </w:rPr>
        <w:t>, uz uobičajene podatke,</w:t>
      </w:r>
      <w:r w:rsidRPr="00CE3349">
        <w:rPr>
          <w:rFonts w:ascii="Times New Roman" w:hAnsi="Times New Roman" w:cs="Times New Roman"/>
        </w:rPr>
        <w:t xml:space="preserve"> obavezno navesti </w:t>
      </w:r>
      <w:r w:rsidR="00CE3349" w:rsidRPr="00CE3349">
        <w:rPr>
          <w:rFonts w:ascii="Times New Roman" w:hAnsi="Times New Roman" w:cs="Times New Roman"/>
        </w:rPr>
        <w:t xml:space="preserve">i </w:t>
      </w:r>
      <w:r w:rsidRPr="00CE3349">
        <w:rPr>
          <w:rFonts w:ascii="Times New Roman" w:hAnsi="Times New Roman" w:cs="Times New Roman"/>
        </w:rPr>
        <w:t>koji se konstrukt mjeri navedenim instrumentom</w:t>
      </w:r>
      <w:r w:rsidR="00CE3349" w:rsidRPr="00CE3349">
        <w:rPr>
          <w:rFonts w:ascii="Times New Roman" w:hAnsi="Times New Roman" w:cs="Times New Roman"/>
        </w:rPr>
        <w:t xml:space="preserve"> te kako je mjerni instrument preveden (ukoliko je prijevod bio potreban)</w:t>
      </w:r>
      <w:r w:rsidRPr="00CE3349">
        <w:rPr>
          <w:rFonts w:ascii="Times New Roman" w:hAnsi="Times New Roman" w:cs="Times New Roman"/>
        </w:rPr>
        <w:t>.</w:t>
      </w:r>
      <w:r w:rsidR="00CE3349" w:rsidRPr="00CE3349">
        <w:rPr>
          <w:rFonts w:ascii="Times New Roman" w:hAnsi="Times New Roman" w:cs="Times New Roman"/>
        </w:rPr>
        <w:t xml:space="preserve"> </w:t>
      </w:r>
    </w:p>
    <w:p w14:paraId="73330910" w14:textId="77777777" w:rsidR="003121E3" w:rsidRPr="00CE3349" w:rsidRDefault="003121E3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</w:p>
    <w:p w14:paraId="07EF966A" w14:textId="492FC6B7" w:rsidR="003121E3" w:rsidRPr="00CE3349" w:rsidRDefault="003121E3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  <w:r w:rsidRPr="00CE3349">
        <w:rPr>
          <w:sz w:val="22"/>
          <w:szCs w:val="22"/>
          <w:lang w:val="hr-HR"/>
        </w:rPr>
        <w:t xml:space="preserve">** istraživanje obavezno uskladiti s </w:t>
      </w:r>
      <w:r w:rsidR="00CE3349" w:rsidRPr="00CE3349">
        <w:rPr>
          <w:sz w:val="22"/>
          <w:szCs w:val="22"/>
          <w:lang w:val="hr-HR"/>
        </w:rPr>
        <w:t xml:space="preserve">najnovijim </w:t>
      </w:r>
      <w:proofErr w:type="spellStart"/>
      <w:r w:rsidRPr="00CE3349">
        <w:rPr>
          <w:sz w:val="22"/>
          <w:szCs w:val="22"/>
          <w:lang w:val="hr-HR"/>
        </w:rPr>
        <w:t>Etičkim</w:t>
      </w:r>
      <w:proofErr w:type="spellEnd"/>
      <w:r w:rsidRPr="00CE3349">
        <w:rPr>
          <w:sz w:val="22"/>
          <w:szCs w:val="22"/>
          <w:lang w:val="hr-HR"/>
        </w:rPr>
        <w:t xml:space="preserve"> kodeksom </w:t>
      </w:r>
      <w:proofErr w:type="spellStart"/>
      <w:r w:rsidRPr="00CE3349">
        <w:rPr>
          <w:sz w:val="22"/>
          <w:szCs w:val="22"/>
          <w:lang w:val="hr-HR"/>
        </w:rPr>
        <w:t>istraživanja</w:t>
      </w:r>
      <w:proofErr w:type="spellEnd"/>
      <w:r w:rsidRPr="00CE3349">
        <w:rPr>
          <w:sz w:val="22"/>
          <w:szCs w:val="22"/>
          <w:lang w:val="hr-HR"/>
        </w:rPr>
        <w:t xml:space="preserve"> s djecom. </w:t>
      </w:r>
    </w:p>
    <w:p w14:paraId="48E74255" w14:textId="2518610F" w:rsidR="00CE3349" w:rsidRPr="00CE3349" w:rsidRDefault="00796AD8" w:rsidP="003121E3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  <w:hyperlink r:id="rId9" w:history="1">
        <w:r w:rsidR="00CE3349" w:rsidRPr="00CE3349">
          <w:rPr>
            <w:rStyle w:val="Hyperlink"/>
            <w:sz w:val="22"/>
            <w:szCs w:val="22"/>
            <w:lang w:val="hr-HR"/>
          </w:rPr>
          <w:t>https://mrosp.gov.hr/UserDocsImages/dokumenti/Socijalna%20politika/NEPID/Etički%20kodeks%20istraživanja%20s%20djecom_%20revidirana%20verzija%202020.pdf</w:t>
        </w:r>
      </w:hyperlink>
    </w:p>
    <w:p w14:paraId="0D6A0DB1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9C0715" w14:textId="77777777" w:rsidR="003121E3" w:rsidRPr="00CE3349" w:rsidRDefault="003121E3" w:rsidP="003121E3">
      <w:pPr>
        <w:spacing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t xml:space="preserve">*** istraživanje obavezno uskladiti i sa </w:t>
      </w:r>
      <w:r w:rsidRPr="00CE3349">
        <w:rPr>
          <w:rFonts w:ascii="Times New Roman" w:eastAsia="Arial Unicode MS" w:hAnsi="Times New Roman" w:cs="Times New Roman"/>
        </w:rPr>
        <w:t xml:space="preserve">smjernicama </w:t>
      </w:r>
      <w:r w:rsidRPr="00CE3349">
        <w:rPr>
          <w:rFonts w:ascii="Times New Roman" w:hAnsi="Times New Roman" w:cs="Times New Roman"/>
        </w:rPr>
        <w:t>Osnove dobre kliničke prakse, Helsinškom deklaracijom, Zakonom o zdravstvenoj zaštiti Republike Hrvatske (NN121/03) i Zakonom o pravima pacijenata Republike Hrvatske (NN169/04).</w:t>
      </w:r>
    </w:p>
    <w:p w14:paraId="54C88AEB" w14:textId="77777777" w:rsidR="003121E3" w:rsidRPr="00CE3349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3349">
        <w:rPr>
          <w:rFonts w:ascii="Times New Roman" w:hAnsi="Times New Roman" w:cs="Times New Roman"/>
        </w:rPr>
        <w:lastRenderedPageBreak/>
        <w:t xml:space="preserve">****ukoliko istraživanje uključuje uzimanje uzoraka bioloških materijala (npr. krvi/tkivo/urin/slina) ili otisaka prstiju </w:t>
      </w:r>
      <w:r w:rsidRPr="00CE3349">
        <w:rPr>
          <w:rFonts w:ascii="Times New Roman" w:hAnsi="Times New Roman" w:cs="Times New Roman"/>
          <w:b/>
          <w:bCs/>
        </w:rPr>
        <w:t xml:space="preserve">OBAVEZNO, prije slanja Ekspertnoj skupini, </w:t>
      </w:r>
      <w:r w:rsidRPr="00CE3349">
        <w:rPr>
          <w:rFonts w:ascii="Times New Roman" w:hAnsi="Times New Roman" w:cs="Times New Roman"/>
        </w:rPr>
        <w:t>pribaviti i mišljenje</w:t>
      </w:r>
      <w:r w:rsidRPr="00CE3349">
        <w:rPr>
          <w:rFonts w:ascii="Times New Roman" w:hAnsi="Times New Roman" w:cs="Times New Roman"/>
          <w:b/>
          <w:bCs/>
        </w:rPr>
        <w:t xml:space="preserve"> </w:t>
      </w:r>
      <w:r w:rsidRPr="00CE3349">
        <w:rPr>
          <w:rFonts w:ascii="Times New Roman" w:hAnsi="Times New Roman" w:cs="Times New Roman"/>
        </w:rPr>
        <w:t>etičkog povjerenstva Medicinskog fakulteta ili druge nadležne institucije zadužene za istraživanja s uzorcima biološkog materijala/otiscima prstiju.</w:t>
      </w:r>
    </w:p>
    <w:p w14:paraId="2C862E7E" w14:textId="77777777" w:rsidR="003121E3" w:rsidRPr="001A221F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B25870" w14:textId="77777777" w:rsidR="003121E3" w:rsidRDefault="003121E3" w:rsidP="003121E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121E3" w:rsidSect="002D719D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0BFA" w14:textId="77777777" w:rsidR="00796AD8" w:rsidRDefault="00796AD8" w:rsidP="00F71FC4">
      <w:pPr>
        <w:spacing w:after="0" w:line="240" w:lineRule="auto"/>
      </w:pPr>
      <w:r>
        <w:separator/>
      </w:r>
    </w:p>
  </w:endnote>
  <w:endnote w:type="continuationSeparator" w:id="0">
    <w:p w14:paraId="2B2AD811" w14:textId="77777777" w:rsidR="00796AD8" w:rsidRDefault="00796AD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611C" w14:textId="77777777" w:rsidR="00796AD8" w:rsidRDefault="00796AD8" w:rsidP="00F71FC4">
      <w:pPr>
        <w:spacing w:after="0" w:line="240" w:lineRule="auto"/>
      </w:pPr>
      <w:r>
        <w:separator/>
      </w:r>
    </w:p>
  </w:footnote>
  <w:footnote w:type="continuationSeparator" w:id="0">
    <w:p w14:paraId="1BB496F5" w14:textId="77777777" w:rsidR="00796AD8" w:rsidRDefault="00796AD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ADE0" w14:textId="77777777" w:rsidR="00F71FC4" w:rsidRDefault="00796AD8">
    <w:pPr>
      <w:pStyle w:val="Header"/>
    </w:pPr>
    <w:r>
      <w:rPr>
        <w:noProof/>
        <w:lang w:eastAsia="hr-HR"/>
      </w:rPr>
      <w:pict w14:anchorId="73E21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6FF4" w14:textId="77777777" w:rsidR="00F71FC4" w:rsidRDefault="00796AD8">
    <w:pPr>
      <w:pStyle w:val="Header"/>
    </w:pPr>
    <w:r>
      <w:rPr>
        <w:noProof/>
        <w:lang w:eastAsia="hr-HR"/>
      </w:rPr>
      <w:pict w14:anchorId="4517E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6EFE" w14:textId="77777777" w:rsidR="00F71FC4" w:rsidRDefault="00F23D6B">
    <w:pPr>
      <w:pStyle w:val="Header"/>
    </w:pPr>
    <w:r w:rsidRPr="007A5104">
      <w:rPr>
        <w:noProof/>
        <w:lang w:eastAsia="hr-HR"/>
      </w:rPr>
      <w:drawing>
        <wp:inline distT="0" distB="0" distL="0" distR="0" wp14:anchorId="7E153FC3" wp14:editId="103C2051">
          <wp:extent cx="4732020" cy="8991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AD8">
      <w:rPr>
        <w:noProof/>
        <w:lang w:eastAsia="hr-HR"/>
      </w:rPr>
      <w:pict w14:anchorId="6DB07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9ED"/>
    <w:multiLevelType w:val="hybridMultilevel"/>
    <w:tmpl w:val="52E44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7C2"/>
    <w:multiLevelType w:val="hybridMultilevel"/>
    <w:tmpl w:val="6912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60F6E"/>
    <w:multiLevelType w:val="hybridMultilevel"/>
    <w:tmpl w:val="87A67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0400A"/>
    <w:rsid w:val="00051E27"/>
    <w:rsid w:val="000564CC"/>
    <w:rsid w:val="000618ED"/>
    <w:rsid w:val="00064533"/>
    <w:rsid w:val="000809A5"/>
    <w:rsid w:val="00087406"/>
    <w:rsid w:val="000D529B"/>
    <w:rsid w:val="000F3C19"/>
    <w:rsid w:val="0012167B"/>
    <w:rsid w:val="00157129"/>
    <w:rsid w:val="001C5FD4"/>
    <w:rsid w:val="00205F35"/>
    <w:rsid w:val="00207C66"/>
    <w:rsid w:val="002A556E"/>
    <w:rsid w:val="002B367A"/>
    <w:rsid w:val="002C3F7A"/>
    <w:rsid w:val="002D719D"/>
    <w:rsid w:val="003121E3"/>
    <w:rsid w:val="003944D1"/>
    <w:rsid w:val="004044CA"/>
    <w:rsid w:val="00470595"/>
    <w:rsid w:val="004C4367"/>
    <w:rsid w:val="00596715"/>
    <w:rsid w:val="005D2C3B"/>
    <w:rsid w:val="005F2BC9"/>
    <w:rsid w:val="0061411C"/>
    <w:rsid w:val="00627C9A"/>
    <w:rsid w:val="00690E47"/>
    <w:rsid w:val="006D3498"/>
    <w:rsid w:val="007420A6"/>
    <w:rsid w:val="007506C3"/>
    <w:rsid w:val="00796AD8"/>
    <w:rsid w:val="007B06C3"/>
    <w:rsid w:val="007E73F0"/>
    <w:rsid w:val="007F6E31"/>
    <w:rsid w:val="00823D07"/>
    <w:rsid w:val="0088194D"/>
    <w:rsid w:val="008D24A1"/>
    <w:rsid w:val="008F3FEE"/>
    <w:rsid w:val="00980083"/>
    <w:rsid w:val="009B48C2"/>
    <w:rsid w:val="009C5629"/>
    <w:rsid w:val="00A74ECA"/>
    <w:rsid w:val="00BC654A"/>
    <w:rsid w:val="00C14E22"/>
    <w:rsid w:val="00C27A07"/>
    <w:rsid w:val="00C30AC8"/>
    <w:rsid w:val="00C57D83"/>
    <w:rsid w:val="00C64473"/>
    <w:rsid w:val="00C83172"/>
    <w:rsid w:val="00C858C2"/>
    <w:rsid w:val="00CD23BF"/>
    <w:rsid w:val="00CE3349"/>
    <w:rsid w:val="00D45A81"/>
    <w:rsid w:val="00D71CB9"/>
    <w:rsid w:val="00D8179E"/>
    <w:rsid w:val="00D81B26"/>
    <w:rsid w:val="00DD18CD"/>
    <w:rsid w:val="00E03C4A"/>
    <w:rsid w:val="00E74D08"/>
    <w:rsid w:val="00F23D6B"/>
    <w:rsid w:val="00F71FC4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55475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C2"/>
  </w:style>
  <w:style w:type="paragraph" w:styleId="Heading2">
    <w:name w:val="heading 2"/>
    <w:basedOn w:val="Normal"/>
    <w:link w:val="Heading2Char"/>
    <w:uiPriority w:val="9"/>
    <w:qFormat/>
    <w:rsid w:val="00BC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NoSpacing">
    <w:name w:val="No Spacing"/>
    <w:link w:val="NoSpacingChar"/>
    <w:uiPriority w:val="1"/>
    <w:qFormat/>
    <w:rsid w:val="002A5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A55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C2"/>
    <w:pPr>
      <w:ind w:left="720"/>
      <w:contextualSpacing/>
    </w:pPr>
  </w:style>
  <w:style w:type="table" w:styleId="TableGrid">
    <w:name w:val="Table Grid"/>
    <w:basedOn w:val="TableNormal"/>
    <w:uiPriority w:val="39"/>
    <w:rsid w:val="007B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5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5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65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654A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CommentReference">
    <w:name w:val="annotation reference"/>
    <w:rsid w:val="003121E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os.unios.hr/o-nama/dokumen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ikapsi@ffo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UserDocsImages/dokumenti/Socijalna%20politika/NEPID/Eti&#269;ki%20kodeks%20istra&#382;ivanja%20s%20djecom_%20revidirana%20verzija%20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2018-09-20T06:42:00Z</cp:lastPrinted>
  <dcterms:created xsi:type="dcterms:W3CDTF">2022-04-06T10:04:00Z</dcterms:created>
  <dcterms:modified xsi:type="dcterms:W3CDTF">2022-04-06T10:04:00Z</dcterms:modified>
</cp:coreProperties>
</file>