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B8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:rsidR="00B728B8" w:rsidRPr="00C2032A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B728B8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:rsidR="00B728B8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B728B8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Književnost i kulturni identitet </w:t>
      </w:r>
    </w:p>
    <w:p w:rsidR="00B728B8" w:rsidRPr="00C2032A" w:rsidRDefault="00B728B8" w:rsidP="00B728B8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>
        <w:rPr>
          <w:b/>
          <w:bCs/>
          <w:noProof/>
          <w:bdr w:val="single" w:sz="6" w:space="0" w:color="FFFFFF" w:frame="1"/>
        </w:rPr>
        <w:t>22.</w:t>
      </w:r>
      <w:r w:rsidRPr="00C2032A">
        <w:rPr>
          <w:b/>
          <w:bCs/>
          <w:noProof/>
          <w:bdr w:val="single" w:sz="6" w:space="0" w:color="FFFFFF" w:frame="1"/>
        </w:rPr>
        <w:t>/20</w:t>
      </w:r>
      <w:r>
        <w:rPr>
          <w:b/>
          <w:bCs/>
          <w:noProof/>
          <w:bdr w:val="single" w:sz="6" w:space="0" w:color="FFFFFF" w:frame="1"/>
        </w:rPr>
        <w:t>23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>
        <w:rPr>
          <w:noProof/>
        </w:rPr>
        <w:t xml:space="preserve"> </w:t>
      </w:r>
      <w:r w:rsidRPr="00FD03D3">
        <w:rPr>
          <w:noProof/>
        </w:rPr>
        <w:t>(u daljnjem tekstu: Fakultet)</w:t>
      </w:r>
      <w:r>
        <w:rPr>
          <w:noProof/>
        </w:rPr>
        <w:t xml:space="preserve"> </w:t>
      </w:r>
      <w:r w:rsidRPr="00C2032A">
        <w:rPr>
          <w:noProof/>
        </w:rPr>
        <w:t xml:space="preserve"> raspisuje </w:t>
      </w:r>
      <w:r>
        <w:rPr>
          <w:noProof/>
        </w:rPr>
        <w:t>N</w:t>
      </w:r>
      <w:r w:rsidRPr="00C2032A">
        <w:rPr>
          <w:noProof/>
        </w:rPr>
        <w:t xml:space="preserve">atječaj za upis na Poslijediplomski sveučilišni studij Književnost i kulturni identitet, znanstveno područje humanističkih znanosti, </w:t>
      </w:r>
      <w:r>
        <w:rPr>
          <w:noProof/>
        </w:rPr>
        <w:t xml:space="preserve">znanstveno </w:t>
      </w:r>
      <w:r w:rsidRPr="00C2032A">
        <w:rPr>
          <w:noProof/>
        </w:rPr>
        <w:t xml:space="preserve">polje filologija, </w:t>
      </w:r>
      <w:r>
        <w:rPr>
          <w:noProof/>
        </w:rPr>
        <w:t xml:space="preserve">znanstvena </w:t>
      </w:r>
      <w:r w:rsidRPr="00C2032A">
        <w:rPr>
          <w:noProof/>
        </w:rPr>
        <w:t>grana teorija i povijest književnosti.</w:t>
      </w:r>
    </w:p>
    <w:p w:rsidR="00B728B8" w:rsidRPr="00C2032A" w:rsidRDefault="00B728B8" w:rsidP="00B728B8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B728B8" w:rsidRPr="00C2032A" w:rsidRDefault="00B728B8" w:rsidP="00B728B8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B728B8" w:rsidRPr="00C2032A" w:rsidRDefault="00B728B8" w:rsidP="00B728B8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:rsidR="00B728B8" w:rsidRPr="00C2032A" w:rsidRDefault="00B728B8" w:rsidP="00B728B8">
      <w:pPr>
        <w:contextualSpacing/>
        <w:jc w:val="both"/>
        <w:rPr>
          <w:rFonts w:eastAsia="Calibri"/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>
        <w:rPr>
          <w:b/>
          <w:noProof/>
        </w:rPr>
        <w:t xml:space="preserve"> </w:t>
      </w:r>
      <w:r w:rsidRPr="00FD03D3">
        <w:rPr>
          <w:noProof/>
        </w:rPr>
        <w:t>Poslijediplomski sveučilišni studij</w:t>
      </w:r>
      <w:r w:rsidRPr="00C2032A">
        <w:rPr>
          <w:noProof/>
        </w:rPr>
        <w:t xml:space="preserve"> mogu upisati:</w:t>
      </w:r>
    </w:p>
    <w:p w:rsidR="00B728B8" w:rsidRPr="00C2032A" w:rsidRDefault="00B728B8" w:rsidP="00B728B8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57F20">
        <w:rPr>
          <w:rFonts w:ascii="Times New Roman" w:hAnsi="Times New Roman" w:cs="Times New Roman"/>
        </w:rPr>
        <w:t xml:space="preserve">1. </w:t>
      </w:r>
      <w:r w:rsidRPr="00C2032A">
        <w:rPr>
          <w:rFonts w:ascii="Times New Roman" w:hAnsi="Times New Roman" w:cs="Times New Roman"/>
        </w:rPr>
        <w:t xml:space="preserve">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 xml:space="preserve">znanosti (polje filologija) </w:t>
      </w:r>
      <w:r>
        <w:rPr>
          <w:rFonts w:ascii="Times New Roman" w:hAnsi="Times New Roman" w:cs="Times New Roman"/>
        </w:rPr>
        <w:t>(</w:t>
      </w:r>
      <w:r w:rsidRPr="00C2032A">
        <w:rPr>
          <w:rFonts w:ascii="Times New Roman" w:hAnsi="Times New Roman" w:cs="Times New Roman"/>
        </w:rPr>
        <w:t xml:space="preserve">po </w:t>
      </w:r>
      <w:proofErr w:type="spellStart"/>
      <w:r>
        <w:rPr>
          <w:rFonts w:ascii="Times New Roman" w:hAnsi="Times New Roman" w:cs="Times New Roman"/>
        </w:rPr>
        <w:t>b</w:t>
      </w:r>
      <w:r w:rsidRPr="00C2032A">
        <w:rPr>
          <w:rFonts w:ascii="Times New Roman" w:hAnsi="Times New Roman" w:cs="Times New Roman"/>
        </w:rPr>
        <w:t>olonjskom</w:t>
      </w:r>
      <w:proofErr w:type="spellEnd"/>
      <w:r w:rsidRPr="00C2032A">
        <w:rPr>
          <w:rFonts w:ascii="Times New Roman" w:hAnsi="Times New Roman" w:cs="Times New Roman"/>
        </w:rPr>
        <w:t xml:space="preserve"> sustavu</w:t>
      </w:r>
      <w:r>
        <w:rPr>
          <w:rFonts w:ascii="Times New Roman" w:hAnsi="Times New Roman" w:cs="Times New Roman"/>
        </w:rPr>
        <w:t>)</w:t>
      </w:r>
      <w:r w:rsidRPr="00C2032A">
        <w:rPr>
          <w:rFonts w:ascii="Times New Roman" w:hAnsi="Times New Roman" w:cs="Times New Roman"/>
        </w:rPr>
        <w:t xml:space="preserve">, </w:t>
      </w:r>
    </w:p>
    <w:p w:rsidR="00B728B8" w:rsidRPr="00C2032A" w:rsidRDefault="00B728B8" w:rsidP="00B728B8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:rsidR="00B728B8" w:rsidRPr="00C2032A" w:rsidRDefault="00B728B8" w:rsidP="00B728B8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>znanosti (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sustav), </w:t>
      </w:r>
    </w:p>
    <w:p w:rsidR="00B728B8" w:rsidRPr="00C2032A" w:rsidRDefault="00B728B8" w:rsidP="00B728B8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:rsidR="00B728B8" w:rsidRPr="00C2032A" w:rsidRDefault="00B728B8" w:rsidP="00B728B8">
      <w:pPr>
        <w:ind w:left="360" w:hanging="360"/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  <w:r>
        <w:rPr>
          <w:noProof/>
        </w:rPr>
        <w:t>Ako</w:t>
      </w:r>
      <w:r w:rsidRPr="00C2032A">
        <w:rPr>
          <w:noProof/>
        </w:rPr>
        <w:t xml:space="preserve"> se </w:t>
      </w:r>
      <w:r>
        <w:rPr>
          <w:noProof/>
        </w:rPr>
        <w:t>prijave</w:t>
      </w:r>
      <w:r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Pr="00C2032A">
        <w:rPr>
          <w:noProof/>
        </w:rPr>
        <w:t xml:space="preserve"> njihov će status pojedinačno rješavati Povjerenstvo za stjecanje doktorata znanosti.</w:t>
      </w: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Pr="00C2032A">
        <w:t xml:space="preserve">završen </w:t>
      </w:r>
      <w:r w:rsidRPr="00F8085C">
        <w:t>sveučilišni</w:t>
      </w:r>
      <w:r>
        <w:t xml:space="preserve"> </w:t>
      </w:r>
      <w:r w:rsidRPr="00C2032A">
        <w:t>diplomski studij s prosječnom ocjenom od najmanje 4,0</w:t>
      </w:r>
      <w:r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>
        <w:rPr>
          <w:noProof/>
        </w:rPr>
        <w:t>m stranim jezikom, što treba biti vidljivo   iz dokumentacije.</w:t>
      </w:r>
    </w:p>
    <w:p w:rsidR="00B728B8" w:rsidRPr="00C2032A" w:rsidRDefault="00B728B8" w:rsidP="00B728B8">
      <w:pPr>
        <w:jc w:val="both"/>
        <w:rPr>
          <w:noProof/>
        </w:rPr>
      </w:pPr>
    </w:p>
    <w:p w:rsidR="00B728B8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 xml:space="preserve">Poslijediplomski sveučilišni studij traje tri godine odnosno šest semestara, a završetkom studija stječe se 180 ECTS bodova i akademski stupanj doktora znanosti iz znanstvenog područja humanističkih znanosti, znanstvenog polja filologija, </w:t>
      </w:r>
      <w:r>
        <w:rPr>
          <w:noProof/>
        </w:rPr>
        <w:t xml:space="preserve">znanstvene </w:t>
      </w:r>
      <w:r w:rsidRPr="00C2032A">
        <w:rPr>
          <w:noProof/>
        </w:rPr>
        <w:t>grane teorija i povijest književnosti.</w:t>
      </w:r>
    </w:p>
    <w:p w:rsidR="00B728B8" w:rsidRPr="00B95874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>
        <w:rPr>
          <w:rFonts w:eastAsia="Calibri"/>
          <w:noProof/>
        </w:rPr>
        <w:t>ru studija iznosi 5</w:t>
      </w:r>
      <w:r w:rsidRPr="00FD03D3">
        <w:rPr>
          <w:rFonts w:eastAsia="Calibri"/>
          <w:noProof/>
        </w:rPr>
        <w:t>.</w:t>
      </w:r>
      <w:r>
        <w:rPr>
          <w:rFonts w:eastAsia="Calibri"/>
          <w:noProof/>
        </w:rPr>
        <w:t>0</w:t>
      </w:r>
      <w:r w:rsidRPr="00FD03D3">
        <w:rPr>
          <w:rFonts w:eastAsia="Calibri"/>
          <w:noProof/>
        </w:rPr>
        <w:t>00,00</w:t>
      </w:r>
      <w:r w:rsidRPr="00AC3CC0">
        <w:rPr>
          <w:rFonts w:eastAsia="Calibri"/>
          <w:noProof/>
        </w:rPr>
        <w:t xml:space="preserve"> </w:t>
      </w:r>
      <w:r w:rsidR="007A45C1">
        <w:rPr>
          <w:rFonts w:eastAsia="Calibri"/>
          <w:noProof/>
        </w:rPr>
        <w:t>kuna, odnosno 663, 61󠆻</w:t>
      </w:r>
      <w:r w:rsidR="00900A6A">
        <w:rPr>
          <w:rFonts w:eastAsia="Calibri"/>
          <w:noProof/>
        </w:rPr>
        <w:t xml:space="preserve"> EUR.</w:t>
      </w:r>
    </w:p>
    <w:p w:rsidR="00B728B8" w:rsidRPr="00C2032A" w:rsidRDefault="00B728B8" w:rsidP="00B728B8">
      <w:pPr>
        <w:contextualSpacing/>
        <w:jc w:val="both"/>
        <w:rPr>
          <w:rFonts w:eastAsia="Calibri"/>
          <w:noProof/>
        </w:rPr>
      </w:pPr>
    </w:p>
    <w:p w:rsidR="00B728B8" w:rsidRPr="00CB0E9E" w:rsidRDefault="00B728B8" w:rsidP="00B728B8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 uključuje troškove ocjene i obrane doktorskog rada, tiskanje diplome i promociju.</w:t>
      </w:r>
    </w:p>
    <w:p w:rsidR="00B728B8" w:rsidRPr="00C2032A" w:rsidRDefault="00B728B8" w:rsidP="00B728B8">
      <w:pPr>
        <w:jc w:val="both"/>
        <w:rPr>
          <w:rFonts w:eastAsia="Calibri"/>
          <w:noProof/>
        </w:rPr>
      </w:pPr>
    </w:p>
    <w:p w:rsidR="00B728B8" w:rsidRPr="005208E7" w:rsidRDefault="00B728B8" w:rsidP="00B728B8">
      <w:pPr>
        <w:jc w:val="both"/>
        <w:rPr>
          <w:noProof/>
        </w:rPr>
      </w:pPr>
      <w:r w:rsidRPr="00C2032A">
        <w:rPr>
          <w:noProof/>
        </w:rPr>
        <w:lastRenderedPageBreak/>
        <w:t xml:space="preserve">Opis studija dostupan je na službenoj </w:t>
      </w:r>
      <w:r w:rsidR="007A45C1">
        <w:rPr>
          <w:noProof/>
        </w:rPr>
        <w:t xml:space="preserve">stranici Filozofskoga fakulteta u </w:t>
      </w:r>
      <w:r w:rsidRPr="00C2032A">
        <w:rPr>
          <w:noProof/>
        </w:rPr>
        <w:t>Osijek</w:t>
      </w:r>
      <w:r w:rsidR="007A45C1">
        <w:rPr>
          <w:noProof/>
        </w:rPr>
        <w:t>u</w:t>
      </w:r>
      <w:r w:rsidRPr="00C2032A">
        <w:rPr>
          <w:noProof/>
        </w:rPr>
        <w:t xml:space="preserve"> (</w:t>
      </w:r>
      <w:hyperlink r:id="rId4" w:history="1">
        <w:r w:rsidR="00900A6A" w:rsidRPr="00462563">
          <w:rPr>
            <w:rStyle w:val="Hyperlink"/>
            <w:noProof/>
          </w:rPr>
          <w:t>https://www.ffos.unios.hr/</w:t>
        </w:r>
      </w:hyperlink>
      <w:r w:rsidR="00900A6A">
        <w:rPr>
          <w:noProof/>
        </w:rPr>
        <w:t xml:space="preserve"> </w:t>
      </w:r>
      <w:r w:rsidRPr="00C2032A">
        <w:rPr>
          <w:noProof/>
        </w:rPr>
        <w:t>: Studiji → Poslijediplomski studiji → Književnost i kulturni identitet →</w:t>
      </w:r>
      <w:r>
        <w:rPr>
          <w:noProof/>
        </w:rPr>
        <w:t xml:space="preserve"> Studijski program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>za studente i studije osobno ili telefonski na broj 031/494-</w:t>
      </w:r>
      <w:r w:rsidR="007A45C1">
        <w:rPr>
          <w:noProof/>
          <w:color w:val="000000" w:themeColor="text1"/>
        </w:rPr>
        <w:t>645</w:t>
      </w:r>
      <w:r w:rsidRPr="00FD03D3">
        <w:rPr>
          <w:noProof/>
          <w:color w:val="000000" w:themeColor="text1"/>
        </w:rPr>
        <w:t xml:space="preserve"> te elektroničkom poštom stručne </w:t>
      </w:r>
      <w:r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>
        <w:rPr>
          <w:noProof/>
        </w:rPr>
        <w:t>Ane Mihaljević</w:t>
      </w:r>
      <w:r w:rsidRPr="00C2032A">
        <w:rPr>
          <w:noProof/>
        </w:rPr>
        <w:t xml:space="preserve">, </w:t>
      </w:r>
      <w:r>
        <w:rPr>
          <w:noProof/>
        </w:rPr>
        <w:t>mag</w:t>
      </w:r>
      <w:r w:rsidRPr="00C2032A">
        <w:rPr>
          <w:noProof/>
        </w:rPr>
        <w:t>.</w:t>
      </w:r>
      <w:r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5" w:history="1">
        <w:r w:rsidRPr="00981A5E">
          <w:rPr>
            <w:rStyle w:val="Hyperlink"/>
            <w:noProof/>
          </w:rPr>
          <w:t>amihaljevic@ffos.hr</w:t>
        </w:r>
      </w:hyperlink>
      <w:r w:rsidRPr="00C2032A">
        <w:rPr>
          <w:noProof/>
        </w:rPr>
        <w:t>).</w:t>
      </w:r>
    </w:p>
    <w:p w:rsidR="00B728B8" w:rsidRPr="00C2032A" w:rsidRDefault="00B728B8" w:rsidP="00B728B8">
      <w:pPr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:rsidR="00B728B8" w:rsidRPr="00C2032A" w:rsidRDefault="00B728B8" w:rsidP="00B728B8">
      <w:pPr>
        <w:ind w:firstLine="142"/>
        <w:jc w:val="both"/>
        <w:rPr>
          <w:noProof/>
        </w:rPr>
      </w:pPr>
    </w:p>
    <w:p w:rsidR="00B728B8" w:rsidRPr="00F55830" w:rsidRDefault="00B728B8" w:rsidP="00B728B8">
      <w:pPr>
        <w:pStyle w:val="ListParagraph"/>
        <w:ind w:left="0"/>
        <w:jc w:val="both"/>
        <w:rPr>
          <w:noProof/>
        </w:rPr>
      </w:pPr>
      <w:r>
        <w:rPr>
          <w:noProof/>
        </w:rPr>
        <w:t xml:space="preserve">1. </w:t>
      </w:r>
      <w:r w:rsidRPr="00F55830">
        <w:rPr>
          <w:noProof/>
        </w:rPr>
        <w:t>obrazac za prijavu koji se nalazi u nastavku natječaja</w:t>
      </w:r>
    </w:p>
    <w:p w:rsidR="00B728B8" w:rsidRPr="00900A6A" w:rsidRDefault="00B728B8" w:rsidP="00900A6A">
      <w:pPr>
        <w:jc w:val="both"/>
        <w:rPr>
          <w:noProof/>
        </w:rPr>
      </w:pPr>
      <w:r>
        <w:rPr>
          <w:noProof/>
        </w:rPr>
        <w:t xml:space="preserve">2. </w:t>
      </w:r>
      <w:r w:rsidRPr="00F55830">
        <w:rPr>
          <w:noProof/>
        </w:rPr>
        <w:t>životopis</w:t>
      </w:r>
    </w:p>
    <w:p w:rsidR="00B728B8" w:rsidRPr="00F55830" w:rsidRDefault="00900A6A" w:rsidP="00B728B8">
      <w:pPr>
        <w:ind w:left="284" w:hanging="284"/>
        <w:jc w:val="both"/>
        <w:rPr>
          <w:noProof/>
        </w:rPr>
      </w:pPr>
      <w:r>
        <w:rPr>
          <w:noProof/>
        </w:rPr>
        <w:t>3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 xml:space="preserve">diplomu o završenom diplomskom sveučilišnom studiju (ovjerena preslika kod javnog </w:t>
      </w:r>
      <w:r w:rsidR="00B728B8">
        <w:rPr>
          <w:noProof/>
        </w:rPr>
        <w:t xml:space="preserve">  </w:t>
      </w:r>
      <w:r w:rsidR="00B728B8" w:rsidRPr="00F55830">
        <w:rPr>
          <w:noProof/>
        </w:rPr>
        <w:t>bilje</w:t>
      </w:r>
      <w:r w:rsidR="00B728B8">
        <w:rPr>
          <w:noProof/>
        </w:rPr>
        <w:t>žnika ili nadležene ustanove</w:t>
      </w:r>
      <w:r w:rsidR="00B728B8" w:rsidRPr="00F55830">
        <w:rPr>
          <w:noProof/>
        </w:rPr>
        <w:t xml:space="preserve"> koja je diplomu izdala) ili </w:t>
      </w:r>
      <w:r w:rsidR="00B728B8" w:rsidRPr="007819AB">
        <w:rPr>
          <w:rFonts w:eastAsia="Calibri"/>
          <w:noProof/>
        </w:rPr>
        <w:t>rješenje o akademskom priznavanju strane diplome</w:t>
      </w:r>
      <w:r w:rsidR="00B728B8" w:rsidRPr="00F55830">
        <w:rPr>
          <w:noProof/>
        </w:rPr>
        <w:t xml:space="preserve"> (ovjerena preslika)</w:t>
      </w:r>
    </w:p>
    <w:p w:rsidR="00B728B8" w:rsidRPr="00F55830" w:rsidRDefault="00900A6A" w:rsidP="00B728B8">
      <w:pPr>
        <w:jc w:val="both"/>
        <w:rPr>
          <w:noProof/>
        </w:rPr>
      </w:pPr>
      <w:r>
        <w:rPr>
          <w:noProof/>
        </w:rPr>
        <w:t>4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 xml:space="preserve">motivacijsko pismo s okvirnim planom istraživačkih interesa </w:t>
      </w:r>
    </w:p>
    <w:p w:rsidR="00B728B8" w:rsidRPr="00F55830" w:rsidRDefault="00900A6A" w:rsidP="00B728B8">
      <w:pPr>
        <w:jc w:val="both"/>
        <w:rPr>
          <w:noProof/>
        </w:rPr>
      </w:pPr>
      <w:r>
        <w:rPr>
          <w:noProof/>
        </w:rPr>
        <w:t>5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>prijepis ocjena preddiplomskog i diplomskog sveučilišnog studija</w:t>
      </w:r>
    </w:p>
    <w:p w:rsidR="00B728B8" w:rsidRPr="00F55830" w:rsidRDefault="00900A6A" w:rsidP="00B728B8">
      <w:pPr>
        <w:jc w:val="both"/>
        <w:rPr>
          <w:noProof/>
        </w:rPr>
      </w:pPr>
      <w:r>
        <w:rPr>
          <w:noProof/>
        </w:rPr>
        <w:t>6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>preporuke dvaju sveučilišnih nastavnika (ukoliko je prosjek ocjena manji od 4,0)</w:t>
      </w:r>
    </w:p>
    <w:p w:rsidR="00B728B8" w:rsidRPr="00F55830" w:rsidRDefault="00900A6A" w:rsidP="00B728B8">
      <w:pPr>
        <w:jc w:val="both"/>
        <w:rPr>
          <w:noProof/>
        </w:rPr>
      </w:pPr>
      <w:r>
        <w:rPr>
          <w:noProof/>
        </w:rPr>
        <w:t>7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>odluku poslodavca o plaćanju studija (ukoliko polaznik sam ne plaća studij).</w:t>
      </w:r>
    </w:p>
    <w:p w:rsidR="00B728B8" w:rsidRPr="00F55830" w:rsidRDefault="00B728B8" w:rsidP="00B728B8">
      <w:pPr>
        <w:ind w:firstLine="142"/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>
        <w:rPr>
          <w:noProof/>
        </w:rPr>
        <w:t>1</w:t>
      </w:r>
      <w:r w:rsidR="00671960">
        <w:rPr>
          <w:noProof/>
        </w:rPr>
        <w:t>7</w:t>
      </w:r>
      <w:r>
        <w:rPr>
          <w:noProof/>
        </w:rPr>
        <w:t xml:space="preserve">. listopada </w:t>
      </w:r>
      <w:r w:rsidRPr="00897B5E">
        <w:rPr>
          <w:noProof/>
        </w:rPr>
        <w:t>20</w:t>
      </w:r>
      <w:r>
        <w:rPr>
          <w:noProof/>
        </w:rPr>
        <w:t>2</w:t>
      </w:r>
      <w:r w:rsidR="00671960">
        <w:rPr>
          <w:noProof/>
        </w:rPr>
        <w:t>2</w:t>
      </w:r>
      <w:r w:rsidRPr="00897B5E">
        <w:rPr>
          <w:noProof/>
        </w:rPr>
        <w:t>.</w:t>
      </w:r>
      <w:r>
        <w:rPr>
          <w:noProof/>
        </w:rPr>
        <w:t xml:space="preserve"> godine.</w:t>
      </w:r>
    </w:p>
    <w:p w:rsidR="00B728B8" w:rsidRPr="00C2032A" w:rsidRDefault="00B728B8" w:rsidP="00B728B8">
      <w:pPr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Pr="00C2032A">
        <w:rPr>
          <w:rFonts w:eastAsia="Calibri"/>
          <w:noProof/>
        </w:rPr>
        <w:t xml:space="preserve"> se na natječaj ne prijavi dovoljan broj kandidata, Fakultet zadržava pravo da u akademskoj godini 20</w:t>
      </w:r>
      <w:r>
        <w:rPr>
          <w:rFonts w:eastAsia="Calibri"/>
          <w:noProof/>
        </w:rPr>
        <w:t>2</w:t>
      </w:r>
      <w:r w:rsidR="00671960">
        <w:rPr>
          <w:rFonts w:eastAsia="Calibri"/>
          <w:noProof/>
        </w:rPr>
        <w:t>2</w:t>
      </w:r>
      <w:r>
        <w:rPr>
          <w:rFonts w:eastAsia="Calibri"/>
          <w:noProof/>
        </w:rPr>
        <w:t>.</w:t>
      </w:r>
      <w:r w:rsidRPr="00C2032A">
        <w:rPr>
          <w:rFonts w:eastAsia="Calibri"/>
          <w:noProof/>
        </w:rPr>
        <w:t>/20</w:t>
      </w:r>
      <w:r>
        <w:rPr>
          <w:rFonts w:eastAsia="Calibri"/>
          <w:noProof/>
        </w:rPr>
        <w:t>2</w:t>
      </w:r>
      <w:r w:rsidR="00671960">
        <w:rPr>
          <w:rFonts w:eastAsia="Calibri"/>
          <w:noProof/>
        </w:rPr>
        <w:t>3</w:t>
      </w:r>
      <w:r w:rsidRPr="00C2032A">
        <w:rPr>
          <w:rFonts w:eastAsia="Calibri"/>
          <w:noProof/>
        </w:rPr>
        <w:t>. ne upiše novu generaciju studenata na navedenom studiju</w:t>
      </w:r>
      <w:r>
        <w:rPr>
          <w:rFonts w:eastAsia="Calibri"/>
          <w:noProof/>
        </w:rPr>
        <w:t xml:space="preserve"> </w:t>
      </w:r>
      <w:r w:rsidRPr="00F8085C">
        <w:rPr>
          <w:rFonts w:eastAsia="Calibri"/>
          <w:noProof/>
        </w:rPr>
        <w:t>o čemu će pravovremeno obavijestiti kandidate koji su se prijavili na ovaj Natječaj.</w:t>
      </w:r>
    </w:p>
    <w:p w:rsidR="00B728B8" w:rsidRPr="00C2032A" w:rsidRDefault="00B728B8" w:rsidP="00B728B8">
      <w:pPr>
        <w:jc w:val="both"/>
        <w:rPr>
          <w:noProof/>
        </w:rPr>
      </w:pPr>
    </w:p>
    <w:p w:rsidR="00B728B8" w:rsidRPr="00235EF0" w:rsidRDefault="00B728B8" w:rsidP="00B728B8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:rsidR="00B728B8" w:rsidRDefault="00B728B8" w:rsidP="00B728B8">
      <w:pPr>
        <w:spacing w:after="120"/>
        <w:jc w:val="both"/>
        <w:rPr>
          <w:noProof/>
        </w:rPr>
      </w:pPr>
      <w:r w:rsidRPr="00235EF0">
        <w:rPr>
          <w:noProof/>
        </w:rPr>
        <w:t>Filozofski</w:t>
      </w:r>
      <w:r w:rsidR="00671960">
        <w:rPr>
          <w:noProof/>
        </w:rPr>
        <w:t xml:space="preserve"> fakultet u </w:t>
      </w:r>
      <w:r w:rsidRPr="00235EF0">
        <w:rPr>
          <w:noProof/>
        </w:rPr>
        <w:t>Osijek</w:t>
      </w:r>
      <w:r w:rsidR="00671960">
        <w:rPr>
          <w:noProof/>
        </w:rPr>
        <w:t>u</w:t>
      </w:r>
      <w:r w:rsidRPr="00235EF0">
        <w:rPr>
          <w:noProof/>
        </w:rPr>
        <w:t>,</w:t>
      </w:r>
      <w:r>
        <w:rPr>
          <w:noProof/>
        </w:rPr>
        <w:t xml:space="preserve"> </w:t>
      </w:r>
      <w:r w:rsidRPr="00FD03D3">
        <w:rPr>
          <w:noProof/>
        </w:rPr>
        <w:t>Ured za studente i studije,</w:t>
      </w:r>
      <w:r w:rsidRPr="00235EF0">
        <w:rPr>
          <w:noProof/>
        </w:rPr>
        <w:t xml:space="preserve"> Lorenza Jägera 9, 31000 Osijek.</w:t>
      </w:r>
    </w:p>
    <w:p w:rsidR="00B728B8" w:rsidRPr="00C2032A" w:rsidRDefault="00B728B8" w:rsidP="00B728B8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6" w:history="1">
        <w:r w:rsidRPr="00981A5E">
          <w:rPr>
            <w:rStyle w:val="Hyperlink"/>
            <w:noProof/>
          </w:rPr>
          <w:t>amihaljevic@ffos.hr</w:t>
        </w:r>
      </w:hyperlink>
      <w:r>
        <w:rPr>
          <w:noProof/>
        </w:rPr>
        <w:t xml:space="preserve">. </w:t>
      </w: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900A6A" w:rsidRDefault="00900A6A" w:rsidP="00B728B8">
      <w:pPr>
        <w:rPr>
          <w:noProof/>
        </w:rPr>
      </w:pPr>
    </w:p>
    <w:p w:rsidR="00900A6A" w:rsidRDefault="00900A6A" w:rsidP="00B728B8">
      <w:pPr>
        <w:rPr>
          <w:noProof/>
        </w:rPr>
      </w:pPr>
    </w:p>
    <w:p w:rsidR="00900A6A" w:rsidRDefault="00900A6A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671960" w:rsidP="00B728B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F8C4539" wp14:editId="3348686F">
            <wp:extent cx="4216641" cy="801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76" cy="81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B8" w:rsidRPr="00900A6A" w:rsidRDefault="00B728B8" w:rsidP="00B728B8">
      <w:pPr>
        <w:jc w:val="right"/>
        <w:rPr>
          <w:b/>
        </w:rPr>
      </w:pPr>
      <w:r w:rsidRPr="00900A6A">
        <w:rPr>
          <w:b/>
        </w:rPr>
        <w:t>Poslijediplomski sveučilišni studij</w:t>
      </w:r>
    </w:p>
    <w:p w:rsidR="00B728B8" w:rsidRPr="00900A6A" w:rsidRDefault="00B728B8" w:rsidP="00B728B8">
      <w:pPr>
        <w:jc w:val="right"/>
        <w:rPr>
          <w:b/>
        </w:rPr>
      </w:pPr>
      <w:r w:rsidRPr="00900A6A">
        <w:rPr>
          <w:b/>
        </w:rPr>
        <w:t>Književnost i kulturni identitet</w:t>
      </w:r>
    </w:p>
    <w:p w:rsidR="00B728B8" w:rsidRPr="00900A6A" w:rsidRDefault="00B728B8" w:rsidP="00B728B8"/>
    <w:p w:rsidR="00B728B8" w:rsidRPr="00900A6A" w:rsidRDefault="00B728B8" w:rsidP="00B728B8"/>
    <w:p w:rsidR="00B728B8" w:rsidRPr="00900A6A" w:rsidRDefault="00B728B8" w:rsidP="00B728B8">
      <w:pPr>
        <w:jc w:val="center"/>
        <w:rPr>
          <w:b/>
          <w:sz w:val="32"/>
          <w:szCs w:val="32"/>
        </w:rPr>
      </w:pPr>
      <w:r w:rsidRPr="00900A6A">
        <w:rPr>
          <w:b/>
          <w:sz w:val="32"/>
          <w:szCs w:val="32"/>
        </w:rPr>
        <w:t>PRIJAVA ZA UPIS</w:t>
      </w:r>
    </w:p>
    <w:p w:rsidR="00B728B8" w:rsidRPr="00900A6A" w:rsidRDefault="00B728B8" w:rsidP="00B728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Ime i prezime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OIB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Adresa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Telefon / e-pošta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900A6A" w:rsidP="0051243A">
            <w:r w:rsidRPr="00900A6A">
              <w:t>Najviši stupanj z</w:t>
            </w:r>
            <w:r w:rsidR="00B728B8" w:rsidRPr="00900A6A">
              <w:t>avršeno</w:t>
            </w:r>
            <w:r w:rsidRPr="00900A6A">
              <w:t>ga</w:t>
            </w:r>
            <w:r w:rsidR="00950011">
              <w:t xml:space="preserve"> obrazovanja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>
            <w:pPr>
              <w:jc w:val="both"/>
            </w:pPr>
          </w:p>
        </w:tc>
      </w:tr>
      <w:tr w:rsidR="00B728B8" w:rsidRPr="00900A6A" w:rsidTr="0051243A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Podaci o zaposlenju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Prilozi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Napomena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Datum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Vlastoručni potpis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</w:tbl>
    <w:p w:rsidR="00B728B8" w:rsidRPr="00457947" w:rsidRDefault="00B728B8" w:rsidP="00B728B8">
      <w:pPr>
        <w:rPr>
          <w:rFonts w:ascii="Arial Narrow" w:hAnsi="Arial Narrow"/>
        </w:rPr>
      </w:pPr>
    </w:p>
    <w:p w:rsidR="00900A6A" w:rsidRPr="00900A6A" w:rsidRDefault="00B728B8" w:rsidP="00900A6A">
      <w:pPr>
        <w:spacing w:after="120"/>
        <w:jc w:val="both"/>
        <w:rPr>
          <w:noProof/>
        </w:rPr>
      </w:pPr>
      <w:r w:rsidRPr="00900A6A">
        <w:t xml:space="preserve">Ispunjeni obrazac zajedno s ostalom natječajnom dokumentacijom dostaviti na adresu: </w:t>
      </w:r>
      <w:r w:rsidR="009B3837">
        <w:t>Filozofski fakultet</w:t>
      </w:r>
      <w:r w:rsidRPr="00900A6A">
        <w:t xml:space="preserve"> u Osijeku,</w:t>
      </w:r>
      <w:r w:rsidR="009B3837">
        <w:t xml:space="preserve"> Ured za studente i studije,</w:t>
      </w:r>
      <w:bookmarkStart w:id="0" w:name="_GoBack"/>
      <w:bookmarkEnd w:id="0"/>
      <w:r w:rsidRPr="00900A6A">
        <w:t xml:space="preserve"> </w:t>
      </w:r>
      <w:r w:rsidR="00900A6A" w:rsidRPr="00900A6A">
        <w:t xml:space="preserve">Lorenza </w:t>
      </w:r>
      <w:proofErr w:type="spellStart"/>
      <w:r w:rsidR="00900A6A" w:rsidRPr="00900A6A">
        <w:t>Jägera</w:t>
      </w:r>
      <w:proofErr w:type="spellEnd"/>
      <w:r w:rsidR="00900A6A" w:rsidRPr="00900A6A">
        <w:t xml:space="preserve"> 9, 31 000 Osijek ili </w:t>
      </w:r>
      <w:r w:rsidR="00900A6A" w:rsidRPr="00900A6A">
        <w:rPr>
          <w:noProof/>
        </w:rPr>
        <w:t xml:space="preserve">elektroničkom poštom na: </w:t>
      </w:r>
      <w:hyperlink r:id="rId8" w:history="1">
        <w:r w:rsidR="00900A6A" w:rsidRPr="00900A6A">
          <w:rPr>
            <w:rStyle w:val="Hyperlink"/>
            <w:noProof/>
          </w:rPr>
          <w:t>amihaljevic@ffos.hr</w:t>
        </w:r>
      </w:hyperlink>
      <w:r w:rsidR="00900A6A" w:rsidRPr="00900A6A">
        <w:rPr>
          <w:noProof/>
        </w:rPr>
        <w:t xml:space="preserve">. </w:t>
      </w:r>
    </w:p>
    <w:p w:rsidR="00B728B8" w:rsidRPr="00457947" w:rsidRDefault="00B728B8" w:rsidP="00B728B8">
      <w:pPr>
        <w:jc w:val="both"/>
        <w:rPr>
          <w:rFonts w:ascii="Arial Narrow" w:hAnsi="Arial Narrow"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/>
    <w:p w:rsidR="001D5BFB" w:rsidRPr="00B728B8" w:rsidRDefault="001D5BFB">
      <w:pPr>
        <w:rPr>
          <w:b/>
        </w:rPr>
      </w:pPr>
    </w:p>
    <w:sectPr w:rsidR="001D5BFB" w:rsidRPr="00B7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4"/>
    <w:rsid w:val="001D5BFB"/>
    <w:rsid w:val="00457F20"/>
    <w:rsid w:val="00477600"/>
    <w:rsid w:val="00671960"/>
    <w:rsid w:val="00722F9D"/>
    <w:rsid w:val="007A45C1"/>
    <w:rsid w:val="00900A6A"/>
    <w:rsid w:val="00950011"/>
    <w:rsid w:val="009826E6"/>
    <w:rsid w:val="009B3837"/>
    <w:rsid w:val="00B577B4"/>
    <w:rsid w:val="00B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DFDD"/>
  <w15:chartTrackingRefBased/>
  <w15:docId w15:val="{5F2F3D2D-BCF1-4258-A96B-EB0DD7E2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2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8B8"/>
    <w:pPr>
      <w:ind w:left="720"/>
      <w:contextualSpacing/>
    </w:pPr>
  </w:style>
  <w:style w:type="paragraph" w:customStyle="1" w:styleId="Default">
    <w:name w:val="Default"/>
    <w:rsid w:val="00B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haljevic@ffos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fos.unios.h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2022-09-07T07:29:00Z</dcterms:created>
  <dcterms:modified xsi:type="dcterms:W3CDTF">2022-09-16T10:50:00Z</dcterms:modified>
</cp:coreProperties>
</file>