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0F06" w14:textId="3FA961E0" w:rsidR="000B4BCF" w:rsidRDefault="000B4BCF" w:rsidP="000B4B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601C98ED" wp14:editId="4423B209">
            <wp:extent cx="3360420" cy="13639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9BFE" w14:textId="77777777" w:rsidR="000B4BCF" w:rsidRDefault="000B4BCF" w:rsidP="00B4398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3FF29C53" w14:textId="18830BE9" w:rsidR="00B43986" w:rsidRDefault="00B43986" w:rsidP="00B4398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B439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NATJEČAJ ZA ERASMUS+ KA1 MOBILNOST STUDENATA ZA ZIMSKI SEMESTAR U AKADEMSKOJ GODINI 2023./2024.</w:t>
      </w:r>
    </w:p>
    <w:p w14:paraId="44332CBE" w14:textId="7A4853CE" w:rsidR="00B43986" w:rsidRDefault="00B43986" w:rsidP="00B439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5CA9D55" w14:textId="77777777" w:rsidR="00B43986" w:rsidRDefault="00B43986" w:rsidP="00B43986">
      <w:pPr>
        <w:pStyle w:val="StandardWeb"/>
        <w:jc w:val="both"/>
      </w:pPr>
      <w:r>
        <w:t xml:space="preserve">U okviru ERASMUS+ Programa – Ključne aktivnosti 1, Sveučilište Josipa Jurja Strossmayera u Osijeku </w:t>
      </w:r>
      <w:r w:rsidRPr="002571D7">
        <w:rPr>
          <w:rStyle w:val="Naglaeno"/>
          <w:b w:val="0"/>
          <w:bCs w:val="0"/>
        </w:rPr>
        <w:t>dana 17. veljače 2023</w:t>
      </w:r>
      <w:r w:rsidRPr="002571D7">
        <w:t>.</w:t>
      </w:r>
      <w:r>
        <w:t xml:space="preserve"> objavljuje natječaj za dodjelu financijskih potpora studentima koji odlaze na inozemne visokoškolske ustanove ili organizacije. Svrha boravka u inozemstvu je </w:t>
      </w:r>
      <w:r>
        <w:rPr>
          <w:rStyle w:val="Naglaeno"/>
          <w:u w:val="single"/>
        </w:rPr>
        <w:t>studijski boravak</w:t>
      </w:r>
      <w:r>
        <w:t> ili </w:t>
      </w:r>
      <w:r>
        <w:rPr>
          <w:rStyle w:val="Naglaeno"/>
          <w:u w:val="single"/>
        </w:rPr>
        <w:t>stručna praksa</w:t>
      </w:r>
      <w:r>
        <w:t> ili </w:t>
      </w:r>
      <w:r>
        <w:rPr>
          <w:rStyle w:val="Naglaeno"/>
          <w:u w:val="single"/>
        </w:rPr>
        <w:t>kombinirani studijski boravak i stručna praksa</w:t>
      </w:r>
      <w:r>
        <w:t xml:space="preserve"> ili</w:t>
      </w:r>
      <w:r>
        <w:rPr>
          <w:rStyle w:val="Naglaeno"/>
          <w:u w:val="single"/>
        </w:rPr>
        <w:t xml:space="preserve"> kratkoročna (kombinirana) mobilnost</w:t>
      </w:r>
      <w:r>
        <w:t>.</w:t>
      </w:r>
    </w:p>
    <w:p w14:paraId="59029FCB" w14:textId="77777777" w:rsidR="00B43986" w:rsidRPr="00B43986" w:rsidRDefault="00B43986" w:rsidP="00B43986">
      <w:pPr>
        <w:pStyle w:val="StandardWeb"/>
        <w:spacing w:before="0" w:beforeAutospacing="0" w:after="0" w:afterAutospacing="0"/>
        <w:rPr>
          <w:b/>
          <w:bCs/>
        </w:rPr>
      </w:pPr>
      <w:r w:rsidRPr="00B43986">
        <w:rPr>
          <w:rStyle w:val="Naglaeno"/>
          <w:b w:val="0"/>
          <w:bCs w:val="0"/>
        </w:rPr>
        <w:t>Na natječaj se mogu prijaviti svi redoviti i izvanredni studenti Sveučilišta u Osijeku.</w:t>
      </w:r>
    </w:p>
    <w:p w14:paraId="09CFE7A8" w14:textId="77777777" w:rsidR="00B43986" w:rsidRDefault="00B43986" w:rsidP="00B43986">
      <w:pPr>
        <w:pStyle w:val="StandardWeb"/>
        <w:jc w:val="center"/>
      </w:pPr>
      <w:r>
        <w:rPr>
          <w:rStyle w:val="Naglaeno"/>
        </w:rPr>
        <w:t>ROK ZA PRIJAVU:</w:t>
      </w:r>
    </w:p>
    <w:p w14:paraId="07F6D600" w14:textId="77777777" w:rsidR="00B43986" w:rsidRDefault="00B43986" w:rsidP="00B43986">
      <w:pPr>
        <w:pStyle w:val="StandardWeb"/>
        <w:jc w:val="center"/>
      </w:pPr>
      <w:r>
        <w:rPr>
          <w:rStyle w:val="Naglaeno"/>
          <w:u w:val="single"/>
        </w:rPr>
        <w:t>15. OŽUJKA 2023.</w:t>
      </w:r>
    </w:p>
    <w:p w14:paraId="237C79CB" w14:textId="18B0C0E7" w:rsidR="00B43986" w:rsidRDefault="00B43986" w:rsidP="000021D5">
      <w:pPr>
        <w:pStyle w:val="StandardWeb"/>
        <w:jc w:val="both"/>
        <w:rPr>
          <w:rStyle w:val="Naglaeno"/>
        </w:rPr>
      </w:pPr>
      <w:r>
        <w:t xml:space="preserve">za mobilnost u svrhu </w:t>
      </w:r>
      <w:r>
        <w:rPr>
          <w:rStyle w:val="Naglaeno"/>
        </w:rPr>
        <w:t>studijskog boravka</w:t>
      </w:r>
      <w:r>
        <w:t xml:space="preserve"> koja će se realizirati tijekom </w:t>
      </w:r>
      <w:r>
        <w:rPr>
          <w:rStyle w:val="Naglaeno"/>
        </w:rPr>
        <w:t>zimskog semestra</w:t>
      </w:r>
      <w:r>
        <w:t> </w:t>
      </w:r>
      <w:r>
        <w:rPr>
          <w:rStyle w:val="Naglaeno"/>
        </w:rPr>
        <w:t>2023./2024. </w:t>
      </w:r>
      <w:r>
        <w:t xml:space="preserve">ili za mobilnost u svrhu obavljanja </w:t>
      </w:r>
      <w:r>
        <w:rPr>
          <w:rStyle w:val="Naglaeno"/>
        </w:rPr>
        <w:t>stručne prakse</w:t>
      </w:r>
      <w:r>
        <w:t xml:space="preserve"> koja će se realizirati u razdoblju: </w:t>
      </w:r>
      <w:r>
        <w:rPr>
          <w:rStyle w:val="Naglaeno"/>
        </w:rPr>
        <w:t>1. rujna 2023. – 31. srpnja 2025.</w:t>
      </w:r>
    </w:p>
    <w:p w14:paraId="4FE514B1" w14:textId="22579BAD" w:rsidR="00B43986" w:rsidRDefault="00B43986" w:rsidP="00B43986">
      <w:pPr>
        <w:pStyle w:val="StandardWeb"/>
        <w:jc w:val="center"/>
        <w:rPr>
          <w:rStyle w:val="Naglaeno"/>
        </w:rPr>
      </w:pPr>
    </w:p>
    <w:p w14:paraId="4AE7E0DE" w14:textId="5EE8AD91" w:rsidR="000B4BCF" w:rsidRDefault="00B43986" w:rsidP="00B43986">
      <w:pPr>
        <w:pStyle w:val="StandardWeb"/>
        <w:rPr>
          <w:rStyle w:val="Hiperveza"/>
        </w:rPr>
      </w:pPr>
      <w:r>
        <w:rPr>
          <w:rStyle w:val="Naglaeno"/>
          <w:b w:val="0"/>
          <w:bCs w:val="0"/>
        </w:rPr>
        <w:t>Detaljn</w:t>
      </w:r>
      <w:r w:rsidR="00C1081E">
        <w:rPr>
          <w:rStyle w:val="Naglaeno"/>
          <w:b w:val="0"/>
          <w:bCs w:val="0"/>
        </w:rPr>
        <w:t>e</w:t>
      </w:r>
      <w:r>
        <w:rPr>
          <w:rStyle w:val="Naglaeno"/>
          <w:b w:val="0"/>
          <w:bCs w:val="0"/>
        </w:rPr>
        <w:t xml:space="preserve"> informacije </w:t>
      </w:r>
      <w:r w:rsidR="00C1081E">
        <w:rPr>
          <w:rStyle w:val="Naglaeno"/>
          <w:b w:val="0"/>
          <w:bCs w:val="0"/>
        </w:rPr>
        <w:t xml:space="preserve">i cjeloviti tekst Natječaja </w:t>
      </w:r>
      <w:r>
        <w:rPr>
          <w:rStyle w:val="Naglaeno"/>
          <w:b w:val="0"/>
          <w:bCs w:val="0"/>
        </w:rPr>
        <w:t xml:space="preserve">potražite na web stranici </w:t>
      </w:r>
      <w:hyperlink r:id="rId7" w:tgtFrame="_blank" w:history="1">
        <w:r>
          <w:rPr>
            <w:rStyle w:val="Hiperveza"/>
          </w:rPr>
          <w:t>http://www.unios.hr/natjecaj-za-erasmus-ka1-mobilnost-studenata-za-zimski-semestar-u-akademskoj-godini-2023-2024/</w:t>
        </w:r>
      </w:hyperlink>
    </w:p>
    <w:p w14:paraId="1F5770D0" w14:textId="788FACEE" w:rsidR="00456B34" w:rsidRDefault="00456B34" w:rsidP="00B43986">
      <w:pPr>
        <w:pStyle w:val="StandardWeb"/>
        <w:rPr>
          <w:rStyle w:val="Hiperveza"/>
        </w:rPr>
      </w:pPr>
    </w:p>
    <w:p w14:paraId="3AEA30B4" w14:textId="6E972A4D" w:rsidR="00456B34" w:rsidRPr="00456B34" w:rsidRDefault="00456B34" w:rsidP="00B43986">
      <w:pPr>
        <w:pStyle w:val="StandardWeb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Akademska Erasmus+ koordinatorica: dr. sc. Ivana Šarić Šokčević (isaricsokcevic@ffos.hr)</w:t>
      </w:r>
    </w:p>
    <w:p w14:paraId="75DFBAC4" w14:textId="57EDBF75" w:rsidR="000B4BCF" w:rsidRDefault="000B4BCF" w:rsidP="00B43986">
      <w:pPr>
        <w:pStyle w:val="StandardWeb"/>
      </w:pPr>
    </w:p>
    <w:p w14:paraId="2BAEA529" w14:textId="6602DC7A" w:rsidR="002F7E0D" w:rsidRDefault="002F7E0D" w:rsidP="00B43986">
      <w:pPr>
        <w:pStyle w:val="StandardWeb"/>
      </w:pPr>
    </w:p>
    <w:p w14:paraId="16D11235" w14:textId="15900044" w:rsidR="002F7E0D" w:rsidRPr="00B43986" w:rsidRDefault="002F7E0D" w:rsidP="00B43986">
      <w:pPr>
        <w:pStyle w:val="StandardWeb"/>
      </w:pPr>
    </w:p>
    <w:p w14:paraId="3EFA8F31" w14:textId="77777777" w:rsidR="00B43986" w:rsidRDefault="00B43986" w:rsidP="00B43986">
      <w:pPr>
        <w:pStyle w:val="StandardWeb"/>
      </w:pPr>
    </w:p>
    <w:p w14:paraId="43C3FD6C" w14:textId="77777777" w:rsidR="00B43986" w:rsidRPr="00B43986" w:rsidRDefault="00B43986" w:rsidP="00B439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6241798B" w14:textId="77777777" w:rsidR="00AE7F58" w:rsidRPr="00B43986" w:rsidRDefault="00AE7F58" w:rsidP="00B43986"/>
    <w:sectPr w:rsidR="00AE7F58" w:rsidRPr="00B4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2D79" w14:textId="77777777" w:rsidR="00035CCC" w:rsidRDefault="00035CCC" w:rsidP="00035CCC">
      <w:pPr>
        <w:spacing w:after="0" w:line="240" w:lineRule="auto"/>
      </w:pPr>
      <w:r>
        <w:separator/>
      </w:r>
    </w:p>
  </w:endnote>
  <w:endnote w:type="continuationSeparator" w:id="0">
    <w:p w14:paraId="27861C7B" w14:textId="77777777" w:rsidR="00035CCC" w:rsidRDefault="00035CCC" w:rsidP="000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8529" w14:textId="77777777" w:rsidR="00035CCC" w:rsidRDefault="00035CCC" w:rsidP="00035CCC">
      <w:pPr>
        <w:spacing w:after="0" w:line="240" w:lineRule="auto"/>
      </w:pPr>
      <w:r>
        <w:separator/>
      </w:r>
    </w:p>
  </w:footnote>
  <w:footnote w:type="continuationSeparator" w:id="0">
    <w:p w14:paraId="5D73CE38" w14:textId="77777777" w:rsidR="00035CCC" w:rsidRDefault="00035CCC" w:rsidP="00035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86"/>
    <w:rsid w:val="000021D5"/>
    <w:rsid w:val="00035CCC"/>
    <w:rsid w:val="000B4BCF"/>
    <w:rsid w:val="002571D7"/>
    <w:rsid w:val="002F7E0D"/>
    <w:rsid w:val="00456B34"/>
    <w:rsid w:val="004738FB"/>
    <w:rsid w:val="004E38F4"/>
    <w:rsid w:val="00AE7F58"/>
    <w:rsid w:val="00B43986"/>
    <w:rsid w:val="00C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37AB"/>
  <w15:chartTrackingRefBased/>
  <w15:docId w15:val="{72C8D4F2-1C66-4B3A-B622-897C739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43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398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4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398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B4398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3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5CCC"/>
  </w:style>
  <w:style w:type="paragraph" w:styleId="Podnoje">
    <w:name w:val="footer"/>
    <w:basedOn w:val="Normal"/>
    <w:link w:val="PodnojeChar"/>
    <w:uiPriority w:val="99"/>
    <w:unhideWhenUsed/>
    <w:rsid w:val="0003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os.hr/natjecaj-za-erasmus-ka1-mobilnost-studenata-za-zimski-semestar-u-akademskoj-godini-2023-20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Saric Sokcevic</dc:creator>
  <cp:keywords/>
  <dc:description/>
  <cp:lastModifiedBy>Ivana Saric Sokcevic</cp:lastModifiedBy>
  <cp:revision>3</cp:revision>
  <dcterms:created xsi:type="dcterms:W3CDTF">2023-02-17T22:04:00Z</dcterms:created>
  <dcterms:modified xsi:type="dcterms:W3CDTF">2023-02-17T22:04:00Z</dcterms:modified>
</cp:coreProperties>
</file>