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11834" w14:textId="77777777" w:rsidR="000A7550" w:rsidRPr="00D514D7" w:rsidRDefault="000A7550" w:rsidP="00831B83">
      <w:pPr>
        <w:jc w:val="both"/>
        <w:rPr>
          <w:rFonts w:ascii="Times New Roman" w:hAnsi="Times New Roman"/>
          <w:b/>
          <w:sz w:val="24"/>
          <w:szCs w:val="24"/>
        </w:rPr>
      </w:pPr>
      <w:r w:rsidRPr="00D514D7">
        <w:rPr>
          <w:rFonts w:ascii="Times New Roman" w:hAnsi="Times New Roman"/>
          <w:b/>
          <w:sz w:val="24"/>
          <w:szCs w:val="24"/>
        </w:rPr>
        <w:t>Katedra za zajedničke sadržaje</w:t>
      </w:r>
    </w:p>
    <w:p w14:paraId="0F850D37" w14:textId="77777777" w:rsidR="004F779F" w:rsidRDefault="004F779F" w:rsidP="00831B83">
      <w:pPr>
        <w:jc w:val="both"/>
        <w:rPr>
          <w:rFonts w:ascii="Times New Roman" w:hAnsi="Times New Roman"/>
          <w:b/>
          <w:sz w:val="24"/>
          <w:szCs w:val="24"/>
        </w:rPr>
      </w:pPr>
    </w:p>
    <w:p w14:paraId="71BA4799" w14:textId="0023A479" w:rsidR="000A7550" w:rsidRPr="00D514D7" w:rsidRDefault="00CE588B" w:rsidP="00831B83">
      <w:pPr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 w:rsidRPr="00D514D7">
        <w:rPr>
          <w:rFonts w:ascii="Times New Roman" w:hAnsi="Times New Roman"/>
          <w:b/>
          <w:sz w:val="24"/>
          <w:szCs w:val="24"/>
        </w:rPr>
        <w:t xml:space="preserve">Upisivanje obveznih kolegija iz stranih jezika </w:t>
      </w:r>
      <w:r w:rsidR="00E577FA">
        <w:rPr>
          <w:rFonts w:ascii="Times New Roman" w:hAnsi="Times New Roman"/>
          <w:b/>
          <w:sz w:val="24"/>
          <w:szCs w:val="24"/>
        </w:rPr>
        <w:t xml:space="preserve">u programima </w:t>
      </w:r>
      <w:r w:rsidRPr="00D514D7">
        <w:rPr>
          <w:rFonts w:ascii="Times New Roman" w:hAnsi="Times New Roman"/>
          <w:b/>
          <w:sz w:val="24"/>
          <w:szCs w:val="24"/>
        </w:rPr>
        <w:t xml:space="preserve">koji imaju mogućnost izbora </w:t>
      </w:r>
      <w:r w:rsidR="004F779F">
        <w:rPr>
          <w:rFonts w:ascii="Times New Roman" w:hAnsi="Times New Roman"/>
          <w:b/>
          <w:sz w:val="24"/>
          <w:szCs w:val="24"/>
        </w:rPr>
        <w:t>i mogućnost prepisivanja</w:t>
      </w:r>
    </w:p>
    <w:bookmarkEnd w:id="0"/>
    <w:p w14:paraId="1259A814" w14:textId="77777777" w:rsidR="007C5FD5" w:rsidRDefault="007C5FD5" w:rsidP="00831B83">
      <w:pPr>
        <w:jc w:val="both"/>
        <w:rPr>
          <w:rFonts w:ascii="Times New Roman" w:hAnsi="Times New Roman"/>
          <w:sz w:val="24"/>
          <w:szCs w:val="24"/>
        </w:rPr>
      </w:pPr>
    </w:p>
    <w:p w14:paraId="1491C589" w14:textId="23755F46" w:rsidR="007C5FD5" w:rsidRPr="007C5FD5" w:rsidRDefault="007C5FD5" w:rsidP="00831B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Studijski programi Filozofskog fakulteta u Osijeku donose se u skladu sa Statutom sveučilišta i drugim općim aktima </w:t>
      </w:r>
      <w:r w:rsidR="00541889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te sadrž</w:t>
      </w:r>
      <w:r w:rsidR="00541889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strane jezike, posebice engleski jezik, kao opće obvezne predmete, naročito na </w:t>
      </w:r>
      <w:proofErr w:type="spellStart"/>
      <w:r>
        <w:rPr>
          <w:rFonts w:ascii="Times New Roman" w:hAnsi="Times New Roman"/>
          <w:sz w:val="24"/>
          <w:szCs w:val="24"/>
        </w:rPr>
        <w:t>nefilološkim</w:t>
      </w:r>
      <w:proofErr w:type="spellEnd"/>
      <w:r>
        <w:rPr>
          <w:rFonts w:ascii="Times New Roman" w:hAnsi="Times New Roman"/>
          <w:sz w:val="24"/>
          <w:szCs w:val="24"/>
        </w:rPr>
        <w:t xml:space="preserve"> preddiplomskim sveučilišnim i specijalističkim diplomskim studijima</w:t>
      </w:r>
      <w:r w:rsidR="00541889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 (</w:t>
      </w:r>
      <w:r w:rsidR="00541889">
        <w:rPr>
          <w:rFonts w:ascii="Times New Roman" w:hAnsi="Times New Roman"/>
          <w:sz w:val="24"/>
          <w:szCs w:val="24"/>
        </w:rPr>
        <w:t xml:space="preserve">Sveučilište Josip Juraj Strossmayer, Pravilnik o studijima i studiranju, srpanj 2015., Poglavlje </w:t>
      </w:r>
      <w:r>
        <w:rPr>
          <w:rFonts w:ascii="Times New Roman" w:hAnsi="Times New Roman"/>
          <w:sz w:val="24"/>
          <w:szCs w:val="24"/>
        </w:rPr>
        <w:t>II.</w:t>
      </w:r>
      <w:r w:rsidR="004F77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5. Studijski programi, Članak 11, točka 3.5.</w:t>
      </w:r>
      <w:r w:rsidR="00541889">
        <w:rPr>
          <w:rFonts w:ascii="Times New Roman" w:hAnsi="Times New Roman"/>
          <w:sz w:val="24"/>
          <w:szCs w:val="24"/>
        </w:rPr>
        <w:t>, str. 7</w:t>
      </w:r>
      <w:r w:rsidR="004F779F">
        <w:rPr>
          <w:rFonts w:ascii="Times New Roman" w:hAnsi="Times New Roman"/>
          <w:sz w:val="24"/>
          <w:szCs w:val="24"/>
        </w:rPr>
        <w:t xml:space="preserve">; </w:t>
      </w:r>
      <w:hyperlink r:id="rId4" w:history="1">
        <w:r w:rsidR="004F779F" w:rsidRPr="000C3139">
          <w:rPr>
            <w:rStyle w:val="Hyperlink"/>
            <w:rFonts w:ascii="Times New Roman" w:hAnsi="Times New Roman"/>
            <w:sz w:val="24"/>
            <w:szCs w:val="24"/>
          </w:rPr>
          <w:t>http://www.unios.hr/wp-content/uploads/2015/07/SJJS_Pravilnik_o_studijima_i_studiranju_srpanj_2015.pdf</w:t>
        </w:r>
      </w:hyperlink>
      <w:r w:rsidR="004F77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).  </w:t>
      </w:r>
    </w:p>
    <w:p w14:paraId="3753CA13" w14:textId="39948D13" w:rsidR="007C5FD5" w:rsidRDefault="00C73498" w:rsidP="00831B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Određeni p</w:t>
      </w:r>
      <w:r w:rsidR="007C5FD5" w:rsidRPr="007C5FD5">
        <w:rPr>
          <w:rFonts w:ascii="Times New Roman" w:hAnsi="Times New Roman"/>
          <w:sz w:val="24"/>
          <w:szCs w:val="24"/>
        </w:rPr>
        <w:t xml:space="preserve">rogrami </w:t>
      </w:r>
      <w:r w:rsidR="007C5FD5">
        <w:rPr>
          <w:rFonts w:ascii="Times New Roman" w:hAnsi="Times New Roman"/>
          <w:sz w:val="24"/>
          <w:szCs w:val="24"/>
        </w:rPr>
        <w:t xml:space="preserve">prijediplomskih </w:t>
      </w:r>
      <w:r w:rsidR="007C5FD5" w:rsidRPr="007C5FD5">
        <w:rPr>
          <w:rFonts w:ascii="Times New Roman" w:hAnsi="Times New Roman"/>
          <w:sz w:val="24"/>
          <w:szCs w:val="24"/>
        </w:rPr>
        <w:t xml:space="preserve">studija na Filozofskom fakultetu u Osijeku </w:t>
      </w:r>
      <w:r w:rsidR="007C5FD5">
        <w:rPr>
          <w:rFonts w:ascii="Times New Roman" w:hAnsi="Times New Roman"/>
          <w:sz w:val="24"/>
          <w:szCs w:val="24"/>
        </w:rPr>
        <w:t xml:space="preserve">u okviru obveznih zajedničkih kolegija nude </w:t>
      </w:r>
      <w:r w:rsidR="00541889">
        <w:rPr>
          <w:rFonts w:ascii="Times New Roman" w:hAnsi="Times New Roman"/>
          <w:sz w:val="24"/>
          <w:szCs w:val="24"/>
        </w:rPr>
        <w:t xml:space="preserve">studentima </w:t>
      </w:r>
      <w:r w:rsidR="007C5FD5">
        <w:rPr>
          <w:rFonts w:ascii="Times New Roman" w:hAnsi="Times New Roman"/>
          <w:sz w:val="24"/>
          <w:szCs w:val="24"/>
        </w:rPr>
        <w:t xml:space="preserve">mogućnost odabira između engleskog i njemačkog jezika. </w:t>
      </w:r>
      <w:r w:rsidR="00541889">
        <w:rPr>
          <w:rFonts w:ascii="Times New Roman" w:hAnsi="Times New Roman"/>
          <w:sz w:val="24"/>
          <w:szCs w:val="24"/>
        </w:rPr>
        <w:t>U oba se slučaja r</w:t>
      </w:r>
      <w:r w:rsidR="007C5FD5">
        <w:rPr>
          <w:rFonts w:ascii="Times New Roman" w:hAnsi="Times New Roman"/>
          <w:sz w:val="24"/>
          <w:szCs w:val="24"/>
        </w:rPr>
        <w:t>adi o</w:t>
      </w:r>
      <w:r w:rsidR="00541889">
        <w:rPr>
          <w:rFonts w:ascii="Times New Roman" w:hAnsi="Times New Roman"/>
          <w:sz w:val="24"/>
          <w:szCs w:val="24"/>
        </w:rPr>
        <w:t xml:space="preserve"> stručnom stranom jeziku</w:t>
      </w:r>
      <w:r w:rsidR="007C5FD5">
        <w:rPr>
          <w:rFonts w:ascii="Times New Roman" w:hAnsi="Times New Roman"/>
          <w:sz w:val="24"/>
          <w:szCs w:val="24"/>
        </w:rPr>
        <w:t xml:space="preserve"> za humanističke i društvene znanosti koji pretpostavlja </w:t>
      </w:r>
      <w:r w:rsidR="00541889">
        <w:rPr>
          <w:rFonts w:ascii="Times New Roman" w:hAnsi="Times New Roman"/>
          <w:sz w:val="24"/>
          <w:szCs w:val="24"/>
        </w:rPr>
        <w:t xml:space="preserve">određeno </w:t>
      </w:r>
      <w:r w:rsidR="007C5FD5">
        <w:rPr>
          <w:rFonts w:ascii="Times New Roman" w:hAnsi="Times New Roman"/>
          <w:sz w:val="24"/>
          <w:szCs w:val="24"/>
        </w:rPr>
        <w:t xml:space="preserve">predznanje studenata iz osnovne i/ili srednje škole te </w:t>
      </w:r>
      <w:r w:rsidR="00541889">
        <w:rPr>
          <w:rFonts w:ascii="Times New Roman" w:hAnsi="Times New Roman"/>
          <w:sz w:val="24"/>
          <w:szCs w:val="24"/>
        </w:rPr>
        <w:t>omogućuju stjecanje onih kompetencija koje su potrebne tijekom akademske naobrazbe. Detaljni opisi sadržaja programa Engleskog za humanističke i društvene znanosti i Njemačkog za humanističke i društvene znanosti nalaze se u izvedbeni</w:t>
      </w:r>
      <w:r w:rsidR="000B53C6">
        <w:rPr>
          <w:rFonts w:ascii="Times New Roman" w:hAnsi="Times New Roman"/>
          <w:sz w:val="24"/>
          <w:szCs w:val="24"/>
        </w:rPr>
        <w:t xml:space="preserve">m programima </w:t>
      </w:r>
      <w:r w:rsidR="00541889">
        <w:rPr>
          <w:rFonts w:ascii="Times New Roman" w:hAnsi="Times New Roman"/>
          <w:sz w:val="24"/>
          <w:szCs w:val="24"/>
        </w:rPr>
        <w:t>studija na mrežnicama o studijskim programima (</w:t>
      </w:r>
      <w:hyperlink r:id="rId5" w:history="1">
        <w:r w:rsidR="00D272E0" w:rsidRPr="00E0094B">
          <w:rPr>
            <w:rStyle w:val="Hyperlink"/>
            <w:rFonts w:ascii="Times New Roman" w:hAnsi="Times New Roman"/>
            <w:sz w:val="24"/>
            <w:szCs w:val="24"/>
          </w:rPr>
          <w:t>https://www.ffos.unios.hr/studijski-programi/</w:t>
        </w:r>
      </w:hyperlink>
      <w:r w:rsidR="00D272E0">
        <w:rPr>
          <w:rFonts w:ascii="Times New Roman" w:hAnsi="Times New Roman"/>
          <w:sz w:val="24"/>
          <w:szCs w:val="24"/>
        </w:rPr>
        <w:t>)</w:t>
      </w:r>
      <w:r w:rsidR="00541889">
        <w:rPr>
          <w:rFonts w:ascii="Times New Roman" w:hAnsi="Times New Roman"/>
          <w:sz w:val="24"/>
          <w:szCs w:val="24"/>
        </w:rPr>
        <w:t xml:space="preserve"> i pojedinim kolegijima (</w:t>
      </w:r>
      <w:hyperlink r:id="rId6" w:history="1">
        <w:r w:rsidR="00494BEA" w:rsidRPr="00E0094B">
          <w:rPr>
            <w:rStyle w:val="Hyperlink"/>
            <w:rFonts w:ascii="Times New Roman" w:hAnsi="Times New Roman"/>
            <w:sz w:val="24"/>
            <w:szCs w:val="24"/>
          </w:rPr>
          <w:t>https://sokrat.ffos.hr/ff-info/</w:t>
        </w:r>
      </w:hyperlink>
      <w:r w:rsidR="00541889">
        <w:rPr>
          <w:rFonts w:ascii="Times New Roman" w:hAnsi="Times New Roman"/>
          <w:sz w:val="24"/>
          <w:szCs w:val="24"/>
        </w:rPr>
        <w:t>)</w:t>
      </w:r>
      <w:r w:rsidR="00494BEA">
        <w:rPr>
          <w:rFonts w:ascii="Times New Roman" w:hAnsi="Times New Roman"/>
          <w:sz w:val="24"/>
          <w:szCs w:val="24"/>
        </w:rPr>
        <w:t>.</w:t>
      </w:r>
    </w:p>
    <w:p w14:paraId="247C0250" w14:textId="77777777" w:rsidR="00494BEA" w:rsidRDefault="00494BEA" w:rsidP="00831B83">
      <w:pPr>
        <w:jc w:val="both"/>
        <w:rPr>
          <w:rFonts w:ascii="Times New Roman" w:hAnsi="Times New Roman"/>
          <w:sz w:val="24"/>
          <w:szCs w:val="24"/>
        </w:rPr>
      </w:pPr>
    </w:p>
    <w:p w14:paraId="44716E82" w14:textId="77777777" w:rsidR="007C5FD5" w:rsidRDefault="00494BEA" w:rsidP="00831B8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Koji strani jezik upisati i kada?</w:t>
      </w:r>
    </w:p>
    <w:p w14:paraId="4EA95AF3" w14:textId="5AB802C5" w:rsidR="00494BEA" w:rsidRDefault="00494BEA" w:rsidP="00831B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Ukoliko program određenoga studija omogućuje slobodan odabir, studenti pr</w:t>
      </w:r>
      <w:r w:rsidR="007C6EFB">
        <w:rPr>
          <w:rFonts w:ascii="Times New Roman" w:hAnsi="Times New Roman"/>
          <w:sz w:val="24"/>
          <w:szCs w:val="24"/>
        </w:rPr>
        <w:t>ije</w:t>
      </w:r>
      <w:r>
        <w:rPr>
          <w:rFonts w:ascii="Times New Roman" w:hAnsi="Times New Roman"/>
          <w:sz w:val="24"/>
          <w:szCs w:val="24"/>
        </w:rPr>
        <w:t xml:space="preserve">diplomskoga studija prema svojemu predznanju i sadržaju kolegija koji je objavljen na mrežnim stranicama Filozofskog fakulteta u Osijeku biraju ili engleski ili njemački jezik kao obvezni kolegij pri upisu na prvu godinu. </w:t>
      </w:r>
      <w:r w:rsidR="00D514D7">
        <w:rPr>
          <w:rFonts w:ascii="Times New Roman" w:hAnsi="Times New Roman"/>
          <w:sz w:val="24"/>
          <w:szCs w:val="24"/>
        </w:rPr>
        <w:t xml:space="preserve">Student može upisati samo jedan strani jezik za humanističke i društvene znanosti kao obvezan kolegij. </w:t>
      </w:r>
      <w:r>
        <w:rPr>
          <w:rFonts w:ascii="Times New Roman" w:hAnsi="Times New Roman"/>
          <w:sz w:val="24"/>
          <w:szCs w:val="24"/>
        </w:rPr>
        <w:t xml:space="preserve">Broj </w:t>
      </w:r>
      <w:r w:rsidR="00311C0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u nazivu kolegija označava prvi semestar slušanja kolegija bez obzira o kojoj se godini učenja radi. </w:t>
      </w:r>
      <w:r w:rsidR="00D272E0">
        <w:rPr>
          <w:rFonts w:ascii="Times New Roman" w:hAnsi="Times New Roman"/>
          <w:sz w:val="24"/>
          <w:szCs w:val="24"/>
        </w:rPr>
        <w:t xml:space="preserve">Predmet se upisuje u Informacijski sustav visokih učilišta (ISVU). </w:t>
      </w:r>
      <w:r>
        <w:rPr>
          <w:rFonts w:ascii="Times New Roman" w:hAnsi="Times New Roman"/>
          <w:sz w:val="24"/>
          <w:szCs w:val="24"/>
        </w:rPr>
        <w:t xml:space="preserve">Odabrani strani jezik potrebno je nastaviti učiti u trajanju koje je predviđeno programom studija. </w:t>
      </w:r>
      <w:r w:rsidR="00C73498" w:rsidRPr="00C73498">
        <w:rPr>
          <w:rFonts w:ascii="Times New Roman" w:hAnsi="Times New Roman"/>
          <w:sz w:val="24"/>
          <w:szCs w:val="24"/>
        </w:rPr>
        <w:t xml:space="preserve">Primjerice, ako studijski program na Odsjeku za povijest predviđa četiri semestra stranog jezika kao obveznog kolegija, to znači da student koji odabere engleski jezik  treba odslušati i položiti obvezne kolegije </w:t>
      </w:r>
      <w:r w:rsidR="00C73498" w:rsidRPr="004F779F">
        <w:rPr>
          <w:rFonts w:ascii="Times New Roman" w:hAnsi="Times New Roman"/>
          <w:i/>
          <w:sz w:val="24"/>
          <w:szCs w:val="24"/>
        </w:rPr>
        <w:t xml:space="preserve">Engleski za humanističke i društvene znanosti </w:t>
      </w:r>
      <w:r w:rsidR="00E577FA">
        <w:rPr>
          <w:rFonts w:ascii="Times New Roman" w:hAnsi="Times New Roman"/>
          <w:i/>
          <w:sz w:val="24"/>
          <w:szCs w:val="24"/>
        </w:rPr>
        <w:t>1,2,3,4</w:t>
      </w:r>
      <w:r w:rsidR="00C73498" w:rsidRPr="004F779F">
        <w:rPr>
          <w:rFonts w:ascii="Times New Roman" w:hAnsi="Times New Roman"/>
          <w:i/>
          <w:sz w:val="24"/>
          <w:szCs w:val="24"/>
        </w:rPr>
        <w:t xml:space="preserve"> </w:t>
      </w:r>
      <w:r w:rsidR="00C73498" w:rsidRPr="00C73498">
        <w:rPr>
          <w:rFonts w:ascii="Times New Roman" w:hAnsi="Times New Roman"/>
          <w:sz w:val="24"/>
          <w:szCs w:val="24"/>
        </w:rPr>
        <w:t>tijekom prijediplomskog studija.</w:t>
      </w:r>
    </w:p>
    <w:p w14:paraId="5213016E" w14:textId="77777777" w:rsidR="00494BEA" w:rsidRDefault="00494BEA" w:rsidP="00831B83">
      <w:pPr>
        <w:jc w:val="both"/>
        <w:rPr>
          <w:rFonts w:ascii="Times New Roman" w:hAnsi="Times New Roman"/>
          <w:sz w:val="24"/>
          <w:szCs w:val="24"/>
        </w:rPr>
      </w:pPr>
    </w:p>
    <w:p w14:paraId="3E2ABB0B" w14:textId="77777777" w:rsidR="00494BEA" w:rsidRDefault="00494BEA" w:rsidP="00831B8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Može li se prepisati</w:t>
      </w:r>
      <w:r w:rsidR="00D272E0">
        <w:rPr>
          <w:rFonts w:ascii="Times New Roman" w:hAnsi="Times New Roman"/>
          <w:b/>
          <w:sz w:val="24"/>
          <w:szCs w:val="24"/>
        </w:rPr>
        <w:t xml:space="preserve"> iz već upisanoga na drugi strani jezik</w:t>
      </w:r>
      <w:r>
        <w:rPr>
          <w:rFonts w:ascii="Times New Roman" w:hAnsi="Times New Roman"/>
          <w:b/>
          <w:sz w:val="24"/>
          <w:szCs w:val="24"/>
        </w:rPr>
        <w:t>?</w:t>
      </w:r>
    </w:p>
    <w:p w14:paraId="085665EC" w14:textId="5D5FE904" w:rsidR="00494BEA" w:rsidRDefault="00494BEA" w:rsidP="00831B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Ukoliko se student </w:t>
      </w:r>
      <w:r w:rsidR="00C73498">
        <w:rPr>
          <w:rFonts w:ascii="Times New Roman" w:hAnsi="Times New Roman"/>
          <w:sz w:val="24"/>
          <w:szCs w:val="24"/>
        </w:rPr>
        <w:t xml:space="preserve">tijekom studija </w:t>
      </w:r>
      <w:r>
        <w:rPr>
          <w:rFonts w:ascii="Times New Roman" w:hAnsi="Times New Roman"/>
          <w:sz w:val="24"/>
          <w:szCs w:val="24"/>
        </w:rPr>
        <w:t xml:space="preserve">želi prepisati iz već upisanoga </w:t>
      </w:r>
      <w:r w:rsidR="00824099">
        <w:rPr>
          <w:rFonts w:ascii="Times New Roman" w:hAnsi="Times New Roman"/>
          <w:sz w:val="24"/>
          <w:szCs w:val="24"/>
        </w:rPr>
        <w:t xml:space="preserve">kolegija </w:t>
      </w:r>
      <w:r>
        <w:rPr>
          <w:rFonts w:ascii="Times New Roman" w:hAnsi="Times New Roman"/>
          <w:sz w:val="24"/>
          <w:szCs w:val="24"/>
        </w:rPr>
        <w:t>stranog jezika (n</w:t>
      </w:r>
      <w:r w:rsidR="00D272E0">
        <w:rPr>
          <w:rFonts w:ascii="Times New Roman" w:hAnsi="Times New Roman"/>
          <w:sz w:val="24"/>
          <w:szCs w:val="24"/>
        </w:rPr>
        <w:t xml:space="preserve">pr. engleskog) na </w:t>
      </w:r>
      <w:r w:rsidR="00824099">
        <w:rPr>
          <w:rFonts w:ascii="Times New Roman" w:hAnsi="Times New Roman"/>
          <w:sz w:val="24"/>
          <w:szCs w:val="24"/>
        </w:rPr>
        <w:t xml:space="preserve">kolegij iz </w:t>
      </w:r>
      <w:r w:rsidR="00D272E0">
        <w:rPr>
          <w:rFonts w:ascii="Times New Roman" w:hAnsi="Times New Roman"/>
          <w:sz w:val="24"/>
          <w:szCs w:val="24"/>
        </w:rPr>
        <w:t>drug</w:t>
      </w:r>
      <w:r w:rsidR="00824099">
        <w:rPr>
          <w:rFonts w:ascii="Times New Roman" w:hAnsi="Times New Roman"/>
          <w:sz w:val="24"/>
          <w:szCs w:val="24"/>
        </w:rPr>
        <w:t>oga</w:t>
      </w:r>
      <w:r w:rsidR="00D272E0">
        <w:rPr>
          <w:rFonts w:ascii="Times New Roman" w:hAnsi="Times New Roman"/>
          <w:sz w:val="24"/>
          <w:szCs w:val="24"/>
        </w:rPr>
        <w:t xml:space="preserve"> stran</w:t>
      </w:r>
      <w:r w:rsidR="00824099">
        <w:rPr>
          <w:rFonts w:ascii="Times New Roman" w:hAnsi="Times New Roman"/>
          <w:sz w:val="24"/>
          <w:szCs w:val="24"/>
        </w:rPr>
        <w:t xml:space="preserve">oga </w:t>
      </w:r>
      <w:r w:rsidR="00D272E0">
        <w:rPr>
          <w:rFonts w:ascii="Times New Roman" w:hAnsi="Times New Roman"/>
          <w:sz w:val="24"/>
          <w:szCs w:val="24"/>
        </w:rPr>
        <w:t>jezik</w:t>
      </w:r>
      <w:r w:rsidR="00824099">
        <w:rPr>
          <w:rFonts w:ascii="Times New Roman" w:hAnsi="Times New Roman"/>
          <w:sz w:val="24"/>
          <w:szCs w:val="24"/>
        </w:rPr>
        <w:t>a</w:t>
      </w:r>
      <w:r w:rsidR="00D514D7">
        <w:rPr>
          <w:rFonts w:ascii="Times New Roman" w:hAnsi="Times New Roman"/>
          <w:sz w:val="24"/>
          <w:szCs w:val="24"/>
        </w:rPr>
        <w:t xml:space="preserve"> (npr. njemački)</w:t>
      </w:r>
      <w:r w:rsidR="00D272E0">
        <w:rPr>
          <w:rFonts w:ascii="Times New Roman" w:hAnsi="Times New Roman"/>
          <w:sz w:val="24"/>
          <w:szCs w:val="24"/>
        </w:rPr>
        <w:t xml:space="preserve">, potrebno je obratiti pozornost na </w:t>
      </w:r>
      <w:r w:rsidR="00D272E0" w:rsidRPr="00D514D7">
        <w:rPr>
          <w:rFonts w:ascii="Times New Roman" w:hAnsi="Times New Roman"/>
          <w:i/>
          <w:sz w:val="24"/>
          <w:szCs w:val="24"/>
        </w:rPr>
        <w:t xml:space="preserve">Odluku Fakultetskog vijeća od 16. 2. 2022. o vremenskom roku ispisa studenata s izbornih kolegija i s obveznih kolegija koji imaju mogućnost izbora upisa. </w:t>
      </w:r>
      <w:r w:rsidR="00D272E0" w:rsidRPr="007C5FD5">
        <w:rPr>
          <w:rFonts w:ascii="Times New Roman" w:hAnsi="Times New Roman"/>
          <w:sz w:val="24"/>
          <w:szCs w:val="24"/>
        </w:rPr>
        <w:t xml:space="preserve">Prema toj Odluci predmet upisan u Informacijski sustav visokih učilišta (ISVU) može se brisati na zahtjev studenta ako </w:t>
      </w:r>
      <w:r w:rsidR="00D272E0" w:rsidRPr="007C5FD5">
        <w:rPr>
          <w:rFonts w:ascii="Times New Roman" w:hAnsi="Times New Roman"/>
          <w:sz w:val="24"/>
          <w:szCs w:val="24"/>
        </w:rPr>
        <w:lastRenderedPageBreak/>
        <w:t>bude podnesen najkasnije 14 dana od datuma upisa u semestar i ako za brisanje upisanog predmeta postoje opravdani razlozi.</w:t>
      </w:r>
    </w:p>
    <w:p w14:paraId="7590C8CD" w14:textId="1F8B8AF8" w:rsidR="00D272E0" w:rsidRDefault="00D272E0" w:rsidP="00831B83">
      <w:pPr>
        <w:jc w:val="both"/>
        <w:rPr>
          <w:rFonts w:ascii="Times New Roman" w:hAnsi="Times New Roman"/>
          <w:sz w:val="24"/>
          <w:szCs w:val="24"/>
        </w:rPr>
      </w:pPr>
      <w:r w:rsidRPr="00E577FA">
        <w:rPr>
          <w:rFonts w:ascii="Times New Roman" w:hAnsi="Times New Roman"/>
          <w:sz w:val="24"/>
          <w:szCs w:val="24"/>
        </w:rPr>
        <w:t xml:space="preserve">Pisani zahtjev </w:t>
      </w:r>
      <w:r w:rsidR="00311C07" w:rsidRPr="00E577FA">
        <w:rPr>
          <w:rFonts w:ascii="Times New Roman" w:hAnsi="Times New Roman"/>
          <w:sz w:val="24"/>
          <w:szCs w:val="24"/>
        </w:rPr>
        <w:t xml:space="preserve">u kojem se navode opravdani razlozi za prebacivanje na drugi strani jezik treba elektroničkim putem poslati prvo </w:t>
      </w:r>
      <w:r w:rsidR="007C6EFB" w:rsidRPr="00E577FA">
        <w:rPr>
          <w:rFonts w:ascii="Times New Roman" w:hAnsi="Times New Roman"/>
          <w:sz w:val="24"/>
          <w:szCs w:val="24"/>
        </w:rPr>
        <w:t>predmetnim nastavnicima</w:t>
      </w:r>
      <w:r w:rsidRPr="00E577FA">
        <w:rPr>
          <w:rFonts w:ascii="Times New Roman" w:hAnsi="Times New Roman"/>
          <w:sz w:val="24"/>
          <w:szCs w:val="24"/>
        </w:rPr>
        <w:t xml:space="preserve"> iz stranih jezika.</w:t>
      </w:r>
      <w:r w:rsidRPr="007C5FD5">
        <w:rPr>
          <w:rFonts w:ascii="Times New Roman" w:hAnsi="Times New Roman"/>
          <w:sz w:val="24"/>
          <w:szCs w:val="24"/>
        </w:rPr>
        <w:t xml:space="preserve"> Nakon što </w:t>
      </w:r>
      <w:r w:rsidR="00311C07">
        <w:rPr>
          <w:rFonts w:ascii="Times New Roman" w:hAnsi="Times New Roman"/>
          <w:sz w:val="24"/>
          <w:szCs w:val="24"/>
        </w:rPr>
        <w:t>predmetni nastavnici</w:t>
      </w:r>
      <w:r w:rsidRPr="007C5FD5">
        <w:rPr>
          <w:rFonts w:ascii="Times New Roman" w:hAnsi="Times New Roman"/>
          <w:sz w:val="24"/>
          <w:szCs w:val="24"/>
        </w:rPr>
        <w:t xml:space="preserve"> razmotre opravdanost zahtjeva i odgovore </w:t>
      </w:r>
      <w:r>
        <w:rPr>
          <w:rFonts w:ascii="Times New Roman" w:hAnsi="Times New Roman"/>
          <w:sz w:val="24"/>
          <w:szCs w:val="24"/>
        </w:rPr>
        <w:t>stu</w:t>
      </w:r>
      <w:r w:rsidR="007C6EFB">
        <w:rPr>
          <w:rFonts w:ascii="Times New Roman" w:hAnsi="Times New Roman"/>
          <w:sz w:val="24"/>
          <w:szCs w:val="24"/>
        </w:rPr>
        <w:t xml:space="preserve">dentu, o pozitivnom odgovoru </w:t>
      </w:r>
      <w:r w:rsidRPr="007C5FD5">
        <w:rPr>
          <w:rFonts w:ascii="Times New Roman" w:hAnsi="Times New Roman"/>
          <w:sz w:val="24"/>
          <w:szCs w:val="24"/>
        </w:rPr>
        <w:t>treba obavijestiti voditelj</w:t>
      </w:r>
      <w:r w:rsidR="007C6EFB">
        <w:rPr>
          <w:rFonts w:ascii="Times New Roman" w:hAnsi="Times New Roman"/>
          <w:sz w:val="24"/>
          <w:szCs w:val="24"/>
        </w:rPr>
        <w:t>a</w:t>
      </w:r>
      <w:r w:rsidRPr="007C5FD5">
        <w:rPr>
          <w:rFonts w:ascii="Times New Roman" w:hAnsi="Times New Roman"/>
          <w:sz w:val="24"/>
          <w:szCs w:val="24"/>
        </w:rPr>
        <w:t xml:space="preserve"> Odsjeka</w:t>
      </w:r>
      <w:r>
        <w:rPr>
          <w:rFonts w:ascii="Times New Roman" w:hAnsi="Times New Roman"/>
          <w:sz w:val="24"/>
          <w:szCs w:val="24"/>
        </w:rPr>
        <w:t xml:space="preserve"> određenog studija</w:t>
      </w:r>
      <w:r w:rsidRPr="007C5FD5">
        <w:rPr>
          <w:rFonts w:ascii="Times New Roman" w:hAnsi="Times New Roman"/>
          <w:sz w:val="24"/>
          <w:szCs w:val="24"/>
        </w:rPr>
        <w:t>.</w:t>
      </w:r>
    </w:p>
    <w:p w14:paraId="4E7457E8" w14:textId="77777777" w:rsidR="00D272E0" w:rsidRDefault="00D272E0" w:rsidP="00831B83">
      <w:pPr>
        <w:jc w:val="both"/>
        <w:rPr>
          <w:rFonts w:ascii="Times New Roman" w:hAnsi="Times New Roman"/>
          <w:sz w:val="24"/>
          <w:szCs w:val="24"/>
        </w:rPr>
      </w:pPr>
    </w:p>
    <w:p w14:paraId="605D4DCD" w14:textId="3C7ABE09" w:rsidR="00D272E0" w:rsidRDefault="007C6EFB" w:rsidP="00831B8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Što ako se student želi prepisati iz već upisanog</w:t>
      </w:r>
      <w:r w:rsidR="00E577FA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 na drugi strani jezik</w:t>
      </w:r>
      <w:r w:rsidR="00D272E0">
        <w:rPr>
          <w:rFonts w:ascii="Times New Roman" w:hAnsi="Times New Roman"/>
          <w:b/>
          <w:sz w:val="24"/>
          <w:szCs w:val="24"/>
        </w:rPr>
        <w:t>?</w:t>
      </w:r>
    </w:p>
    <w:p w14:paraId="370F0302" w14:textId="32BAA8B5" w:rsidR="00EC0B4A" w:rsidRDefault="00EC0B4A" w:rsidP="00D272E0">
      <w:pPr>
        <w:spacing w:line="252" w:lineRule="auto"/>
        <w:jc w:val="both"/>
        <w:rPr>
          <w:rFonts w:ascii="Times New Roman" w:hAnsi="Times New Roman"/>
          <w:sz w:val="24"/>
          <w:szCs w:val="24"/>
        </w:rPr>
      </w:pPr>
      <w:r w:rsidRPr="00C73498">
        <w:rPr>
          <w:rFonts w:ascii="Times New Roman" w:hAnsi="Times New Roman"/>
          <w:sz w:val="24"/>
          <w:szCs w:val="24"/>
        </w:rPr>
        <w:t>Student ne može kombinirati slušanje i polaganje dva</w:t>
      </w:r>
      <w:r w:rsidR="00E577FA">
        <w:rPr>
          <w:rFonts w:ascii="Times New Roman" w:hAnsi="Times New Roman"/>
          <w:sz w:val="24"/>
          <w:szCs w:val="24"/>
        </w:rPr>
        <w:t>ju stranih</w:t>
      </w:r>
      <w:r w:rsidRPr="00C73498">
        <w:rPr>
          <w:rFonts w:ascii="Times New Roman" w:hAnsi="Times New Roman"/>
          <w:sz w:val="24"/>
          <w:szCs w:val="24"/>
        </w:rPr>
        <w:t xml:space="preserve"> jezika</w:t>
      </w:r>
      <w:r w:rsidR="00A14543" w:rsidRPr="00C73498">
        <w:rPr>
          <w:rFonts w:ascii="Times New Roman" w:hAnsi="Times New Roman"/>
          <w:sz w:val="24"/>
          <w:szCs w:val="24"/>
        </w:rPr>
        <w:t xml:space="preserve"> tijekom prije</w:t>
      </w:r>
      <w:r w:rsidRPr="00C73498">
        <w:rPr>
          <w:rFonts w:ascii="Times New Roman" w:hAnsi="Times New Roman"/>
          <w:sz w:val="24"/>
          <w:szCs w:val="24"/>
        </w:rPr>
        <w:t xml:space="preserve">diplomskog studija. </w:t>
      </w:r>
      <w:r w:rsidR="00B674A3" w:rsidRPr="00C73498">
        <w:rPr>
          <w:rFonts w:ascii="Times New Roman" w:hAnsi="Times New Roman"/>
          <w:sz w:val="24"/>
          <w:szCs w:val="24"/>
        </w:rPr>
        <w:t xml:space="preserve">Ako se student, primjerice, nakon prvog (zimskog) semestra prepiše s kolegija </w:t>
      </w:r>
      <w:r w:rsidR="00B674A3" w:rsidRPr="00C73498">
        <w:rPr>
          <w:rFonts w:ascii="Times New Roman" w:hAnsi="Times New Roman"/>
          <w:i/>
          <w:sz w:val="24"/>
          <w:szCs w:val="24"/>
        </w:rPr>
        <w:t xml:space="preserve">Engleski za humanističke i društvene znanosti </w:t>
      </w:r>
      <w:r w:rsidR="00E577FA">
        <w:rPr>
          <w:rFonts w:ascii="Times New Roman" w:hAnsi="Times New Roman"/>
          <w:i/>
          <w:sz w:val="24"/>
          <w:szCs w:val="24"/>
        </w:rPr>
        <w:t>1</w:t>
      </w:r>
      <w:r w:rsidR="00B674A3" w:rsidRPr="00C73498">
        <w:rPr>
          <w:rFonts w:ascii="Times New Roman" w:hAnsi="Times New Roman"/>
          <w:sz w:val="24"/>
          <w:szCs w:val="24"/>
        </w:rPr>
        <w:t xml:space="preserve"> na kolegij </w:t>
      </w:r>
      <w:r w:rsidR="00B674A3" w:rsidRPr="00C73498">
        <w:rPr>
          <w:rFonts w:ascii="Times New Roman" w:hAnsi="Times New Roman"/>
          <w:i/>
          <w:sz w:val="24"/>
          <w:szCs w:val="24"/>
        </w:rPr>
        <w:t xml:space="preserve">Njemački za društvene znanosti </w:t>
      </w:r>
      <w:r w:rsidR="00C73498" w:rsidRPr="00C73498">
        <w:rPr>
          <w:rFonts w:ascii="Times New Roman" w:hAnsi="Times New Roman"/>
          <w:i/>
          <w:sz w:val="24"/>
          <w:szCs w:val="24"/>
        </w:rPr>
        <w:t>2</w:t>
      </w:r>
      <w:r w:rsidR="00A14543" w:rsidRPr="00C73498">
        <w:rPr>
          <w:rFonts w:ascii="Times New Roman" w:hAnsi="Times New Roman"/>
          <w:sz w:val="24"/>
          <w:szCs w:val="24"/>
        </w:rPr>
        <w:t xml:space="preserve">, student </w:t>
      </w:r>
      <w:r w:rsidR="00C73498" w:rsidRPr="00C73498">
        <w:rPr>
          <w:rFonts w:ascii="Times New Roman" w:hAnsi="Times New Roman"/>
          <w:sz w:val="24"/>
          <w:szCs w:val="24"/>
        </w:rPr>
        <w:t>može</w:t>
      </w:r>
      <w:r w:rsidR="00A14543" w:rsidRPr="00C73498">
        <w:rPr>
          <w:rFonts w:ascii="Times New Roman" w:hAnsi="Times New Roman"/>
          <w:sz w:val="24"/>
          <w:szCs w:val="24"/>
        </w:rPr>
        <w:t xml:space="preserve"> upisati</w:t>
      </w:r>
      <w:r w:rsidR="00B674A3" w:rsidRPr="00C73498">
        <w:rPr>
          <w:rFonts w:ascii="Times New Roman" w:hAnsi="Times New Roman"/>
          <w:sz w:val="24"/>
          <w:szCs w:val="24"/>
        </w:rPr>
        <w:t xml:space="preserve"> kolegij </w:t>
      </w:r>
      <w:r w:rsidR="00B674A3" w:rsidRPr="00C73498">
        <w:rPr>
          <w:rFonts w:ascii="Times New Roman" w:hAnsi="Times New Roman"/>
          <w:i/>
          <w:sz w:val="24"/>
          <w:szCs w:val="24"/>
        </w:rPr>
        <w:t>Njemački za društvene znanosti</w:t>
      </w:r>
      <w:r w:rsidR="00A14543" w:rsidRPr="00C73498">
        <w:rPr>
          <w:rFonts w:ascii="Times New Roman" w:hAnsi="Times New Roman"/>
          <w:i/>
          <w:sz w:val="24"/>
          <w:szCs w:val="24"/>
        </w:rPr>
        <w:t xml:space="preserve"> </w:t>
      </w:r>
      <w:r w:rsidR="00C73498" w:rsidRPr="00C73498">
        <w:rPr>
          <w:rFonts w:ascii="Times New Roman" w:hAnsi="Times New Roman"/>
          <w:i/>
          <w:sz w:val="24"/>
          <w:szCs w:val="24"/>
        </w:rPr>
        <w:t>1</w:t>
      </w:r>
      <w:r w:rsidR="00B674A3" w:rsidRPr="00C73498">
        <w:rPr>
          <w:rFonts w:ascii="Times New Roman" w:hAnsi="Times New Roman"/>
          <w:sz w:val="24"/>
          <w:szCs w:val="24"/>
        </w:rPr>
        <w:t xml:space="preserve"> u zimskom semestru iduće akademske godine. </w:t>
      </w:r>
      <w:r w:rsidR="00A14543" w:rsidRPr="00C73498">
        <w:rPr>
          <w:rFonts w:ascii="Times New Roman" w:hAnsi="Times New Roman"/>
          <w:sz w:val="24"/>
          <w:szCs w:val="24"/>
        </w:rPr>
        <w:t>Student u takvoj situaciji može u jednom semestru</w:t>
      </w:r>
      <w:r w:rsidR="00B674A3" w:rsidRPr="00C73498">
        <w:rPr>
          <w:rFonts w:ascii="Times New Roman" w:hAnsi="Times New Roman"/>
          <w:sz w:val="24"/>
          <w:szCs w:val="24"/>
        </w:rPr>
        <w:t xml:space="preserve"> slušati</w:t>
      </w:r>
      <w:r w:rsidR="00A14543" w:rsidRPr="00C73498">
        <w:rPr>
          <w:rFonts w:ascii="Times New Roman" w:hAnsi="Times New Roman"/>
          <w:sz w:val="24"/>
          <w:szCs w:val="24"/>
        </w:rPr>
        <w:t xml:space="preserve"> dva</w:t>
      </w:r>
      <w:r w:rsidR="00B674A3" w:rsidRPr="00C73498">
        <w:rPr>
          <w:rFonts w:ascii="Times New Roman" w:hAnsi="Times New Roman"/>
          <w:sz w:val="24"/>
          <w:szCs w:val="24"/>
        </w:rPr>
        <w:t xml:space="preserve"> kolegij</w:t>
      </w:r>
      <w:r w:rsidR="00A14543" w:rsidRPr="00C73498">
        <w:rPr>
          <w:rFonts w:ascii="Times New Roman" w:hAnsi="Times New Roman"/>
          <w:sz w:val="24"/>
          <w:szCs w:val="24"/>
        </w:rPr>
        <w:t>a:</w:t>
      </w:r>
      <w:r w:rsidR="00B674A3" w:rsidRPr="00C73498">
        <w:rPr>
          <w:rFonts w:ascii="Times New Roman" w:hAnsi="Times New Roman"/>
          <w:sz w:val="24"/>
          <w:szCs w:val="24"/>
        </w:rPr>
        <w:t xml:space="preserve"> </w:t>
      </w:r>
      <w:r w:rsidR="00B674A3" w:rsidRPr="00C73498">
        <w:rPr>
          <w:rFonts w:ascii="Times New Roman" w:hAnsi="Times New Roman"/>
          <w:i/>
          <w:sz w:val="24"/>
          <w:szCs w:val="24"/>
        </w:rPr>
        <w:t xml:space="preserve">Njemački za društvene znanosti </w:t>
      </w:r>
      <w:r w:rsidR="00C73498" w:rsidRPr="00C73498">
        <w:rPr>
          <w:rFonts w:ascii="Times New Roman" w:hAnsi="Times New Roman"/>
          <w:i/>
          <w:sz w:val="24"/>
          <w:szCs w:val="24"/>
        </w:rPr>
        <w:t>1</w:t>
      </w:r>
      <w:r w:rsidR="00B674A3" w:rsidRPr="00C73498">
        <w:rPr>
          <w:rFonts w:ascii="Times New Roman" w:hAnsi="Times New Roman"/>
          <w:i/>
          <w:sz w:val="24"/>
          <w:szCs w:val="24"/>
        </w:rPr>
        <w:t xml:space="preserve"> </w:t>
      </w:r>
      <w:r w:rsidR="00B674A3" w:rsidRPr="00C73498">
        <w:rPr>
          <w:rFonts w:ascii="Times New Roman" w:hAnsi="Times New Roman"/>
          <w:sz w:val="24"/>
          <w:szCs w:val="24"/>
        </w:rPr>
        <w:t xml:space="preserve"> </w:t>
      </w:r>
      <w:r w:rsidR="00A14543" w:rsidRPr="00C73498">
        <w:rPr>
          <w:rFonts w:ascii="Times New Roman" w:hAnsi="Times New Roman"/>
          <w:sz w:val="24"/>
          <w:szCs w:val="24"/>
        </w:rPr>
        <w:t xml:space="preserve">i </w:t>
      </w:r>
      <w:r w:rsidR="00B674A3" w:rsidRPr="00C73498">
        <w:rPr>
          <w:rFonts w:ascii="Times New Roman" w:hAnsi="Times New Roman"/>
          <w:i/>
          <w:sz w:val="24"/>
          <w:szCs w:val="24"/>
        </w:rPr>
        <w:t xml:space="preserve">Njemački za društvene znanosti </w:t>
      </w:r>
      <w:r w:rsidR="00C73498" w:rsidRPr="00C73498">
        <w:rPr>
          <w:rFonts w:ascii="Times New Roman" w:hAnsi="Times New Roman"/>
          <w:i/>
          <w:sz w:val="24"/>
          <w:szCs w:val="24"/>
        </w:rPr>
        <w:t>3</w:t>
      </w:r>
      <w:r w:rsidR="00B674A3" w:rsidRPr="00C73498">
        <w:rPr>
          <w:rFonts w:ascii="Times New Roman" w:hAnsi="Times New Roman"/>
          <w:i/>
          <w:sz w:val="24"/>
          <w:szCs w:val="24"/>
        </w:rPr>
        <w:t xml:space="preserve">. </w:t>
      </w:r>
      <w:r w:rsidR="00A14543" w:rsidRPr="00C73498">
        <w:rPr>
          <w:rFonts w:ascii="Times New Roman" w:hAnsi="Times New Roman"/>
          <w:sz w:val="24"/>
          <w:szCs w:val="24"/>
        </w:rPr>
        <w:t xml:space="preserve">Ispit/e iz stranoga jezika iz kojega se ispisao </w:t>
      </w:r>
      <w:r w:rsidR="004F779F">
        <w:rPr>
          <w:rFonts w:ascii="Times New Roman" w:hAnsi="Times New Roman"/>
          <w:sz w:val="24"/>
          <w:szCs w:val="24"/>
        </w:rPr>
        <w:t xml:space="preserve">(npr. engleskog) </w:t>
      </w:r>
      <w:r w:rsidR="00A14543" w:rsidRPr="00C73498">
        <w:rPr>
          <w:rFonts w:ascii="Times New Roman" w:hAnsi="Times New Roman"/>
          <w:sz w:val="24"/>
          <w:szCs w:val="24"/>
        </w:rPr>
        <w:t>student više nema obvezu polagati.</w:t>
      </w:r>
      <w:r w:rsidR="00B674A3" w:rsidRPr="00A14543">
        <w:rPr>
          <w:rFonts w:ascii="Times New Roman" w:hAnsi="Times New Roman"/>
          <w:sz w:val="24"/>
          <w:szCs w:val="24"/>
        </w:rPr>
        <w:t xml:space="preserve"> </w:t>
      </w:r>
    </w:p>
    <w:p w14:paraId="6F3D7309" w14:textId="77777777" w:rsidR="00D514D7" w:rsidRDefault="00D514D7" w:rsidP="00D272E0">
      <w:pPr>
        <w:spacing w:line="252" w:lineRule="auto"/>
        <w:jc w:val="both"/>
        <w:rPr>
          <w:rFonts w:ascii="Times New Roman" w:hAnsi="Times New Roman"/>
          <w:sz w:val="24"/>
          <w:szCs w:val="24"/>
        </w:rPr>
      </w:pPr>
    </w:p>
    <w:p w14:paraId="76F9EA01" w14:textId="77777777" w:rsidR="004F779F" w:rsidRPr="008D34AA" w:rsidRDefault="004F779F" w:rsidP="004F779F">
      <w:pPr>
        <w:jc w:val="both"/>
        <w:rPr>
          <w:rFonts w:ascii="Times New Roman" w:hAnsi="Times New Roman"/>
          <w:b/>
          <w:sz w:val="24"/>
          <w:szCs w:val="24"/>
        </w:rPr>
      </w:pPr>
      <w:r w:rsidRPr="008D34AA">
        <w:rPr>
          <w:rFonts w:ascii="Times New Roman" w:hAnsi="Times New Roman"/>
          <w:b/>
          <w:sz w:val="24"/>
          <w:szCs w:val="24"/>
        </w:rPr>
        <w:t>Priznavanje</w:t>
      </w:r>
      <w:r>
        <w:rPr>
          <w:rFonts w:ascii="Times New Roman" w:hAnsi="Times New Roman"/>
          <w:b/>
          <w:sz w:val="24"/>
          <w:szCs w:val="24"/>
        </w:rPr>
        <w:t xml:space="preserve"> ispita stranih jezika položenih</w:t>
      </w:r>
      <w:r w:rsidRPr="008D34AA">
        <w:rPr>
          <w:rFonts w:ascii="Times New Roman" w:hAnsi="Times New Roman"/>
          <w:b/>
          <w:sz w:val="24"/>
          <w:szCs w:val="24"/>
        </w:rPr>
        <w:t xml:space="preserve"> na drugim fakultetima</w:t>
      </w:r>
    </w:p>
    <w:p w14:paraId="6C931EAC" w14:textId="41FA3E99" w:rsidR="004F779F" w:rsidRDefault="004F779F" w:rsidP="004F7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Studenti koji su položili ispit/e iz stranog jezika na </w:t>
      </w:r>
      <w:r w:rsidR="007C6EFB">
        <w:rPr>
          <w:rFonts w:ascii="Times New Roman" w:hAnsi="Times New Roman"/>
          <w:sz w:val="24"/>
          <w:szCs w:val="24"/>
        </w:rPr>
        <w:t xml:space="preserve">drugim </w:t>
      </w:r>
      <w:r>
        <w:rPr>
          <w:rFonts w:ascii="Times New Roman" w:hAnsi="Times New Roman"/>
          <w:sz w:val="24"/>
          <w:szCs w:val="24"/>
        </w:rPr>
        <w:t>fakultetima iz područja humanističkih i društvenih znanosti trebaju se javiti svojim predmetnim nastavnicim</w:t>
      </w:r>
      <w:r w:rsidR="007C6EF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s potvrdom o položenom ispitu. Nakon usporedbe opsega, programa i broja dobivenih ECTS bodova, nastavnik će priznati položeni ispit ili uputiti studenta  na slušanje kolegija. </w:t>
      </w:r>
    </w:p>
    <w:p w14:paraId="63313D6D" w14:textId="77777777" w:rsidR="004F779F" w:rsidRDefault="004F779F" w:rsidP="004F779F">
      <w:pPr>
        <w:jc w:val="both"/>
        <w:rPr>
          <w:rFonts w:ascii="Times New Roman" w:hAnsi="Times New Roman"/>
          <w:sz w:val="24"/>
          <w:szCs w:val="24"/>
        </w:rPr>
      </w:pPr>
    </w:p>
    <w:p w14:paraId="2373093F" w14:textId="77777777" w:rsidR="00D514D7" w:rsidRPr="00D514D7" w:rsidRDefault="00D514D7" w:rsidP="00D272E0">
      <w:pPr>
        <w:spacing w:line="252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Kako biti siguran koji strani jezik odabrati?</w:t>
      </w:r>
    </w:p>
    <w:p w14:paraId="0F367BCC" w14:textId="41582C10" w:rsidR="00D272E0" w:rsidRDefault="00D272E0" w:rsidP="00D272E0">
      <w:pPr>
        <w:jc w:val="both"/>
        <w:rPr>
          <w:rFonts w:ascii="Times New Roman" w:hAnsi="Times New Roman"/>
          <w:sz w:val="24"/>
          <w:szCs w:val="24"/>
        </w:rPr>
      </w:pPr>
      <w:r w:rsidRPr="007C5FD5">
        <w:rPr>
          <w:rFonts w:ascii="Times New Roman" w:hAnsi="Times New Roman"/>
          <w:sz w:val="24"/>
          <w:szCs w:val="24"/>
        </w:rPr>
        <w:t>S</w:t>
      </w:r>
      <w:r w:rsidR="004C572E">
        <w:rPr>
          <w:rFonts w:ascii="Times New Roman" w:hAnsi="Times New Roman"/>
          <w:sz w:val="24"/>
          <w:szCs w:val="24"/>
        </w:rPr>
        <w:t>tudenti se savjetuju</w:t>
      </w:r>
      <w:r w:rsidRPr="007C5FD5">
        <w:rPr>
          <w:rFonts w:ascii="Times New Roman" w:hAnsi="Times New Roman"/>
          <w:sz w:val="24"/>
          <w:szCs w:val="24"/>
        </w:rPr>
        <w:t xml:space="preserve"> da na samom početku prijediplomskog studija procijen</w:t>
      </w:r>
      <w:r w:rsidR="004C572E">
        <w:rPr>
          <w:rFonts w:ascii="Times New Roman" w:hAnsi="Times New Roman"/>
          <w:sz w:val="24"/>
          <w:szCs w:val="24"/>
        </w:rPr>
        <w:t>e</w:t>
      </w:r>
      <w:r w:rsidRPr="007C5FD5">
        <w:rPr>
          <w:rFonts w:ascii="Times New Roman" w:hAnsi="Times New Roman"/>
          <w:sz w:val="24"/>
          <w:szCs w:val="24"/>
        </w:rPr>
        <w:t xml:space="preserve"> razinu svojega predznanja potrebnu za pohađanje i polaganje nastave određenoga stranoga jezika na fakultetskoj razini, pri čemu će nositelji kolegija rado pomoći. Za sva dodatna pitanja </w:t>
      </w:r>
      <w:r w:rsidR="004C572E">
        <w:rPr>
          <w:rFonts w:ascii="Times New Roman" w:hAnsi="Times New Roman"/>
          <w:sz w:val="24"/>
          <w:szCs w:val="24"/>
        </w:rPr>
        <w:t>studenti se slobodno mogu obratiti nositeljima kolegija:</w:t>
      </w:r>
    </w:p>
    <w:p w14:paraId="383806A5" w14:textId="77777777" w:rsidR="004C572E" w:rsidRDefault="004C572E" w:rsidP="00D272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Engleski za humanističke i društvene znanosti – dr. </w:t>
      </w:r>
      <w:proofErr w:type="spellStart"/>
      <w:r>
        <w:rPr>
          <w:rFonts w:ascii="Times New Roman" w:hAnsi="Times New Roman"/>
          <w:sz w:val="24"/>
          <w:szCs w:val="24"/>
        </w:rPr>
        <w:t>sc</w:t>
      </w:r>
      <w:proofErr w:type="spellEnd"/>
      <w:r>
        <w:rPr>
          <w:rFonts w:ascii="Times New Roman" w:hAnsi="Times New Roman"/>
          <w:sz w:val="24"/>
          <w:szCs w:val="24"/>
        </w:rPr>
        <w:t>. Dubravka Kuna (</w:t>
      </w:r>
      <w:hyperlink r:id="rId7" w:history="1">
        <w:r w:rsidRPr="00E0094B">
          <w:rPr>
            <w:rStyle w:val="Hyperlink"/>
            <w:rFonts w:ascii="Times New Roman" w:hAnsi="Times New Roman"/>
            <w:sz w:val="24"/>
            <w:szCs w:val="24"/>
          </w:rPr>
          <w:t>dkuna@ffos.hr</w:t>
        </w:r>
      </w:hyperlink>
      <w:r>
        <w:rPr>
          <w:rFonts w:ascii="Times New Roman" w:hAnsi="Times New Roman"/>
          <w:sz w:val="24"/>
          <w:szCs w:val="24"/>
        </w:rPr>
        <w:t>)</w:t>
      </w:r>
    </w:p>
    <w:p w14:paraId="5863B0FF" w14:textId="77777777" w:rsidR="004C572E" w:rsidRDefault="004C572E" w:rsidP="00D272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Engleski za humanističke i društvene znanosti – dr. </w:t>
      </w:r>
      <w:proofErr w:type="spellStart"/>
      <w:r>
        <w:rPr>
          <w:rFonts w:ascii="Times New Roman" w:hAnsi="Times New Roman"/>
          <w:sz w:val="24"/>
          <w:szCs w:val="24"/>
        </w:rPr>
        <w:t>sc</w:t>
      </w:r>
      <w:proofErr w:type="spellEnd"/>
      <w:r>
        <w:rPr>
          <w:rFonts w:ascii="Times New Roman" w:hAnsi="Times New Roman"/>
          <w:sz w:val="24"/>
          <w:szCs w:val="24"/>
        </w:rPr>
        <w:t>. Mirna Varga (</w:t>
      </w:r>
      <w:hyperlink r:id="rId8" w:history="1">
        <w:r w:rsidRPr="00E0094B">
          <w:rPr>
            <w:rStyle w:val="Hyperlink"/>
            <w:rFonts w:ascii="Times New Roman" w:hAnsi="Times New Roman"/>
            <w:sz w:val="24"/>
            <w:szCs w:val="24"/>
          </w:rPr>
          <w:t>mvarga@ffos.hr</w:t>
        </w:r>
      </w:hyperlink>
      <w:r>
        <w:rPr>
          <w:rFonts w:ascii="Times New Roman" w:hAnsi="Times New Roman"/>
          <w:sz w:val="24"/>
          <w:szCs w:val="24"/>
        </w:rPr>
        <w:t>)</w:t>
      </w:r>
    </w:p>
    <w:p w14:paraId="038A044D" w14:textId="77777777" w:rsidR="004C572E" w:rsidRPr="007C5FD5" w:rsidRDefault="004C572E" w:rsidP="00D272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Engleski za humanističke i društvene znanosti te Njemački za humanističke i društvene znanosti – dr. </w:t>
      </w:r>
      <w:proofErr w:type="spellStart"/>
      <w:r>
        <w:rPr>
          <w:rFonts w:ascii="Times New Roman" w:hAnsi="Times New Roman"/>
          <w:sz w:val="24"/>
          <w:szCs w:val="24"/>
        </w:rPr>
        <w:t>sc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Ninočka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Truck-Biljan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hyperlink r:id="rId9" w:history="1">
        <w:r w:rsidRPr="00E0094B">
          <w:rPr>
            <w:rStyle w:val="Hyperlink"/>
            <w:rFonts w:ascii="Times New Roman" w:hAnsi="Times New Roman"/>
            <w:sz w:val="24"/>
            <w:szCs w:val="24"/>
          </w:rPr>
          <w:t>ntruck@ffos.hr</w:t>
        </w:r>
      </w:hyperlink>
      <w:r>
        <w:rPr>
          <w:rFonts w:ascii="Times New Roman" w:hAnsi="Times New Roman"/>
          <w:sz w:val="24"/>
          <w:szCs w:val="24"/>
        </w:rPr>
        <w:t xml:space="preserve">) </w:t>
      </w:r>
    </w:p>
    <w:p w14:paraId="60D3B365" w14:textId="77777777" w:rsidR="00D272E0" w:rsidRPr="00D272E0" w:rsidRDefault="00D272E0" w:rsidP="00831B83">
      <w:pPr>
        <w:jc w:val="both"/>
        <w:rPr>
          <w:rFonts w:ascii="Times New Roman" w:hAnsi="Times New Roman"/>
          <w:b/>
          <w:sz w:val="24"/>
          <w:szCs w:val="24"/>
        </w:rPr>
      </w:pPr>
    </w:p>
    <w:p w14:paraId="7D008852" w14:textId="77777777" w:rsidR="00D272E0" w:rsidRDefault="00D272E0" w:rsidP="00831B83">
      <w:pPr>
        <w:jc w:val="both"/>
        <w:rPr>
          <w:rFonts w:ascii="Times New Roman" w:hAnsi="Times New Roman"/>
          <w:sz w:val="24"/>
          <w:szCs w:val="24"/>
        </w:rPr>
      </w:pPr>
    </w:p>
    <w:p w14:paraId="187AB01F" w14:textId="77777777" w:rsidR="00D272E0" w:rsidRDefault="00D272E0" w:rsidP="00831B83">
      <w:pPr>
        <w:jc w:val="both"/>
        <w:rPr>
          <w:rFonts w:ascii="Times New Roman" w:hAnsi="Times New Roman"/>
          <w:sz w:val="24"/>
          <w:szCs w:val="24"/>
        </w:rPr>
      </w:pPr>
    </w:p>
    <w:p w14:paraId="35C35254" w14:textId="77777777" w:rsidR="00D272E0" w:rsidRDefault="00D272E0" w:rsidP="00831B83">
      <w:pPr>
        <w:jc w:val="both"/>
        <w:rPr>
          <w:rFonts w:ascii="Times New Roman" w:hAnsi="Times New Roman"/>
          <w:sz w:val="24"/>
          <w:szCs w:val="24"/>
        </w:rPr>
      </w:pPr>
    </w:p>
    <w:p w14:paraId="5C5A1832" w14:textId="77777777" w:rsidR="00734D89" w:rsidRPr="007C5FD5" w:rsidRDefault="00E17E18">
      <w:pPr>
        <w:rPr>
          <w:rFonts w:ascii="Times New Roman" w:hAnsi="Times New Roman"/>
          <w:sz w:val="24"/>
          <w:szCs w:val="24"/>
        </w:rPr>
      </w:pPr>
    </w:p>
    <w:sectPr w:rsidR="00734D89" w:rsidRPr="007C5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B83"/>
    <w:rsid w:val="00030B42"/>
    <w:rsid w:val="00095777"/>
    <w:rsid w:val="000A7550"/>
    <w:rsid w:val="000B53C6"/>
    <w:rsid w:val="001734A2"/>
    <w:rsid w:val="0023618A"/>
    <w:rsid w:val="002E3521"/>
    <w:rsid w:val="003025B7"/>
    <w:rsid w:val="00311C07"/>
    <w:rsid w:val="00382693"/>
    <w:rsid w:val="00494BEA"/>
    <w:rsid w:val="004C572E"/>
    <w:rsid w:val="004C6146"/>
    <w:rsid w:val="004F779F"/>
    <w:rsid w:val="005134CA"/>
    <w:rsid w:val="00534461"/>
    <w:rsid w:val="00541889"/>
    <w:rsid w:val="005F1E90"/>
    <w:rsid w:val="007952AD"/>
    <w:rsid w:val="007C5FD5"/>
    <w:rsid w:val="007C6EFB"/>
    <w:rsid w:val="00824099"/>
    <w:rsid w:val="00831B83"/>
    <w:rsid w:val="008D34AA"/>
    <w:rsid w:val="00930A2B"/>
    <w:rsid w:val="00A14543"/>
    <w:rsid w:val="00AC5409"/>
    <w:rsid w:val="00B674A3"/>
    <w:rsid w:val="00BF0E00"/>
    <w:rsid w:val="00C73498"/>
    <w:rsid w:val="00CE588B"/>
    <w:rsid w:val="00D272E0"/>
    <w:rsid w:val="00D514D7"/>
    <w:rsid w:val="00D67D89"/>
    <w:rsid w:val="00E17E18"/>
    <w:rsid w:val="00E577FA"/>
    <w:rsid w:val="00EC0B4A"/>
    <w:rsid w:val="00FC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86880"/>
  <w15:chartTrackingRefBased/>
  <w15:docId w15:val="{4C934D95-7173-46AE-A096-603EE334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B83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C5FD5"/>
    <w:rPr>
      <w:i/>
      <w:iCs/>
    </w:rPr>
  </w:style>
  <w:style w:type="character" w:styleId="Hyperlink">
    <w:name w:val="Hyperlink"/>
    <w:basedOn w:val="DefaultParagraphFont"/>
    <w:uiPriority w:val="99"/>
    <w:unhideWhenUsed/>
    <w:rsid w:val="00494BE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4BE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826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26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2693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6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693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693"/>
    <w:rPr>
      <w:rFonts w:ascii="Segoe UI" w:eastAsia="Calibr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F77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8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arga@ffos.h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kuna@ffos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krat.ffos.hr/ff-info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ffos.unios.hr/studijski-programi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unios.hr/wp-content/uploads/2015/07/SJJS_Pravilnik_o_studijima_i_studiranju_srpanj_2015.pdf" TargetMode="External"/><Relationship Id="rId9" Type="http://schemas.openxmlformats.org/officeDocument/2006/relationships/hyperlink" Target="mailto:ntruck@ffos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2</cp:revision>
  <dcterms:created xsi:type="dcterms:W3CDTF">2023-09-07T07:42:00Z</dcterms:created>
  <dcterms:modified xsi:type="dcterms:W3CDTF">2023-09-07T07:42:00Z</dcterms:modified>
</cp:coreProperties>
</file>