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4DA6" w14:textId="77777777" w:rsidR="00745F5C" w:rsidRPr="00745F5C" w:rsidRDefault="00C85056" w:rsidP="00745F5C">
      <w:pPr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Arial Narrow" w:hAnsi="Arial Narrow"/>
          <w:color w:val="000000"/>
        </w:rPr>
        <w:t xml:space="preserve"> </w:t>
      </w:r>
    </w:p>
    <w:p w14:paraId="4FBC874F" w14:textId="77777777" w:rsidR="00745F5C" w:rsidRPr="00745F5C" w:rsidRDefault="00745F5C" w:rsidP="00745F5C">
      <w:pPr>
        <w:spacing w:after="16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45F5C">
        <w:rPr>
          <w:rFonts w:ascii="Calibri" w:eastAsia="Calibri" w:hAnsi="Calibri" w:cs="Times New Roman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45B87A11" wp14:editId="512FBEE8">
            <wp:extent cx="1008380" cy="2755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FCFC6" w14:textId="77777777" w:rsidR="00745F5C" w:rsidRPr="00745F5C" w:rsidRDefault="00745F5C" w:rsidP="00745F5C">
      <w:pPr>
        <w:jc w:val="center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  <w:r w:rsidRPr="00745F5C">
        <w:rPr>
          <w:rFonts w:ascii="Arial Narrow" w:eastAsia="Calibri" w:hAnsi="Arial Narrow" w:cs="Times New Roman"/>
          <w:b/>
          <w:bCs/>
          <w:kern w:val="0"/>
          <w:sz w:val="28"/>
          <w:szCs w:val="28"/>
          <w14:ligatures w14:val="none"/>
        </w:rPr>
        <w:t>Program pedagoško-psihološko-didaktičko-metodičke izobrazbe</w:t>
      </w:r>
    </w:p>
    <w:p w14:paraId="23F2A2E4" w14:textId="77777777" w:rsidR="00745F5C" w:rsidRPr="00745F5C" w:rsidRDefault="00745F5C" w:rsidP="00745F5C">
      <w:pPr>
        <w:jc w:val="center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2E5FD501" w14:textId="77777777" w:rsidR="00745F5C" w:rsidRPr="00745F5C" w:rsidRDefault="00745F5C" w:rsidP="00745F5C">
      <w:pPr>
        <w:jc w:val="center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  <w:r w:rsidRPr="00745F5C"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  <w:t>RASPORED SATI NASTAVE</w:t>
      </w:r>
    </w:p>
    <w:p w14:paraId="2D7B487A" w14:textId="77777777" w:rsidR="00745F5C" w:rsidRPr="00745F5C" w:rsidRDefault="00745F5C" w:rsidP="00745F5C">
      <w:pPr>
        <w:jc w:val="center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6D98443D" w14:textId="77777777" w:rsidR="00745F5C" w:rsidRPr="00745F5C" w:rsidRDefault="00745F5C" w:rsidP="00745F5C">
      <w:pPr>
        <w:jc w:val="center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  <w:r w:rsidRPr="00745F5C"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  <w:t>Prvi upisni rok u 2024./2025. akademskoj godini</w:t>
      </w:r>
    </w:p>
    <w:p w14:paraId="057EC2C9" w14:textId="77777777" w:rsidR="00745F5C" w:rsidRPr="00745F5C" w:rsidRDefault="00745F5C" w:rsidP="00745F5C">
      <w:pPr>
        <w:rPr>
          <w:rFonts w:ascii="Arial Narrow" w:eastAsia="Calibri" w:hAnsi="Arial Narrow" w:cs="Times New Roman"/>
          <w:b/>
          <w:color w:val="FF0000"/>
          <w:kern w:val="0"/>
          <w:sz w:val="28"/>
          <w:szCs w:val="28"/>
          <w14:ligatures w14:val="none"/>
        </w:rPr>
      </w:pPr>
    </w:p>
    <w:p w14:paraId="7B57D640" w14:textId="77777777" w:rsidR="00745F5C" w:rsidRPr="00745F5C" w:rsidRDefault="00745F5C" w:rsidP="00745F5C">
      <w:pPr>
        <w:rPr>
          <w:rFonts w:ascii="Arial Narrow" w:eastAsia="Calibri" w:hAnsi="Arial Narrow" w:cs="Times New Roman"/>
          <w:b/>
          <w:kern w:val="0"/>
          <w14:ligatures w14:val="none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45F5C" w:rsidRPr="00745F5C" w14:paraId="26702360" w14:textId="77777777" w:rsidTr="00481EDF">
        <w:trPr>
          <w:trHeight w:val="703"/>
        </w:trPr>
        <w:tc>
          <w:tcPr>
            <w:tcW w:w="9356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FFD966"/>
            <w:vAlign w:val="center"/>
          </w:tcPr>
          <w:p w14:paraId="73C34D0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:sz w:val="44"/>
                <w:szCs w:val="44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:sz w:val="44"/>
                <w:szCs w:val="44"/>
                <w14:ligatures w14:val="none"/>
              </w:rPr>
              <w:t>OBVEZNI PREDMETI</w:t>
            </w:r>
          </w:p>
        </w:tc>
      </w:tr>
    </w:tbl>
    <w:p w14:paraId="0F42B9EC" w14:textId="77777777" w:rsidR="00745F5C" w:rsidRPr="00745F5C" w:rsidRDefault="00745F5C" w:rsidP="00745F5C">
      <w:pPr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0DE33F2C" w14:textId="77777777" w:rsidR="00745F5C" w:rsidRPr="00745F5C" w:rsidRDefault="00745F5C" w:rsidP="00745F5C">
      <w:pPr>
        <w:rPr>
          <w:rFonts w:ascii="Arial Narrow" w:eastAsia="Calibri" w:hAnsi="Arial Narrow" w:cs="Times New Roman"/>
          <w:b/>
          <w:kern w:val="0"/>
          <w14:ligatures w14:val="non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"/>
        <w:gridCol w:w="1830"/>
        <w:gridCol w:w="1701"/>
        <w:gridCol w:w="1559"/>
        <w:gridCol w:w="1418"/>
        <w:gridCol w:w="1417"/>
      </w:tblGrid>
      <w:tr w:rsidR="00745F5C" w:rsidRPr="00745F5C" w14:paraId="796FEB57" w14:textId="77777777" w:rsidTr="00481EDF">
        <w:trPr>
          <w:trHeight w:val="35"/>
        </w:trPr>
        <w:tc>
          <w:tcPr>
            <w:tcW w:w="1384" w:type="dxa"/>
          </w:tcPr>
          <w:p w14:paraId="61FB237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A8BA98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DATUM</w:t>
            </w:r>
          </w:p>
          <w:p w14:paraId="5AF45798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6AD1463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980CB88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NASTAVNIK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0D08EE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81C7B4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PREDMET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B27DC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590287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VRIJEME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6D29A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4E3F65D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SKUPINA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6F099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6CF4AA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UČIONICA</w:t>
            </w:r>
            <w:r w:rsidRPr="00745F5C">
              <w:rPr>
                <w:rFonts w:ascii="Arial Narrow" w:eastAsia="Calibri" w:hAnsi="Arial Narrow" w:cs="Times New Roman"/>
                <w:b/>
                <w:kern w:val="0"/>
                <w:vertAlign w:val="superscript"/>
                <w14:ligatures w14:val="none"/>
              </w:rPr>
              <w:footnoteReference w:id="1"/>
            </w:r>
          </w:p>
        </w:tc>
      </w:tr>
      <w:tr w:rsidR="00745F5C" w:rsidRPr="00745F5C" w14:paraId="0FDF72FE" w14:textId="77777777" w:rsidTr="00481EDF">
        <w:trPr>
          <w:trHeight w:val="32"/>
        </w:trPr>
        <w:tc>
          <w:tcPr>
            <w:tcW w:w="1384" w:type="dxa"/>
            <w:vMerge w:val="restart"/>
            <w:tcBorders>
              <w:top w:val="single" w:sz="24" w:space="0" w:color="auto"/>
            </w:tcBorders>
          </w:tcPr>
          <w:p w14:paraId="55A4606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E13AD6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3F1368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7C552D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8073FA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921725D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32D0FF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2CA105B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CE2518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7. 9. 2024.</w:t>
            </w:r>
          </w:p>
          <w:p w14:paraId="015F1D3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  <w:shd w:val="clear" w:color="auto" w:fill="F7CAAC"/>
            <w:vAlign w:val="center"/>
          </w:tcPr>
          <w:p w14:paraId="38F060AE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Daniela Šincek</w:t>
            </w:r>
          </w:p>
          <w:p w14:paraId="78B9D8A9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7CAAC"/>
            <w:vAlign w:val="center"/>
          </w:tcPr>
          <w:p w14:paraId="0CB9D4D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  <w:p w14:paraId="50260E7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F06FD4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VP</w:t>
            </w:r>
            <w:r w:rsidRPr="00745F5C">
              <w:rPr>
                <w:rFonts w:ascii="Arial Narrow" w:eastAsia="Calibri" w:hAnsi="Arial Narrow" w:cs="Times New Roman"/>
                <w:kern w:val="0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1A5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26E306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9.00 – 10.00</w:t>
            </w:r>
          </w:p>
          <w:p w14:paraId="2843A1E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5A6130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F33ADC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4C9FAAA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2461A07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5055644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6F58F7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F7CAAC"/>
            <w:vAlign w:val="center"/>
          </w:tcPr>
          <w:p w14:paraId="458EFDD0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9ABE603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  <w:p w14:paraId="72A3C59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745F5C" w:rsidRPr="00745F5C" w14:paraId="608252FE" w14:textId="77777777" w:rsidTr="00481EDF">
        <w:trPr>
          <w:trHeight w:val="1300"/>
        </w:trPr>
        <w:tc>
          <w:tcPr>
            <w:tcW w:w="1384" w:type="dxa"/>
            <w:vMerge/>
          </w:tcPr>
          <w:p w14:paraId="0A4B44F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4A20856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</w:t>
            </w:r>
          </w:p>
          <w:p w14:paraId="572672BA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>Marija Milić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90C3F3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5E1B4D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  <w:p w14:paraId="1EE354D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23A0FC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FE3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9.00 – 10.00</w:t>
            </w:r>
          </w:p>
          <w:p w14:paraId="01771FB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2081E2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C7A596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1CC47413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7A5C47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D6EA84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493980B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3E0C6BE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D94ABA6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B89EF9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  <w:p w14:paraId="05BA8B6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745F5C" w:rsidRPr="00745F5C" w14:paraId="61A6C0EB" w14:textId="77777777" w:rsidTr="00481EDF">
        <w:trPr>
          <w:trHeight w:val="1719"/>
        </w:trPr>
        <w:tc>
          <w:tcPr>
            <w:tcW w:w="1384" w:type="dxa"/>
            <w:vMerge/>
          </w:tcPr>
          <w:p w14:paraId="02B6C80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9252BCF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prof. dr. sc. </w:t>
            </w:r>
          </w:p>
          <w:p w14:paraId="620E678F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>Silvija Ručević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5DA7D51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45D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E2E816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9.00 – 10.00</w:t>
            </w:r>
          </w:p>
          <w:p w14:paraId="6927066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92DDA9D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F28852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208964B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51E98CC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7C9C4D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292630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24EE9A8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0AA03D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562BCDA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77F3DE5E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745F5C" w:rsidRPr="00745F5C" w14:paraId="298FBB06" w14:textId="77777777" w:rsidTr="00745F5C">
        <w:trPr>
          <w:trHeight w:val="1719"/>
        </w:trPr>
        <w:tc>
          <w:tcPr>
            <w:tcW w:w="1384" w:type="dxa"/>
            <w:vMerge/>
          </w:tcPr>
          <w:p w14:paraId="5543F27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2ABA1CDF" w14:textId="77777777" w:rsidR="00745F5C" w:rsidRPr="00AE01A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Ana Belajdžić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40F255B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9BA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9.00 – 10.00</w:t>
            </w:r>
          </w:p>
          <w:p w14:paraId="56945D9E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4D8567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4A799B1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363FEAB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14:paraId="4D1B759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317C2F2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0428BAB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3254A8" w:rsidRPr="00745F5C" w14:paraId="1F0F8767" w14:textId="77777777" w:rsidTr="0081615B">
        <w:trPr>
          <w:trHeight w:val="1719"/>
        </w:trPr>
        <w:tc>
          <w:tcPr>
            <w:tcW w:w="1384" w:type="dxa"/>
          </w:tcPr>
          <w:p w14:paraId="1AE567A7" w14:textId="77777777" w:rsidR="003254A8" w:rsidRPr="00745F5C" w:rsidRDefault="003254A8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DC622BE" w14:textId="53E9CEF1" w:rsidR="003254A8" w:rsidRPr="00AE01AC" w:rsidRDefault="003254A8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Jasmina Tomašić Humer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52FD240" w14:textId="44E0594C" w:rsidR="003254A8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CB92" w14:textId="77777777" w:rsidR="003254A8" w:rsidRPr="00745F5C" w:rsidRDefault="003254A8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1BC97E2B" w14:textId="77777777" w:rsidR="003254A8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E</w:t>
            </w:r>
          </w:p>
          <w:p w14:paraId="380B9694" w14:textId="46BA0333" w:rsidR="005974CA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F9C6D08" w14:textId="39C2295C" w:rsidR="003254A8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4D1B0239" w14:textId="77777777" w:rsidTr="00481EDF">
        <w:trPr>
          <w:trHeight w:val="1509"/>
        </w:trPr>
        <w:tc>
          <w:tcPr>
            <w:tcW w:w="1384" w:type="dxa"/>
            <w:vMerge w:val="restart"/>
            <w:tcBorders>
              <w:top w:val="single" w:sz="24" w:space="0" w:color="auto"/>
            </w:tcBorders>
          </w:tcPr>
          <w:p w14:paraId="0A06A60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                                 </w:t>
            </w:r>
          </w:p>
          <w:p w14:paraId="3C1C340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10405E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263F65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FEF408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88A4BD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C8D1D3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CA6050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81C56D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23BE91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14. 9. 2024.</w:t>
            </w:r>
          </w:p>
          <w:p w14:paraId="6F691A2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21. 9. 2024.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</w:tcBorders>
            <w:shd w:val="clear" w:color="auto" w:fill="F7CAAC"/>
            <w:vAlign w:val="center"/>
          </w:tcPr>
          <w:p w14:paraId="2E1D100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Daniela Šincek</w:t>
            </w:r>
          </w:p>
          <w:p w14:paraId="2BFBB4E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:highlight w:val="yellow"/>
                <w14:ligatures w14:val="none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7CAAC"/>
            <w:vAlign w:val="center"/>
          </w:tcPr>
          <w:p w14:paraId="7258DBA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  <w:p w14:paraId="55EED98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E2E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D7EDAB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6992D1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D63B56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653224E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4FBE838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F7CAAC"/>
            <w:vAlign w:val="center"/>
          </w:tcPr>
          <w:p w14:paraId="5AC8315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5A2C7933" w14:textId="77777777" w:rsidTr="00481EDF">
        <w:trPr>
          <w:trHeight w:val="283"/>
        </w:trPr>
        <w:tc>
          <w:tcPr>
            <w:tcW w:w="1384" w:type="dxa"/>
            <w:vMerge/>
          </w:tcPr>
          <w:p w14:paraId="2031101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542EB7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43510FE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Marija Milić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7DBBD3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3F634C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  <w:p w14:paraId="77539BAB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E61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19384B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357DB7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C8C374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A319C1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3C3D535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7B3845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5CE956A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EAEE67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6CD39B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631951B6" w14:textId="77777777" w:rsidTr="00481EDF">
        <w:trPr>
          <w:trHeight w:val="923"/>
        </w:trPr>
        <w:tc>
          <w:tcPr>
            <w:tcW w:w="1384" w:type="dxa"/>
            <w:vMerge/>
          </w:tcPr>
          <w:p w14:paraId="7732713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652D529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prof. dr. sc. </w:t>
            </w:r>
          </w:p>
          <w:p w14:paraId="16C588E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Silvija Ručević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322B66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5BD54A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  <w:p w14:paraId="5B6486F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BF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74D524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C595A8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7AF3FCB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D32A70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1B3DF04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3238046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A0D9BC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671D787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0A2FA9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773734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57C6562E" w14:textId="77777777" w:rsidTr="00745F5C">
        <w:trPr>
          <w:trHeight w:val="923"/>
        </w:trPr>
        <w:tc>
          <w:tcPr>
            <w:tcW w:w="1384" w:type="dxa"/>
            <w:vMerge/>
          </w:tcPr>
          <w:p w14:paraId="5D60AFC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6145088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Ana Belajdžić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3065716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12A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9.00 – 10.00</w:t>
            </w:r>
          </w:p>
          <w:p w14:paraId="5025284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C87E7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44C1E3F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14:paraId="5D5471B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0B9C8A8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0F7A096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3516D768" w14:textId="77777777" w:rsidTr="0081615B">
        <w:trPr>
          <w:trHeight w:val="923"/>
        </w:trPr>
        <w:tc>
          <w:tcPr>
            <w:tcW w:w="1384" w:type="dxa"/>
            <w:vMerge/>
          </w:tcPr>
          <w:p w14:paraId="4A1C37F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13092C7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D27833D" w14:textId="55928621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Jasmina Tomašić Humer</w:t>
            </w:r>
          </w:p>
          <w:p w14:paraId="379CD6F4" w14:textId="205E7798" w:rsidR="00881DE0" w:rsidRPr="00745F5C" w:rsidRDefault="00881DE0" w:rsidP="00BA5902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6EF13A7" w14:textId="466C5407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63F" w14:textId="77777777" w:rsidR="00FA5BD4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9074040" w14:textId="73B399AD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9.00</w:t>
            </w: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 – 10.00</w:t>
            </w:r>
          </w:p>
          <w:p w14:paraId="2638BCEE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9B4BCAB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5B6CD87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6CD1AC4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60D1A143" w14:textId="77777777" w:rsidR="0081615B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E</w:t>
            </w:r>
          </w:p>
          <w:p w14:paraId="42CC26D8" w14:textId="392BE502" w:rsidR="005974CA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CFB05B6" w14:textId="173EB4E8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745F5C" w:rsidRPr="00745F5C" w14:paraId="3389974D" w14:textId="77777777" w:rsidTr="00481EDF">
        <w:trPr>
          <w:trHeight w:val="1019"/>
        </w:trPr>
        <w:tc>
          <w:tcPr>
            <w:tcW w:w="1384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6EE5064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32F2E1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407B65E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6EC0CB6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8B096C8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9954960" w14:textId="77777777" w:rsidR="00745F5C" w:rsidRPr="00745F5C" w:rsidRDefault="00745F5C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F2CD619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28. 9. 2024.</w:t>
            </w:r>
          </w:p>
          <w:p w14:paraId="161E37F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205642D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Daniela Šincek</w:t>
            </w:r>
          </w:p>
          <w:p w14:paraId="284E335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7CAAC"/>
            <w:vAlign w:val="center"/>
          </w:tcPr>
          <w:p w14:paraId="5B13EA7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2616C5FA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2B5CD2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238B458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0F6298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6EA3D45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1E16059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4DE05E2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745F5C" w:rsidRPr="00745F5C" w14:paraId="62775079" w14:textId="77777777" w:rsidTr="00481EDF">
        <w:trPr>
          <w:trHeight w:val="1119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E2C3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4373A34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464CD94D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Marija Milić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D39436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DAA2F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6AC0AC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126044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A7DFF8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6EC1275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03106A5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7CC44C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745F5C" w:rsidRPr="00745F5C" w14:paraId="352907E1" w14:textId="77777777" w:rsidTr="00481EDF">
        <w:trPr>
          <w:trHeight w:val="1119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571C0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26DC26B8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prof. dr. sc. </w:t>
            </w:r>
          </w:p>
          <w:p w14:paraId="66C62E51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Silvija Ručević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5BEBD29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FA935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7F2679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97BD0B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E01B8F5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632155FF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10ED08A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7070DF0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745F5C" w:rsidRPr="00745F5C" w14:paraId="546273C5" w14:textId="77777777" w:rsidTr="00745F5C">
        <w:trPr>
          <w:trHeight w:val="1119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2011CB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14:paraId="23573E1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Ana Belajdžić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64F4B0D2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30644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D8482B0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6F9673EC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79EA2AB4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277532E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62E96F7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3AA7001B" w14:textId="77777777" w:rsidTr="0081615B">
        <w:trPr>
          <w:trHeight w:val="1119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14:paraId="6D5A8F9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799975FD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BED807E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Jasmina Tomašić Humer</w:t>
            </w:r>
          </w:p>
          <w:p w14:paraId="4644C7B7" w14:textId="0F507036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7AE822F" w14:textId="587A715B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odgoja i obrazovanja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F9F73A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CC52295" w14:textId="152A612C" w:rsidR="0081615B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FFCB463" w14:textId="77777777" w:rsidR="0081615B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E</w:t>
            </w:r>
          </w:p>
          <w:p w14:paraId="11CCA259" w14:textId="58741EE2" w:rsidR="005974CA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27CD93D" w14:textId="79A7D817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5E9616B2" w14:textId="77777777" w:rsidTr="00881DE0">
        <w:trPr>
          <w:trHeight w:val="1176"/>
        </w:trPr>
        <w:tc>
          <w:tcPr>
            <w:tcW w:w="1384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38754555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0CAC5E4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1030F1D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F342389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3ECDBCF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C114B46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C94050E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DDA2595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80B1A80" w14:textId="77777777" w:rsidR="00881DE0" w:rsidRDefault="00881DE0" w:rsidP="00881DE0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4203BE1" w14:textId="77777777" w:rsidR="00881DE0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FE518FD" w14:textId="0D0496F7" w:rsidR="00881DE0" w:rsidRPr="00745F5C" w:rsidRDefault="00881DE0" w:rsidP="00881DE0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28. 9. 2024.</w:t>
            </w:r>
          </w:p>
          <w:p w14:paraId="3E217BF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6A70375D" w14:textId="77777777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301AA991" w14:textId="77777777" w:rsidR="001C0AD1" w:rsidRPr="00745F5C" w:rsidRDefault="0081615B" w:rsidP="001C0AD1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Sanja Simel</w:t>
            </w: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</w:t>
            </w:r>
            <w:r w:rsidR="001C0AD1">
              <w:rPr>
                <w:rFonts w:ascii="Arial Narrow" w:eastAsia="Calibri" w:hAnsi="Arial Narrow" w:cs="Times New Roman"/>
                <w:kern w:val="0"/>
                <w14:ligatures w14:val="none"/>
              </w:rPr>
              <w:t>Pranjić</w:t>
            </w:r>
          </w:p>
          <w:p w14:paraId="5DE24764" w14:textId="049DAA13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BE4D5"/>
            <w:vAlign w:val="center"/>
          </w:tcPr>
          <w:p w14:paraId="69E0B2D8" w14:textId="77777777" w:rsidR="0081615B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6F6FE8A" w14:textId="01671015" w:rsidR="0081615B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  <w:p w14:paraId="1373D5D4" w14:textId="77777777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C8FCC1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VP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1395BE5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2B4C31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ADF46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7B859DD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5004D7B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64D51BB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7D99CAF6" w14:textId="77777777" w:rsidTr="00881DE0">
        <w:trPr>
          <w:trHeight w:val="1134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F1A03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569CAAA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  <w:p w14:paraId="534CDEB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708852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E8A98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4BD0FD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41481F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71CBC89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31DBF29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5DF7919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7BE6C2C5" w14:textId="77777777" w:rsidTr="00881DE0">
        <w:trPr>
          <w:trHeight w:val="1264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0C2F8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F2CC"/>
            <w:vAlign w:val="center"/>
          </w:tcPr>
          <w:p w14:paraId="3E88717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</w:t>
            </w:r>
          </w:p>
          <w:p w14:paraId="13759BC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Branko Bognar</w:t>
            </w:r>
          </w:p>
          <w:p w14:paraId="21E5E7F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FF2CC"/>
            <w:vAlign w:val="center"/>
          </w:tcPr>
          <w:p w14:paraId="0C003A2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C2F08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4937F5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989A4F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108B838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340E6E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2CBAF9EB" w14:textId="77777777" w:rsidTr="00881DE0">
        <w:trPr>
          <w:trHeight w:val="984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CAE8C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E599"/>
            <w:vAlign w:val="center"/>
          </w:tcPr>
          <w:p w14:paraId="1095D31F" w14:textId="4B372A3B" w:rsidR="0081615B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Renata Jukić 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FE599"/>
            <w:vAlign w:val="center"/>
          </w:tcPr>
          <w:p w14:paraId="45B4BFE9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20DF43C" w14:textId="531842EB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  <w:p w14:paraId="5ED0F432" w14:textId="05D4E315" w:rsidR="0081615B" w:rsidRPr="00745F5C" w:rsidRDefault="0081615B" w:rsidP="0081615B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351B4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D632E1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20ECA31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3138942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6299436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63BBAC07" w14:textId="77777777" w:rsidTr="0081615B">
        <w:trPr>
          <w:trHeight w:val="79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F3F00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FF99"/>
            <w:vAlign w:val="center"/>
          </w:tcPr>
          <w:p w14:paraId="05F91354" w14:textId="77777777" w:rsidR="0081615B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9F97833" w14:textId="77777777" w:rsidR="00FA5BD4" w:rsidRPr="00481EDF" w:rsidRDefault="00FA5BD4" w:rsidP="00FA5BD4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Senka Žižanović</w:t>
            </w:r>
          </w:p>
          <w:p w14:paraId="2C4B645B" w14:textId="17566F53" w:rsidR="00881DE0" w:rsidRPr="00481EDF" w:rsidRDefault="00881DE0" w:rsidP="00756EB5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FFF99"/>
            <w:vAlign w:val="center"/>
          </w:tcPr>
          <w:p w14:paraId="6355B28D" w14:textId="2DFD5F0D" w:rsidR="0081615B" w:rsidRPr="00745F5C" w:rsidRDefault="00756EB5" w:rsidP="00756EB5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7C5A50" w14:textId="4AAFEF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BA17CD7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D3F0C69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69AFAD9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0DBEC41" w14:textId="77777777" w:rsidR="0081615B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E</w:t>
            </w:r>
          </w:p>
          <w:p w14:paraId="13A3D9BF" w14:textId="7D46E4CA" w:rsidR="005974CA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FE51DFA" w14:textId="779BC974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74E521A6" w14:textId="77777777" w:rsidTr="00481EDF">
        <w:trPr>
          <w:trHeight w:val="1348"/>
        </w:trPr>
        <w:tc>
          <w:tcPr>
            <w:tcW w:w="1397" w:type="dxa"/>
            <w:gridSpan w:val="2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1C1274C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B15D56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FA96AB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1710B6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8CF95C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EB2F7C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2D92AFF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053430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5. 10. 2024.</w:t>
            </w:r>
          </w:p>
          <w:p w14:paraId="253FBEA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12. 10. 2024.</w:t>
            </w:r>
          </w:p>
          <w:p w14:paraId="19812B3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19. 10. 2024.</w:t>
            </w:r>
          </w:p>
        </w:tc>
        <w:tc>
          <w:tcPr>
            <w:tcW w:w="183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488275A5" w14:textId="77777777" w:rsidR="00881DE0" w:rsidRDefault="00881DE0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87CBF2E" w14:textId="307D0DAD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09E7DB19" w14:textId="1ECD0322" w:rsidR="001C0AD1" w:rsidRPr="00745F5C" w:rsidRDefault="0081615B" w:rsidP="001C0AD1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Sanja Simel</w:t>
            </w:r>
            <w:r w:rsidR="001C0AD1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Pranjić</w:t>
            </w:r>
          </w:p>
          <w:p w14:paraId="04BEFAE4" w14:textId="77777777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222DE41" w14:textId="142D6DE6" w:rsidR="00881DE0" w:rsidRDefault="0081615B" w:rsidP="000104A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</w:t>
            </w:r>
          </w:p>
          <w:p w14:paraId="31B31139" w14:textId="78993EDD" w:rsidR="00881DE0" w:rsidRPr="00745F5C" w:rsidRDefault="00881DE0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3DA8965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  <w:p w14:paraId="079C714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1A8C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5A580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9384D9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0063DA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A7708C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63998CF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14C1E08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6CCFA47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444EFA5A" w14:textId="77777777" w:rsidTr="001E339B">
        <w:trPr>
          <w:trHeight w:val="139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548D4F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61EE4B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BA9CFFF" w14:textId="77777777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A392A48" w14:textId="43CDDD26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  <w:p w14:paraId="71E6CB9B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E17D1EA" w14:textId="3E1DDD0A" w:rsidR="00881DE0" w:rsidRPr="00745F5C" w:rsidRDefault="00881DE0" w:rsidP="00881DE0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02DCDBF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DEF8A6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  <w:p w14:paraId="199CFB3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F4D1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11C735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B80EB1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40B2919" w14:textId="44E94FDE" w:rsidR="0081615B" w:rsidRPr="00745F5C" w:rsidRDefault="0081615B" w:rsidP="001E339B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B34462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5F74F8A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572E88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2E7002D3" w14:textId="77777777" w:rsidTr="00481EDF">
        <w:trPr>
          <w:trHeight w:val="503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4E725D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52A3661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</w:t>
            </w:r>
          </w:p>
          <w:p w14:paraId="6190A16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Branko Bognar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8BC6FB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15D3C4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  <w:p w14:paraId="70DDAF3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7481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DB4820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0ED15D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26AD38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6741014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43DC20C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EE2F791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4405E2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0467D38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E2BD7F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307D48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67382252" w14:textId="77777777" w:rsidTr="00745F5C">
        <w:trPr>
          <w:trHeight w:val="503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A2927B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3D68BE53" w14:textId="77777777" w:rsidR="0081615B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E5C05DB" w14:textId="77777777" w:rsidR="005974CA" w:rsidRPr="00481EDF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Renata Jukić </w:t>
            </w:r>
          </w:p>
          <w:p w14:paraId="338E146E" w14:textId="77777777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/>
            <w:vAlign w:val="center"/>
          </w:tcPr>
          <w:p w14:paraId="6CB2992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F381F" w14:textId="77777777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AA94050" w14:textId="11AC185C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A14EEE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01D72A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F5190BF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44C431A1" w14:textId="765A3FE1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5B0D9D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5CA1B33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42663CD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764885C6" w14:textId="77777777" w:rsidTr="00FA5BD4">
        <w:trPr>
          <w:trHeight w:val="1408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5B9D11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260ACC1" w14:textId="77777777" w:rsidR="0081615B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3EB356A" w14:textId="77777777" w:rsidR="00881DE0" w:rsidRDefault="00881DE0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BAADA3E" w14:textId="6A2D3DFC" w:rsidR="00881DE0" w:rsidRDefault="00FA5BD4" w:rsidP="00FA5BD4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Senka Žižanović</w:t>
            </w:r>
          </w:p>
          <w:p w14:paraId="549794E8" w14:textId="50C17C70" w:rsidR="00881DE0" w:rsidRPr="00481EDF" w:rsidRDefault="00881DE0" w:rsidP="00FA5BD4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638668A" w14:textId="2740D1FA" w:rsidR="0081615B" w:rsidRPr="00745F5C" w:rsidRDefault="00EC43DE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Pedagogija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E116F" w14:textId="77777777" w:rsidR="00FA5BD4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A8291E1" w14:textId="48CBC6FF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E2342E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9CB3DF1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513F0B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4CC2A94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E971A9C" w14:textId="77777777" w:rsidR="0081615B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E</w:t>
            </w:r>
          </w:p>
          <w:p w14:paraId="62E5E1C3" w14:textId="4B6C19CE" w:rsidR="005974CA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812DA2C" w14:textId="279B75C4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74E211FA" w14:textId="77777777" w:rsidTr="00481EDF">
        <w:trPr>
          <w:trHeight w:val="1507"/>
        </w:trPr>
        <w:tc>
          <w:tcPr>
            <w:tcW w:w="1397" w:type="dxa"/>
            <w:gridSpan w:val="2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6C6C44C1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B12F1E1" w14:textId="68AF44B7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6EBFCF2" w14:textId="465388EF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DB91B6F" w14:textId="115E264D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3F01B8E" w14:textId="0D5E10A6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CB15FA8" w14:textId="6BAFA870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CDDCCFE" w14:textId="740E134C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B074172" w14:textId="77777777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743D419" w14:textId="77777777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26. 10. 2024.</w:t>
            </w:r>
          </w:p>
          <w:p w14:paraId="0AA52E70" w14:textId="77777777" w:rsidR="00881DE0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2. 11. 2024.</w:t>
            </w:r>
          </w:p>
          <w:p w14:paraId="14B840D7" w14:textId="40668F8D" w:rsidR="00881DE0" w:rsidRPr="00745F5C" w:rsidRDefault="00881DE0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9. 11. 2024.</w:t>
            </w:r>
          </w:p>
        </w:tc>
        <w:tc>
          <w:tcPr>
            <w:tcW w:w="1830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CCFF"/>
            <w:vAlign w:val="center"/>
          </w:tcPr>
          <w:p w14:paraId="7B9C219D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Renata Jukić </w:t>
            </w:r>
          </w:p>
          <w:p w14:paraId="2FC27601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FCCFF"/>
            <w:vAlign w:val="center"/>
          </w:tcPr>
          <w:p w14:paraId="5235C27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  <w:p w14:paraId="7372B26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2335C2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VP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576347A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6C13C7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E3A91A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7F2926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FE65D7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339D84E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3D00CC3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CCFF"/>
            <w:vAlign w:val="center"/>
          </w:tcPr>
          <w:p w14:paraId="62A63CB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E73BB7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  <w:p w14:paraId="58EC1B5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81615B" w:rsidRPr="00745F5C" w14:paraId="2B2222CE" w14:textId="77777777" w:rsidTr="00481EDF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FD88C3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14:paraId="5187350D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B0B1A39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Senka Žižanović</w:t>
            </w:r>
          </w:p>
          <w:p w14:paraId="03F9E922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14:paraId="25716A76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B0DF1A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  <w:p w14:paraId="30FD7E9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EF6E8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76F356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060E23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2FD37FD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FDB705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00714CF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14:paraId="15A167C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6C17404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(online)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14:paraId="5309698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6D9438C0" w14:textId="77777777" w:rsidTr="00481EDF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79E0C9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655672FE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0866E90" w14:textId="77777777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Branko Bognar</w:t>
            </w:r>
          </w:p>
          <w:p w14:paraId="004C608F" w14:textId="77777777" w:rsidR="0081615B" w:rsidRPr="00481EDF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D21040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A51FB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7BFAD0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F5CECF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AFC4F6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4C7FADD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593CCF2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CE3A79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61C8A719" w14:textId="02ABFD88" w:rsidR="0081615B" w:rsidRPr="00745F5C" w:rsidRDefault="0081615B" w:rsidP="005C2D82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9BF5E5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66B0E1E6" w14:textId="77777777" w:rsidTr="00745F5C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A52209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38C52B40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EB6BDD4" w14:textId="77777777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prof. dr. sc. </w:t>
            </w:r>
          </w:p>
          <w:p w14:paraId="7DB6891B" w14:textId="239D52F2" w:rsidR="0081615B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Marija Sablić</w:t>
            </w:r>
          </w:p>
          <w:p w14:paraId="211D6F5E" w14:textId="4181981A" w:rsidR="0081615B" w:rsidRPr="00481EDF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01463C6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87C0F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3902882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12DAC5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40384DB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4B0AE28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7BA0A4C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5CDEB41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60485F5D" w14:textId="77777777" w:rsidTr="00857647">
        <w:trPr>
          <w:trHeight w:val="1192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1CC1F7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7FAF99DE" w14:textId="77777777" w:rsidR="005974CA" w:rsidRPr="00481EDF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6EDF9F59" w14:textId="0EAED1C3" w:rsidR="0081615B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>Sara Kakuk Fridl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3F0FCFD" w14:textId="4211D1B8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94183B" w14:textId="77777777" w:rsidR="00FA5BD4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9826D6A" w14:textId="76CEDA28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BAC5F75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ED7178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F263FDE" w14:textId="5E25F748" w:rsidR="00FA5BD4" w:rsidRPr="00745F5C" w:rsidRDefault="00FA5BD4" w:rsidP="00857647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EF2F789" w14:textId="77777777" w:rsidR="00636256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E </w:t>
            </w:r>
          </w:p>
          <w:p w14:paraId="196CE5D7" w14:textId="5A0F18F0" w:rsidR="0081615B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1BA39CF" w14:textId="67032CE6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66D89330" w14:textId="77777777" w:rsidTr="00481EDF">
        <w:trPr>
          <w:trHeight w:val="957"/>
        </w:trPr>
        <w:tc>
          <w:tcPr>
            <w:tcW w:w="1397" w:type="dxa"/>
            <w:gridSpan w:val="2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2AD7303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C60700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AB6F7D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84FB70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4F97FA7" w14:textId="77777777" w:rsidR="001A657E" w:rsidRDefault="001A657E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3BBD909" w14:textId="77777777" w:rsidR="001A657E" w:rsidRDefault="001A657E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F4A2E2C" w14:textId="77777777" w:rsidR="001A657E" w:rsidRDefault="001A657E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AC3A080" w14:textId="77777777" w:rsidR="001A657E" w:rsidRDefault="001A657E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52D1D92" w14:textId="1BDA24D4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16. 11. 2024.</w:t>
            </w:r>
          </w:p>
          <w:p w14:paraId="6ED4535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28D05C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7232B0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B35E0C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CCFF"/>
            <w:vAlign w:val="center"/>
          </w:tcPr>
          <w:p w14:paraId="5CFC8E6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FEFDF1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Renata Jukić </w:t>
            </w:r>
          </w:p>
          <w:p w14:paraId="104EF8E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FCCFF"/>
            <w:vAlign w:val="center"/>
          </w:tcPr>
          <w:p w14:paraId="40AFBDE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115877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  <w:p w14:paraId="21FB72D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4671974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B6381F9" w14:textId="319F9EC7" w:rsidR="0081615B" w:rsidRPr="00745F5C" w:rsidRDefault="0081615B" w:rsidP="00BA7918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37E115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</w:p>
          <w:p w14:paraId="666BEEF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55BAD0E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CCFF"/>
            <w:vAlign w:val="center"/>
          </w:tcPr>
          <w:p w14:paraId="7AECBB4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5620267C" w14:textId="77777777" w:rsidTr="00481EDF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D938BE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14:paraId="406AF33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Senka Žižanović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14:paraId="6202283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7CE145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  <w:p w14:paraId="07EEE3D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A846B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0BD7A02" w14:textId="435511FB" w:rsidR="0081615B" w:rsidRPr="00745F5C" w:rsidRDefault="0081615B" w:rsidP="00BA7918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14:paraId="4FFE69C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</w:t>
            </w:r>
          </w:p>
          <w:p w14:paraId="6E2DDDD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14:paraId="70A3C74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2C4B21B7" w14:textId="77777777" w:rsidTr="00481EDF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A71587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595B728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Branko Bognar</w:t>
            </w:r>
          </w:p>
          <w:p w14:paraId="244629D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10EA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35BF0D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  <w:p w14:paraId="693234B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1DA34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816ECC9" w14:textId="449C82DC" w:rsidR="0081615B" w:rsidRPr="00745F5C" w:rsidRDefault="0081615B" w:rsidP="00BA7918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286C68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C</w:t>
            </w:r>
          </w:p>
          <w:p w14:paraId="077B8F1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2A2C97C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BC8AAB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59DABB1A" w14:textId="77777777" w:rsidTr="00745F5C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9592DC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E599"/>
            <w:vAlign w:val="center"/>
          </w:tcPr>
          <w:p w14:paraId="5DEDB252" w14:textId="77777777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prof. dr. sc. </w:t>
            </w:r>
          </w:p>
          <w:p w14:paraId="5FB806BA" w14:textId="3D4BF411" w:rsidR="0081615B" w:rsidRPr="00745F5C" w:rsidRDefault="0081615B" w:rsidP="00481ED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Marija Sablić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1E6F9D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0B990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759DA89" w14:textId="573FC605" w:rsidR="0081615B" w:rsidRPr="00745F5C" w:rsidRDefault="0081615B" w:rsidP="00BA7918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1D216F3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</w:t>
            </w:r>
          </w:p>
          <w:p w14:paraId="26B3983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52E2977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5974CA" w:rsidRPr="00745F5C" w14:paraId="0BF9E208" w14:textId="77777777" w:rsidTr="00881DE0">
        <w:trPr>
          <w:trHeight w:val="1111"/>
        </w:trPr>
        <w:tc>
          <w:tcPr>
            <w:tcW w:w="13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72F874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1ABBFD7" w14:textId="77777777" w:rsidR="005974CA" w:rsidRPr="00481EDF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75668609" w14:textId="34EB4298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481EDF">
              <w:rPr>
                <w:rFonts w:ascii="Arial Narrow" w:eastAsia="Calibri" w:hAnsi="Arial Narrow" w:cs="Times New Roman"/>
                <w:kern w:val="0"/>
                <w14:ligatures w14:val="none"/>
              </w:rPr>
              <w:t>Sara Kakuk Fridl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9310B37" w14:textId="40A75E41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Didaktika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67848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988383C" w14:textId="2818C676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490E888" w14:textId="77777777" w:rsidR="00636256" w:rsidRDefault="00636256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E </w:t>
            </w:r>
          </w:p>
          <w:p w14:paraId="29E24E5C" w14:textId="5E0F85E7" w:rsidR="005974CA" w:rsidRPr="00745F5C" w:rsidRDefault="00636256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9E4DCDC" w14:textId="122BA0C0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5974CA" w:rsidRPr="00745F5C" w14:paraId="6C7F9AE0" w14:textId="77777777" w:rsidTr="00481EDF">
        <w:trPr>
          <w:trHeight w:val="1166"/>
        </w:trPr>
        <w:tc>
          <w:tcPr>
            <w:tcW w:w="1384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B7B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16. 11. 2024.</w:t>
            </w:r>
          </w:p>
          <w:p w14:paraId="7BBD27E5" w14:textId="77777777" w:rsidR="005974CA" w:rsidRPr="00745F5C" w:rsidRDefault="005974CA" w:rsidP="005974CA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22B0676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Vesna Bjedov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7CAAC"/>
            <w:vAlign w:val="center"/>
          </w:tcPr>
          <w:p w14:paraId="647C24A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0996D7A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ADC42B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EF7410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E86F41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1. skupina</w:t>
            </w:r>
          </w:p>
          <w:p w14:paraId="3A4E55D8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A400A3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35D5F75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46</w:t>
            </w:r>
          </w:p>
        </w:tc>
      </w:tr>
      <w:tr w:rsidR="005974CA" w:rsidRPr="00745F5C" w14:paraId="7989FBC1" w14:textId="77777777" w:rsidTr="00481EDF">
        <w:trPr>
          <w:trHeight w:val="1123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65796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2DEEA81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Renata Jukić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7B3BEE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AF1BA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9C5967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C29115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E8A26F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2. skupina</w:t>
            </w:r>
          </w:p>
          <w:p w14:paraId="4505CA1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0A25BD3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64D925B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5974CA" w:rsidRPr="00745F5C" w14:paraId="65562779" w14:textId="77777777" w:rsidTr="00481EDF">
        <w:trPr>
          <w:trHeight w:val="891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8C267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44AD10D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:highlight w:val="yellow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6B6E2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A6EBA6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  <w:p w14:paraId="44F18CCF" w14:textId="77777777" w:rsidR="005974CA" w:rsidRPr="00745F5C" w:rsidRDefault="005974CA" w:rsidP="005974CA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3AC0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64DC5A2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747C0F98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66F213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3. skupina</w:t>
            </w:r>
          </w:p>
          <w:p w14:paraId="005B3E7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47770C4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D1EE57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5974CA" w:rsidRPr="00745F5C" w14:paraId="5968AC39" w14:textId="77777777" w:rsidTr="00756EB5">
        <w:trPr>
          <w:trHeight w:val="891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65441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F20987F" w14:textId="77777777" w:rsidR="008B54E8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</w:t>
            </w:r>
          </w:p>
          <w:p w14:paraId="56F16A7D" w14:textId="00872A2A" w:rsidR="005974CA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Branko Bognar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68F123C" w14:textId="2FC19DB8" w:rsidR="005974CA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DA24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5182C48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39BB2C9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A186475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4. skupina</w:t>
            </w:r>
          </w:p>
          <w:p w14:paraId="64D2821E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5CAA577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DE9B245" w14:textId="7A159C65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5974CA" w:rsidRPr="00745F5C" w14:paraId="3A91A7F2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3548F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583CF6C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dr. sc. Ninočka Truck Biljan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35D53D3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0993A0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 stranih jezika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4AF8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48DDDD3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41EF3B16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5. skupina</w:t>
            </w:r>
          </w:p>
          <w:p w14:paraId="027BD89B" w14:textId="4057579F" w:rsidR="005974CA" w:rsidRPr="00745F5C" w:rsidRDefault="00636256" w:rsidP="00E770EF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4763B613" w14:textId="77777777" w:rsidR="005974CA" w:rsidRPr="00745F5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574CDB9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5974CA" w:rsidRPr="00745F5C" w14:paraId="0178DE3A" w14:textId="77777777" w:rsidTr="00481EDF">
        <w:trPr>
          <w:trHeight w:val="1016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E4B23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9C9C9"/>
            <w:vAlign w:val="center"/>
          </w:tcPr>
          <w:p w14:paraId="60952CB6" w14:textId="77777777" w:rsidR="005974CA" w:rsidRPr="00AE01A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E01A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Anita Papić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55E1285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 informatike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D4ADC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F1C6D6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09E2A1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7EC2739F" w14:textId="77777777" w:rsidR="005974CA" w:rsidRPr="00745F5C" w:rsidRDefault="005974CA" w:rsidP="005974CA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04DA99E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F81C7E4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6. skupina</w:t>
            </w:r>
          </w:p>
          <w:p w14:paraId="00DE41F6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4532417A" w14:textId="77777777" w:rsidR="005974CA" w:rsidRPr="00745F5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3406BC7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16</w:t>
            </w:r>
          </w:p>
        </w:tc>
      </w:tr>
      <w:tr w:rsidR="005974CA" w:rsidRPr="00745F5C" w14:paraId="34F2E27F" w14:textId="77777777" w:rsidTr="00481EDF">
        <w:trPr>
          <w:trHeight w:val="1016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F2050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EAADB"/>
            <w:vAlign w:val="center"/>
          </w:tcPr>
          <w:p w14:paraId="23B6B81B" w14:textId="77777777" w:rsidR="005974CA" w:rsidRPr="00AE01A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38D81F0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46BEB06D" w14:textId="1142555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Sanja Simel</w:t>
            </w:r>
            <w:r w:rsidR="001C0AD1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Pranjić</w:t>
            </w:r>
          </w:p>
          <w:p w14:paraId="08677BE9" w14:textId="77777777" w:rsidR="005974CA" w:rsidRPr="00AE01A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050948A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visokoškolske nastave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3567A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BD560B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33EC511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4730A73" w14:textId="77777777" w:rsidR="005974CA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7. skupina (online)</w:t>
            </w:r>
          </w:p>
          <w:p w14:paraId="2086EEFC" w14:textId="03544F4E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738AF55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5974CA" w:rsidRPr="00745F5C" w14:paraId="6C304ADE" w14:textId="77777777" w:rsidTr="00481EDF">
        <w:trPr>
          <w:trHeight w:val="1166"/>
        </w:trPr>
        <w:tc>
          <w:tcPr>
            <w:tcW w:w="1384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FE85" w14:textId="77777777" w:rsidR="005974CA" w:rsidRPr="00745F5C" w:rsidRDefault="005974CA" w:rsidP="005974CA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31C331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BE1067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23.11. 2024.</w:t>
            </w:r>
          </w:p>
          <w:p w14:paraId="62C11E6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30. 11. 2024.</w:t>
            </w:r>
          </w:p>
          <w:p w14:paraId="25B7365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7. 12. 2024.</w:t>
            </w:r>
          </w:p>
          <w:p w14:paraId="00ACB64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7CD948E8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Vesna Bjedov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7CAAC"/>
            <w:vAlign w:val="center"/>
          </w:tcPr>
          <w:p w14:paraId="36CEF64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3CCBBD5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F2AA1F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19577B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6E1FB89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1F89F3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A01DE1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1. skupina</w:t>
            </w:r>
          </w:p>
          <w:p w14:paraId="44B13C7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5E6A9373" w14:textId="77777777" w:rsidR="005974CA" w:rsidRPr="00745F5C" w:rsidRDefault="005974CA" w:rsidP="005974CA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39A78F4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46</w:t>
            </w:r>
          </w:p>
        </w:tc>
      </w:tr>
      <w:tr w:rsidR="005974CA" w:rsidRPr="00745F5C" w14:paraId="7E7561A8" w14:textId="77777777" w:rsidTr="00481EDF">
        <w:trPr>
          <w:trHeight w:val="54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B509B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23421D5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 Renata Jukić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A6BD85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5642C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64C1A8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0A308F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99B7D4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D2160A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24860DC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5CAA79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A8B223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2. skupina</w:t>
            </w:r>
          </w:p>
          <w:p w14:paraId="16AC8F3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4FE244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4C219E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3568544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5974CA" w:rsidRPr="00745F5C" w14:paraId="2FABFC5D" w14:textId="77777777" w:rsidTr="00481EDF">
        <w:trPr>
          <w:trHeight w:val="1421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3069A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7451529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  <w:p w14:paraId="6ED9D2C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578F6F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80CC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5FEB8A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27FDFB6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5A1EB5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3FCD60E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450BA65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AF9D77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3. skupina</w:t>
            </w:r>
          </w:p>
          <w:p w14:paraId="0DCC958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C90273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13E43E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CBFA86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5974CA" w:rsidRPr="00745F5C" w14:paraId="26604C03" w14:textId="77777777" w:rsidTr="00317963">
        <w:trPr>
          <w:trHeight w:val="1421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3E378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8C7ABBB" w14:textId="77777777" w:rsidR="008B54E8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</w:t>
            </w:r>
          </w:p>
          <w:p w14:paraId="10E5CBA8" w14:textId="1F141481" w:rsidR="005974CA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Branko Bognar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AC29EC2" w14:textId="63D6B2EF" w:rsidR="005974CA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6613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07BD19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925906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7515130" w14:textId="6CFC60A8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7A24B83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4. skupina</w:t>
            </w:r>
          </w:p>
          <w:p w14:paraId="2837C72B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05A4A10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7C2C730" w14:textId="53C24282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5974CA" w:rsidRPr="00745F5C" w14:paraId="46BB5EB2" w14:textId="77777777" w:rsidTr="00481EDF">
        <w:trPr>
          <w:trHeight w:val="1460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FD552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58B96D9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dr. sc. Ninočka Truck Biljan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5CAD6C2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 stranih jezika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B068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BD58A1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A2028B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EC5E3F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8C685F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330F3B6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225F233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5. skupina</w:t>
            </w:r>
          </w:p>
          <w:p w14:paraId="24C94FA4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5DC04BF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52F99D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7E2E067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5974CA" w:rsidRPr="00745F5C" w14:paraId="3C3461E3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2CAD8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9C9C9"/>
            <w:vAlign w:val="center"/>
          </w:tcPr>
          <w:p w14:paraId="560AE0B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Anita Papić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7A5C05A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 informatike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50C4F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0A0D25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4B1CCD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40D06C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2CA385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72DF597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7117A480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6. skupina</w:t>
            </w:r>
          </w:p>
          <w:p w14:paraId="330EB42B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3EEA511A" w14:textId="77777777" w:rsidR="005974CA" w:rsidRPr="00745F5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9C9C9"/>
            <w:vAlign w:val="center"/>
          </w:tcPr>
          <w:p w14:paraId="3E36179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16</w:t>
            </w:r>
          </w:p>
        </w:tc>
      </w:tr>
      <w:tr w:rsidR="005974CA" w:rsidRPr="00745F5C" w14:paraId="4FAA9D56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9C0D5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EAADB"/>
            <w:vAlign w:val="center"/>
          </w:tcPr>
          <w:p w14:paraId="3DB9A91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C831014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376150E3" w14:textId="2B68E1DE" w:rsidR="001C0AD1" w:rsidRPr="00745F5C" w:rsidRDefault="00636256" w:rsidP="001C0AD1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Sanja Simel</w:t>
            </w:r>
            <w:r w:rsidR="001C0AD1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Pranjić</w:t>
            </w:r>
          </w:p>
          <w:p w14:paraId="6B0C97DE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EA680BF" w14:textId="77777777" w:rsidR="005974CA" w:rsidRPr="00745F5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14A5E79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visokoškolske nastave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B37622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EC7D91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3E0CA1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61B5696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0799BC9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493956C8" w14:textId="003AB67E" w:rsidR="005974CA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7. skupina 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37C3052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5974CA" w:rsidRPr="00745F5C" w14:paraId="0A2E4F94" w14:textId="77777777" w:rsidTr="00481EDF">
        <w:trPr>
          <w:trHeight w:val="1166"/>
        </w:trPr>
        <w:tc>
          <w:tcPr>
            <w:tcW w:w="1384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CE1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14. 12. 2024.</w:t>
            </w:r>
          </w:p>
          <w:p w14:paraId="6C89777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70B8D6A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 Vesna Bjedov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F7CAAC"/>
            <w:vAlign w:val="center"/>
          </w:tcPr>
          <w:p w14:paraId="7E1007B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48047D6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F4B996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2480A9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1. skupina</w:t>
            </w:r>
          </w:p>
          <w:p w14:paraId="60CAE92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35F034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4F0EE9D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46</w:t>
            </w:r>
          </w:p>
        </w:tc>
      </w:tr>
      <w:tr w:rsidR="005974CA" w:rsidRPr="00745F5C" w14:paraId="774E439A" w14:textId="77777777" w:rsidTr="00481EDF">
        <w:trPr>
          <w:trHeight w:val="1123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AF8C2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42A06E2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 Renata Jukić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FAF0B5D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53BAE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3C366B7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EC5808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2. skupina</w:t>
            </w:r>
          </w:p>
          <w:p w14:paraId="49DFD19E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2A7984C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2E85D4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5974CA" w:rsidRPr="00745F5C" w14:paraId="2F1FEC55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84659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423AAC1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:highlight w:val="yellow"/>
                <w14:ligatures w14:val="none"/>
              </w:rPr>
            </w:pPr>
          </w:p>
          <w:p w14:paraId="5FE9FFA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  <w:p w14:paraId="2F023E3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:highlight w:val="yellow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1A219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8F7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6F5167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36A755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</w:t>
            </w:r>
          </w:p>
          <w:p w14:paraId="2625773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3. skupina</w:t>
            </w:r>
          </w:p>
          <w:p w14:paraId="065B00D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C3C617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6373195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  <w:p w14:paraId="51A12BF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5974CA" w:rsidRPr="00745F5C" w14:paraId="6AAC0543" w14:textId="77777777" w:rsidTr="00317963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939FC5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8AFB723" w14:textId="77777777" w:rsidR="008B54E8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</w:t>
            </w:r>
          </w:p>
          <w:p w14:paraId="6764F4C6" w14:textId="58116792" w:rsidR="005974CA" w:rsidRPr="00745F5C" w:rsidRDefault="008B54E8" w:rsidP="008B54E8">
            <w:pPr>
              <w:jc w:val="center"/>
              <w:rPr>
                <w:rFonts w:ascii="Arial Narrow" w:eastAsia="Calibri" w:hAnsi="Arial Narrow" w:cs="Times New Roman"/>
                <w:kern w:val="0"/>
                <w:highlight w:val="yellow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Branko Bognar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70F3037" w14:textId="6D0DD5BF" w:rsidR="005974CA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561A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CB9711F" w14:textId="6039120D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4882660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4. skupina</w:t>
            </w:r>
          </w:p>
          <w:p w14:paraId="26352C5C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41355C2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1CE5E3" w14:textId="2F5B68F6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5974CA" w:rsidRPr="00745F5C" w14:paraId="16CE6FA4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BA57A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65C1E5FA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dr. sc. Ninočka Truck Biljan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5AA0A42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 stranih jezika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54693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E316546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7E805E34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5. skupina</w:t>
            </w:r>
          </w:p>
          <w:p w14:paraId="44CA536D" w14:textId="41887C1F" w:rsidR="005974CA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</w:t>
            </w: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20EF48F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5974CA" w:rsidRPr="00745F5C" w14:paraId="293E5514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9DA67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14:paraId="2309074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Anita Papić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14:paraId="2C6981B8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nastave informatike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22F88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7065D6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A393E6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11D0D41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14:paraId="229243CB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51DE848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6. skupina</w:t>
            </w:r>
          </w:p>
          <w:p w14:paraId="0764E076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41E7B99" w14:textId="77777777" w:rsidR="005974CA" w:rsidRPr="00745F5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14:paraId="00787C1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16</w:t>
            </w:r>
          </w:p>
        </w:tc>
      </w:tr>
      <w:tr w:rsidR="005974CA" w:rsidRPr="00745F5C" w14:paraId="573F8728" w14:textId="77777777" w:rsidTr="00481EDF">
        <w:trPr>
          <w:trHeight w:val="1175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52B35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EAADB"/>
            <w:vAlign w:val="center"/>
          </w:tcPr>
          <w:p w14:paraId="1AB7C6A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D2B2039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doc. dr. sc. </w:t>
            </w:r>
          </w:p>
          <w:p w14:paraId="64F508BB" w14:textId="275CD9C2" w:rsidR="001C0AD1" w:rsidRPr="00745F5C" w:rsidRDefault="00636256" w:rsidP="001C0AD1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Sanja Simel</w:t>
            </w:r>
            <w:r w:rsidR="001C0AD1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Pranjić</w:t>
            </w:r>
          </w:p>
          <w:p w14:paraId="5A801F38" w14:textId="77777777" w:rsidR="00636256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B3246B6" w14:textId="77777777" w:rsidR="005974CA" w:rsidRPr="00745F5C" w:rsidRDefault="005974CA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12CF8977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Metodika visokoškolske nastave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D94970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0E311C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22E9D39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21524C94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6D509E6F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1C3C782" w14:textId="269C62F7" w:rsidR="005974CA" w:rsidRPr="00745F5C" w:rsidRDefault="00636256" w:rsidP="00636256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7. skupina 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8EAADB"/>
            <w:vAlign w:val="center"/>
          </w:tcPr>
          <w:p w14:paraId="3EC99AAC" w14:textId="77777777" w:rsidR="005974CA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</w:tbl>
    <w:p w14:paraId="3B30FF18" w14:textId="77777777" w:rsidR="00745F5C" w:rsidRPr="00745F5C" w:rsidRDefault="00745F5C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61B71555" w14:textId="77777777" w:rsidR="00745F5C" w:rsidRPr="00745F5C" w:rsidRDefault="00745F5C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7BA4102" w14:textId="77777777" w:rsidR="00745F5C" w:rsidRPr="00745F5C" w:rsidRDefault="00745F5C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F5CCF7B" w14:textId="6452C656" w:rsidR="00745F5C" w:rsidRDefault="00745F5C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68FB9C4" w14:textId="62D67CF3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98473EE" w14:textId="496062C1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11B9522B" w14:textId="0D91FD1D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4A7EB92" w14:textId="2905160F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32C0502" w14:textId="0AC8E31D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7BD8AA7" w14:textId="1D7D0E93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61A4D213" w14:textId="0B1C1758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FB848C9" w14:textId="6BCD1B3D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69AD34B" w14:textId="6CA8BFE2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20D62090" w14:textId="51ABF7AC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D4966A3" w14:textId="13F35D4D" w:rsidR="0081615B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7A4EFD87" w14:textId="77777777" w:rsidR="0081615B" w:rsidRPr="00745F5C" w:rsidRDefault="0081615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6906EC9" w14:textId="24B8ADAB" w:rsidR="00745F5C" w:rsidRDefault="00745F5C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BEB49D1" w14:textId="6C7BC8D0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63D3D75C" w14:textId="50F9D1BE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1AF04064" w14:textId="0DE2F20E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66CBFA1" w14:textId="25005456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18B040B6" w14:textId="3CAF34F3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288F15E9" w14:textId="14485800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664AF00" w14:textId="4F9A52EA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6E6BB286" w14:textId="34AC9E84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D49EDB7" w14:textId="7831756C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1C729850" w14:textId="7349F413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772573E3" w14:textId="72DBB662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71F0D598" w14:textId="3F3F1C22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73271E30" w14:textId="3EBE0F79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1C646E80" w14:textId="53EFDA4C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3967F7C" w14:textId="2FA584C6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7BE379C4" w14:textId="60C34C3D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F5099B3" w14:textId="12254431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3AB5CF50" w14:textId="6BDEFCC9" w:rsidR="00D5056B" w:rsidRDefault="00D5056B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14697AA9" w14:textId="1BC3EA7D" w:rsidR="00756EB5" w:rsidRDefault="00756EB5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6078B8F" w14:textId="2A81D819" w:rsidR="00317963" w:rsidRDefault="00317963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24C072E" w14:textId="49BC5038" w:rsidR="00317963" w:rsidRDefault="00317963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85E4C62" w14:textId="34A535DA" w:rsidR="00317963" w:rsidRDefault="00317963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410FB567" w14:textId="12AEF5A8" w:rsidR="00317963" w:rsidRDefault="00317963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5D12DB36" w14:textId="377094C3" w:rsidR="00317963" w:rsidRDefault="00317963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7507D720" w14:textId="77777777" w:rsidR="00317963" w:rsidRPr="00745F5C" w:rsidRDefault="00317963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p w14:paraId="2AED0C5E" w14:textId="77777777" w:rsidR="00745F5C" w:rsidRPr="00745F5C" w:rsidRDefault="00745F5C" w:rsidP="00745F5C">
      <w:pPr>
        <w:rPr>
          <w:rFonts w:ascii="Arial Narrow" w:eastAsia="Calibri" w:hAnsi="Arial Narrow" w:cs="Times New Roman"/>
          <w:kern w:val="0"/>
          <w14:ligatures w14:val="none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3"/>
        <w:gridCol w:w="1672"/>
        <w:gridCol w:w="1871"/>
        <w:gridCol w:w="1560"/>
        <w:gridCol w:w="1247"/>
        <w:gridCol w:w="1417"/>
      </w:tblGrid>
      <w:tr w:rsidR="00745F5C" w:rsidRPr="00745F5C" w14:paraId="1D225E14" w14:textId="77777777" w:rsidTr="00481EDF">
        <w:trPr>
          <w:trHeight w:val="703"/>
        </w:trPr>
        <w:tc>
          <w:tcPr>
            <w:tcW w:w="9356" w:type="dxa"/>
            <w:gridSpan w:val="7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FFD966"/>
            <w:vAlign w:val="center"/>
          </w:tcPr>
          <w:p w14:paraId="630049F6" w14:textId="77777777" w:rsidR="00745F5C" w:rsidRPr="00745F5C" w:rsidRDefault="00745F5C" w:rsidP="00745F5C">
            <w:pPr>
              <w:jc w:val="center"/>
              <w:rPr>
                <w:rFonts w:ascii="Arial Narrow" w:eastAsia="Calibri" w:hAnsi="Arial Narrow" w:cs="Times New Roman"/>
                <w:kern w:val="0"/>
                <w:sz w:val="44"/>
                <w:szCs w:val="44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:sz w:val="44"/>
                <w:szCs w:val="44"/>
                <w14:ligatures w14:val="none"/>
              </w:rPr>
              <w:lastRenderedPageBreak/>
              <w:t>IZBORNI PREDMETI</w:t>
            </w:r>
          </w:p>
        </w:tc>
      </w:tr>
      <w:tr w:rsidR="0081615B" w:rsidRPr="00745F5C" w14:paraId="032B4A19" w14:textId="77777777" w:rsidTr="00FA5BD4">
        <w:trPr>
          <w:trHeight w:val="1921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7FD47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506EA1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54E6C4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C9D0BC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FD8BFC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9423F6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D8689B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D5EEA2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D49D9E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53A00F6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D43A92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7BBD63C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21. 12. 2024.</w:t>
            </w:r>
          </w:p>
          <w:p w14:paraId="7C16C30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045519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E57EA8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DCDA46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7529997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7F1B9C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F710D3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F13DAF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7C4A26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D98283B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14C4A36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6C7A6F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45C8E0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DC04D26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55C78A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78D944F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D7F54EC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8E99A6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4D4615F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2A81CB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662F3A5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D29E63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B72C88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D84454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 xml:space="preserve">BLOK </w:t>
            </w:r>
          </w:p>
          <w:p w14:paraId="2661906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7ED855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</w:t>
            </w:r>
          </w:p>
          <w:p w14:paraId="3E20AD0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69B94C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14:paraId="19A773F5" w14:textId="1FA162E5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</w:t>
            </w:r>
            <w:r w:rsidR="000D5B2C">
              <w:rPr>
                <w:rFonts w:ascii="Arial Narrow" w:eastAsia="Calibri" w:hAnsi="Arial Narrow" w:cs="Times New Roman"/>
                <w:kern w:val="0"/>
                <w14:ligatures w14:val="none"/>
              </w:rPr>
              <w:t>Josipa Selthofer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10F0E021" w14:textId="77777777" w:rsidR="000D5B2C" w:rsidRDefault="000D5B2C" w:rsidP="000D5B2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EF113EC" w14:textId="0D5BAC62" w:rsidR="000D5B2C" w:rsidRPr="00A36F87" w:rsidRDefault="000D5B2C" w:rsidP="000D5B2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Elektroničko nakladništvo</w:t>
            </w:r>
          </w:p>
          <w:p w14:paraId="5246F69B" w14:textId="7B49F2B5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6F704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93310B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714E37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766514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4B48C17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4134018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2BBC61DB" w14:textId="77777777" w:rsidTr="00FA5BD4">
        <w:trPr>
          <w:trHeight w:val="113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C6617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B952D6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4FAC05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2B1F59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Vesna Bjedov</w:t>
            </w:r>
          </w:p>
          <w:p w14:paraId="1026906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27F436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74A44F3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Slušanje, govorenje, čitanje i pisanje u nastavi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43F96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5C3465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F6F8A9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523D7A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B143E7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22AD223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70565C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51F458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46</w:t>
            </w:r>
          </w:p>
        </w:tc>
      </w:tr>
      <w:tr w:rsidR="0081615B" w:rsidRPr="00745F5C" w14:paraId="0F011147" w14:textId="77777777" w:rsidTr="00FA5BD4">
        <w:trPr>
          <w:trHeight w:val="113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02DF6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A41724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0BC8B03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Ana Kurtović 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2D1D9D01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Stres u nastavi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1CF37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5B5471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674366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3582ED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908C52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507FDF4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54A5818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C6716F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49E91CC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  <w:bookmarkStart w:id="0" w:name="_GoBack"/>
            <w:bookmarkEnd w:id="0"/>
          </w:p>
        </w:tc>
      </w:tr>
      <w:tr w:rsidR="0081615B" w:rsidRPr="00745F5C" w14:paraId="6B797A9C" w14:textId="77777777" w:rsidTr="00FA5BD4">
        <w:trPr>
          <w:trHeight w:val="113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00794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28388FC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1CEF8A2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Draženka Molnar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EAAAA"/>
            <w:vAlign w:val="center"/>
          </w:tcPr>
          <w:p w14:paraId="2C92AB25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1BC62CA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Stilovi i strategije učenja</w:t>
            </w:r>
          </w:p>
          <w:p w14:paraId="0326A9A4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46AC4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B4C066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E9D4E8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3DAF0C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0153EAA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EAAAA"/>
            <w:vAlign w:val="center"/>
          </w:tcPr>
          <w:p w14:paraId="0B5E7CF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42EBBC5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EAAAA"/>
            <w:vAlign w:val="center"/>
          </w:tcPr>
          <w:p w14:paraId="68A5EB1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  <w:p w14:paraId="4039262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81615B" w:rsidRPr="00745F5C" w14:paraId="06D0B5F9" w14:textId="77777777" w:rsidTr="00FA5BD4">
        <w:trPr>
          <w:trHeight w:val="1137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611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20CBF9A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C35B2B8" w14:textId="77127874" w:rsidR="0081615B" w:rsidRPr="00BA7B3C" w:rsidRDefault="00BA7B3C" w:rsidP="00BA7B3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Silvija Ručević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3160D04" w14:textId="4DC15D56" w:rsidR="0081615B" w:rsidRPr="00A36F87" w:rsidRDefault="00D5056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Samovrednovanje i sustručnjačko praćenje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5115D9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DBFE85F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6424361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FFE39EE" w14:textId="63BA2AE6" w:rsidR="0081615B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7013362" w14:textId="2F4B6491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41CFADD" w14:textId="1C9C2B4E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47559AE2" w14:textId="77777777" w:rsidTr="00FA5BD4">
        <w:trPr>
          <w:trHeight w:val="1137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61A7B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36BC077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7C37CC9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196DFB1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4107DB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7B49FF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76A8F1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DFF5711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7BC039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2E183B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0875D4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413079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11. 1. 2025.</w:t>
            </w:r>
          </w:p>
          <w:p w14:paraId="4916598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974C3F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F8FB31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14:paraId="16D6BF65" w14:textId="5E0CE88E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</w:t>
            </w:r>
            <w:r w:rsidR="000D5B2C">
              <w:rPr>
                <w:rFonts w:ascii="Arial Narrow" w:eastAsia="Calibri" w:hAnsi="Arial Narrow" w:cs="Times New Roman"/>
                <w:kern w:val="0"/>
                <w14:ligatures w14:val="none"/>
              </w:rPr>
              <w:t>Josipa Selthofer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3E06505F" w14:textId="54D199D4" w:rsidR="0081615B" w:rsidRPr="00745F5C" w:rsidRDefault="000D5B2C" w:rsidP="000D5B2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Elektroničko nakladništvo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46295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5AD173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C5FA72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C9CD37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07697AF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49E029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CD5ED3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65FA1DC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5EE9A641" w14:textId="77777777" w:rsidTr="00FA5BD4">
        <w:trPr>
          <w:trHeight w:val="113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23BB6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7D9161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E31489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3BBD48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7D6086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90E2A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F7A54C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312E06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637E3A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92455E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Vesna Bjedov</w:t>
            </w:r>
          </w:p>
          <w:p w14:paraId="72007B83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78F442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37011CF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Slušanje, govorenje, čitanje i pisanje u nastavi</w:t>
            </w:r>
          </w:p>
          <w:p w14:paraId="4D21787D" w14:textId="65114AD1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183C3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4CBA80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3FB0E4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15EC67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7BF1219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CA3886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8B5E2A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54C5739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5F04DE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46</w:t>
            </w:r>
          </w:p>
        </w:tc>
      </w:tr>
      <w:tr w:rsidR="0081615B" w:rsidRPr="00745F5C" w14:paraId="71C0DE1B" w14:textId="77777777" w:rsidTr="00FA5BD4">
        <w:trPr>
          <w:trHeight w:val="113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9BF7C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2E7EA52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/>
            <w:vAlign w:val="center"/>
          </w:tcPr>
          <w:p w14:paraId="4B91B02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Ana Kurtović</w:t>
            </w:r>
          </w:p>
          <w:p w14:paraId="2F20188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7D5A6BC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Stres u nastavi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E6997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99A967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A8C29F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E3248E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5A22FEBC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0B935D1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2F664F2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02F7A6A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6738FF13" w14:textId="77777777" w:rsidTr="00FA5BD4">
        <w:trPr>
          <w:trHeight w:val="115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15ADA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DB44D4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190502D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Draženka Molnar</w:t>
            </w:r>
          </w:p>
          <w:p w14:paraId="704BDE5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299D3AF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Stilovi i strategije učenja</w:t>
            </w:r>
          </w:p>
          <w:p w14:paraId="0FED137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18DD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D7BF68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77AD8F6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864488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1A3E32B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5F2D472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70EF8A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44672BC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507B28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358F68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16F775B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E6A9B1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  <w:p w14:paraId="4ACC4CA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AA6265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31AD3B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81615B" w:rsidRPr="00745F5C" w14:paraId="3FB9431F" w14:textId="77777777" w:rsidTr="00FA5BD4">
        <w:trPr>
          <w:trHeight w:val="115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676AE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D966"/>
          </w:tcPr>
          <w:p w14:paraId="337E2A6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D9E2F3" w:themeFill="accent1" w:themeFillTint="33"/>
            <w:vAlign w:val="center"/>
          </w:tcPr>
          <w:p w14:paraId="0A2E0B63" w14:textId="425C1D3A" w:rsidR="0081615B" w:rsidRPr="00745F5C" w:rsidRDefault="00BA7B3C" w:rsidP="00BA7B3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Silvija Ručević</w:t>
            </w:r>
          </w:p>
        </w:tc>
        <w:tc>
          <w:tcPr>
            <w:tcW w:w="1871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D9E2F3" w:themeFill="accent1" w:themeFillTint="33"/>
            <w:vAlign w:val="center"/>
          </w:tcPr>
          <w:p w14:paraId="23779781" w14:textId="1CDA404E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Samovrednovanje i sustručnjačko praćenje</w:t>
            </w:r>
          </w:p>
        </w:tc>
        <w:tc>
          <w:tcPr>
            <w:tcW w:w="1560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14:paraId="780C9A5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168AAF57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1755014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DFBEEBB" w14:textId="1FBAEE5D" w:rsidR="0081615B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D9E2F3" w:themeFill="accent1" w:themeFillTint="33"/>
            <w:vAlign w:val="center"/>
          </w:tcPr>
          <w:p w14:paraId="05023EA0" w14:textId="04A69E76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D9E2F3" w:themeFill="accent1" w:themeFillTint="33"/>
            <w:vAlign w:val="center"/>
          </w:tcPr>
          <w:p w14:paraId="42292690" w14:textId="69479509" w:rsidR="0081615B" w:rsidRPr="00745F5C" w:rsidRDefault="005974CA" w:rsidP="005974CA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17F9638C" w14:textId="77777777" w:rsidTr="00FA5BD4">
        <w:trPr>
          <w:trHeight w:val="1268"/>
        </w:trPr>
        <w:tc>
          <w:tcPr>
            <w:tcW w:w="1276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109E75D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A1A745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3EE2E4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3716F1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1BFD2B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704B9F0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B5DE9C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CDE5CF8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9A18298" w14:textId="2D218F04" w:rsidR="0081615B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B7851E9" w14:textId="51EB4018" w:rsidR="00237AE6" w:rsidRDefault="00237AE6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906BAA6" w14:textId="22335BA8" w:rsidR="00237AE6" w:rsidRDefault="00237AE6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74FFE58" w14:textId="77777777" w:rsidR="00237AE6" w:rsidRPr="00745F5C" w:rsidRDefault="00237AE6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41BB54C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606E14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18. 1. 2025.</w:t>
            </w:r>
          </w:p>
          <w:p w14:paraId="50FE25C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0FB54B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4ED2CF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9E30D0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6784ED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076556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6B6C6C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CF3A36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9D025E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14A91B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4C4026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E9DE23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9FD4BC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550D05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854375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1DB2FB7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0C23AA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651C55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A0D0AF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16AE746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D3722B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73BF92F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2D3621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B</w:t>
            </w:r>
          </w:p>
          <w:p w14:paraId="0266899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L</w:t>
            </w:r>
          </w:p>
          <w:p w14:paraId="32B8FDB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O</w:t>
            </w:r>
          </w:p>
          <w:p w14:paraId="7DE90A4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K</w:t>
            </w:r>
          </w:p>
          <w:p w14:paraId="703BDA3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330935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</w:t>
            </w:r>
          </w:p>
          <w:p w14:paraId="3991D64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AD597C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F2C025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6635A3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C87CA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06947F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1FA8D9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416E94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DFFC8D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8C9E47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44DEB6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C4D20F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5F68D4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E97C08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EC2CB8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2078A0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6473C6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5E44F8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2CB8BF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5C4624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9FC4EA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F627AB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009B53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Silvija Ručević</w:t>
            </w:r>
          </w:p>
          <w:p w14:paraId="2F79BB73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6C18F4A7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46EAE9F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52DB84A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Pozitivna disciplina u razredu</w:t>
            </w:r>
          </w:p>
          <w:p w14:paraId="7603E75D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FDDF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783E87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A7AB20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00C1C8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BAFD94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242FA8B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368ADE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1E54C7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04B261B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A5C960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5CF3985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  <w:p w14:paraId="0828956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81615B" w:rsidRPr="00745F5C" w14:paraId="30E4642E" w14:textId="77777777" w:rsidTr="00FA5BD4">
        <w:trPr>
          <w:trHeight w:val="1251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6CA96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4AADEE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37317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Višnja Pavičić Takač</w:t>
            </w:r>
          </w:p>
          <w:p w14:paraId="6272913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3A51D5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Motivacijske strategije nastavnika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624A9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DD395F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92DC14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B5DC89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7E5415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7108837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761E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26641C2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99915C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227ED741" w14:textId="77777777" w:rsidTr="00FA5BD4">
        <w:trPr>
          <w:trHeight w:val="1251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E4151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7D0A387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0C2646DE" w14:textId="59174137" w:rsidR="0081615B" w:rsidRPr="00745F5C" w:rsidRDefault="000D5B2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izv</w:t>
            </w:r>
            <w:r w:rsidR="0081615B"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.</w:t>
            </w: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prof.</w:t>
            </w:r>
            <w:r w:rsidR="0081615B"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dr. sc. </w:t>
            </w: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Daniela Šincek</w:t>
            </w:r>
          </w:p>
          <w:p w14:paraId="3379675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7CAAC"/>
            <w:vAlign w:val="center"/>
          </w:tcPr>
          <w:p w14:paraId="031D5ADF" w14:textId="77777777" w:rsidR="000D5B2C" w:rsidRDefault="000D5B2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9E34D4F" w14:textId="3042860D" w:rsidR="000D5B2C" w:rsidRDefault="000D5B2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Prevencija novijih oblika rizičnog ponašanja u osnovnoj i srednjoj školi </w:t>
            </w:r>
          </w:p>
          <w:p w14:paraId="16D1FA41" w14:textId="77777777" w:rsidR="0081615B" w:rsidRPr="00A36F87" w:rsidRDefault="0081615B" w:rsidP="000D5B2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7A3D7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C9504B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3BE32F2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59403D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6A643CC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227D5B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E24F9E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2B941E1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6C520B0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49CBF544" w14:textId="77777777" w:rsidTr="00FA5BD4">
        <w:trPr>
          <w:trHeight w:val="108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490E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6B0717C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A26FF1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Branko Bognar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1514BCD8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Suvremena kultura škole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D79B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F544E9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0586F5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BB35C8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AF27D3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43BB7C3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A98B83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1FE03AA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837BBC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D2B1B8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6A36F935" w14:textId="77777777" w:rsidTr="00FA5BD4">
        <w:trPr>
          <w:trHeight w:val="1080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BBF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C9DD79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E645BB4" w14:textId="276C91D9" w:rsidR="0081615B" w:rsidRPr="00636256" w:rsidRDefault="00D5056B" w:rsidP="00B32DD1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</w:t>
            </w:r>
            <w:r w:rsidR="00B32DD1"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Renata Jukić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B1EC370" w14:textId="1B7022C1" w:rsidR="0081615B" w:rsidRPr="00A36F87" w:rsidRDefault="00D5056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Vrednovanje i ocjenjivanje znanja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73415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697602B6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F52EE56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63C5842" w14:textId="7A6711A5" w:rsidR="0081615B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412BB23" w14:textId="7D8C264F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DA1FB6B" w14:textId="0693645E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02304501" w14:textId="77777777" w:rsidTr="00FA5BD4">
        <w:trPr>
          <w:trHeight w:val="115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8D08C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D9649F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99FEE0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77C75D1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CC0879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5B234DD" w14:textId="77777777" w:rsidR="0081615B" w:rsidRPr="00745F5C" w:rsidRDefault="0081615B" w:rsidP="00D5056B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0A2DAC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25. 1. 2025.</w:t>
            </w: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72AFCB9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5D238FF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Silvija Ručević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3856E4A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88EA00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26316E">
              <w:rPr>
                <w:rFonts w:ascii="Arial Narrow" w:eastAsia="Calibri" w:hAnsi="Arial Narrow" w:cs="Times New Roman"/>
                <w:kern w:val="0"/>
                <w14:ligatures w14:val="none"/>
              </w:rPr>
              <w:t>Pozitivna disciplina u razredu</w:t>
            </w:r>
          </w:p>
          <w:p w14:paraId="129EF43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B54D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8C3AAA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576B8F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46A3801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976362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1707F4F9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274DAB8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69BA474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2A4DB54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0B50BC0A" w14:textId="77777777" w:rsidTr="00FA5BD4">
        <w:trPr>
          <w:trHeight w:val="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D3F38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2E327CC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61E9BD0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Višnja Pavičić Takač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5F04999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Motivacijske strategije nastavnika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61C76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9FEC17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D4FFF7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107616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3306D9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13E9AE33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06CC9AA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7256582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7581B02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5677CC33" w14:textId="77777777" w:rsidTr="00FA5BD4">
        <w:trPr>
          <w:trHeight w:val="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4A91B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EC406C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51449ABE" w14:textId="67FF77EB" w:rsidR="0081615B" w:rsidRPr="00745F5C" w:rsidRDefault="000D5B2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Daniela Šincek</w:t>
            </w:r>
          </w:p>
          <w:p w14:paraId="4FF1496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30031386" w14:textId="77777777" w:rsidR="000D5B2C" w:rsidRDefault="000D5B2C" w:rsidP="000D5B2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Prevencija novijih oblika rizičnog ponašanja u osnovnoj i srednjoj školi </w:t>
            </w:r>
          </w:p>
          <w:p w14:paraId="769AFC1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4D7B8360" w14:textId="42DD464B" w:rsidR="00237AE6" w:rsidRPr="00745F5C" w:rsidRDefault="00237AE6" w:rsidP="000D5B2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BC6AE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FB1BBA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078E99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9A5D2E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499865E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7689DFB3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2257CA3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lastRenderedPageBreak/>
              <w:t>(online)</w:t>
            </w:r>
          </w:p>
          <w:p w14:paraId="1CF67BE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36FB019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4568976E" w14:textId="77777777" w:rsidTr="00FA5BD4">
        <w:trPr>
          <w:trHeight w:val="162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E1A70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7D1A3F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108C0E3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Branko Bognar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6809A1B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Suvremena kultura škole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D54C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CFB113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6D0558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16E012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42DDD6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2E9280E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15B33CE3" w14:textId="77777777" w:rsidTr="00FA5BD4">
        <w:trPr>
          <w:trHeight w:val="162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3AEFF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115DB1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E829F7A" w14:textId="23EAC342" w:rsidR="0081615B" w:rsidRPr="00636256" w:rsidRDefault="00B32DD1" w:rsidP="00B32DD1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Renata Jukić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42CE5E9" w14:textId="6AAD9920" w:rsidR="0081615B" w:rsidRPr="00636256" w:rsidRDefault="00D5056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Vrednovanje i ocjenjivanje znanja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14A8D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0CE5BB59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450FAAE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11ADCBA4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  <w:p w14:paraId="397CF1B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952AE30" w14:textId="42F64A46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3F128B3" w14:textId="05180B3B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7208FB80" w14:textId="77777777" w:rsidTr="00FA5BD4">
        <w:trPr>
          <w:trHeight w:val="1438"/>
        </w:trPr>
        <w:tc>
          <w:tcPr>
            <w:tcW w:w="1276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C333" w14:textId="639E36F5" w:rsidR="0081615B" w:rsidRPr="00745F5C" w:rsidRDefault="00D5056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1. 2. 2025.</w:t>
            </w:r>
          </w:p>
        </w:tc>
        <w:tc>
          <w:tcPr>
            <w:tcW w:w="313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2BEA427C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5056969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BA9BD3B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9CD6357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768D173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B38289B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47A9780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E12F77F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8AD8F7D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5668BC6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A0CEAD9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C9A37FB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3629E61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962D55E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FA040BB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1E007A5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A922A3E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46B7C8C" w14:textId="77777777" w:rsidR="0081615B" w:rsidRPr="00745F5C" w:rsidRDefault="0081615B" w:rsidP="00745F5C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A95A92E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B</w:t>
            </w:r>
          </w:p>
          <w:p w14:paraId="4A880488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L</w:t>
            </w:r>
          </w:p>
          <w:p w14:paraId="5F229F6F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O</w:t>
            </w:r>
          </w:p>
          <w:p w14:paraId="4E4B50D9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K</w:t>
            </w:r>
          </w:p>
          <w:p w14:paraId="3A696169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7CAC50B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3</w:t>
            </w:r>
          </w:p>
          <w:p w14:paraId="38F63746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58B35112" w14:textId="77777777" w:rsidR="0081615B" w:rsidRPr="00745F5C" w:rsidRDefault="0081615B" w:rsidP="00745F5C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8726D42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CC66"/>
            <w:vAlign w:val="center"/>
          </w:tcPr>
          <w:p w14:paraId="28D6242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</w:tc>
        <w:tc>
          <w:tcPr>
            <w:tcW w:w="1871" w:type="dxa"/>
            <w:tcBorders>
              <w:top w:val="thinThickThinSmallGap" w:sz="24" w:space="0" w:color="auto"/>
            </w:tcBorders>
            <w:shd w:val="clear" w:color="auto" w:fill="FFCC66"/>
            <w:vAlign w:val="center"/>
          </w:tcPr>
          <w:p w14:paraId="3A363906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Pedagoški menadžment</w:t>
            </w:r>
          </w:p>
        </w:tc>
        <w:tc>
          <w:tcPr>
            <w:tcW w:w="1560" w:type="dxa"/>
            <w:tcBorders>
              <w:top w:val="thinThickThinSmallGap" w:sz="24" w:space="0" w:color="auto"/>
            </w:tcBorders>
            <w:shd w:val="clear" w:color="auto" w:fill="FFFFFF"/>
            <w:vAlign w:val="center"/>
          </w:tcPr>
          <w:p w14:paraId="4D3665E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3AEF6C9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E2690E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89123B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314EA3D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46B2B9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1E74C67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CC66"/>
            <w:vAlign w:val="center"/>
          </w:tcPr>
          <w:p w14:paraId="00EF291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0DBC40DB" w14:textId="77777777" w:rsidTr="00FA5BD4">
        <w:trPr>
          <w:trHeight w:val="129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A53FA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2787F37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2593D12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2CAC1F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Ivana Perkušić</w:t>
            </w:r>
          </w:p>
          <w:p w14:paraId="27801EE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792EA5FC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Javni nastup</w:t>
            </w:r>
          </w:p>
          <w:p w14:paraId="0DA2B07B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922F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379E639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525FBB9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DABCBD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02B713D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44806C0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0DE9080D" w14:textId="77777777" w:rsidTr="00FA5BD4">
        <w:trPr>
          <w:trHeight w:val="166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10B78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3E5E533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3AB719F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2332B84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</w:t>
            </w:r>
          </w:p>
          <w:p w14:paraId="6BD45BA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Ana Kurtović</w:t>
            </w:r>
          </w:p>
          <w:p w14:paraId="4CCBEF2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6A37A79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089E47BB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djece i mladih s teškoćama u razvoju</w:t>
            </w:r>
          </w:p>
          <w:p w14:paraId="3B328742" w14:textId="77777777" w:rsidR="0081615B" w:rsidRPr="00A36F87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BBCE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20AC02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017AC15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D589F7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2BE994A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  <w:p w14:paraId="3AF8D7D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77CE84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668BE32F" w14:textId="77777777" w:rsidTr="00FA5BD4">
        <w:trPr>
          <w:trHeight w:val="137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E69D2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D28F25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76E5940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Renata Jukić</w:t>
            </w:r>
          </w:p>
          <w:p w14:paraId="606D832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644D2D22" w14:textId="77777777" w:rsidR="0081615B" w:rsidRPr="00A36F87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FC95381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Izrada kurikuluma</w:t>
            </w:r>
          </w:p>
          <w:p w14:paraId="69957A1E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AAD4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B56A1E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558F348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71DFE02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4A8588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3959B4D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417CA9D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25BDB929" w14:textId="77777777" w:rsidTr="00FA5BD4">
        <w:trPr>
          <w:trHeight w:val="1378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06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4EB6BF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698E78C" w14:textId="53AFAA9D" w:rsidR="0081615B" w:rsidRPr="00636256" w:rsidRDefault="00BA7B3C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</w:t>
            </w:r>
            <w:r w:rsidR="00636256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dr. sc. </w:t>
            </w:r>
            <w:r w:rsidR="00D5056B"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Tomislav Jakopec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1D8CD5B" w14:textId="77777777" w:rsidR="00BA7B3C" w:rsidRPr="00A36F87" w:rsidRDefault="00D5056B" w:rsidP="00D5056B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Tehnologije za </w:t>
            </w:r>
            <w:r w:rsidR="00BA7B3C"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oblikovanje</w:t>
            </w:r>
          </w:p>
          <w:p w14:paraId="42F7CE62" w14:textId="4F200DF0" w:rsidR="0081615B" w:rsidRPr="00A36F87" w:rsidRDefault="00D5056B" w:rsidP="00D5056B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sadržaj</w:t>
            </w:r>
            <w:r w:rsidR="00BA7B3C"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a</w:t>
            </w: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na mreži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A11AB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734A4B7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299FC0E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7B56E5A" w14:textId="7E754852" w:rsidR="0081615B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65749FD" w14:textId="3F6FE6CE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DBE39D7" w14:textId="19B7FEBC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52A0B3DA" w14:textId="77777777" w:rsidTr="00FA5BD4">
        <w:trPr>
          <w:trHeight w:val="1407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A79A81" w14:textId="77777777" w:rsidR="0081615B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8D307C9" w14:textId="77777777" w:rsidR="00D5056B" w:rsidRDefault="00D5056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19CF0BF" w14:textId="77777777" w:rsidR="00D5056B" w:rsidRDefault="00D5056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E29B0EC" w14:textId="77777777" w:rsidR="00D5056B" w:rsidRDefault="00D5056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1EF7E8D" w14:textId="77777777" w:rsidR="00D5056B" w:rsidRDefault="00D5056B" w:rsidP="00173F3A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74E2A21" w14:textId="3F2F3ACC" w:rsidR="00D5056B" w:rsidRPr="00745F5C" w:rsidRDefault="00D5056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8. 2. 2025.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16E038FB" w14:textId="77777777" w:rsidR="00D5056B" w:rsidRPr="00745F5C" w:rsidRDefault="00D5056B" w:rsidP="00D5056B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2F6C07D" w14:textId="77777777" w:rsidR="00D5056B" w:rsidRPr="00745F5C" w:rsidRDefault="00D5056B" w:rsidP="00D5056B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F4343F1" w14:textId="77777777" w:rsidR="00D5056B" w:rsidRPr="00745F5C" w:rsidRDefault="00D5056B" w:rsidP="00D5056B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29247CD" w14:textId="77777777" w:rsidR="00D5056B" w:rsidRPr="00745F5C" w:rsidRDefault="00D5056B" w:rsidP="00D5056B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10D92F62" w14:textId="77777777" w:rsidR="00D5056B" w:rsidRPr="00745F5C" w:rsidRDefault="00D5056B" w:rsidP="00D5056B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6FB8702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2A7751B6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E8681DE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930F7D1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769FE26A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EBE0660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0B07731C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7D7B1BE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68CAA52E" w14:textId="77777777" w:rsidR="00D5056B" w:rsidRPr="00745F5C" w:rsidRDefault="00D5056B" w:rsidP="00D5056B">
            <w:pPr>
              <w:shd w:val="clear" w:color="auto" w:fill="FFD966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412FC9C6" w14:textId="77777777" w:rsidR="00D5056B" w:rsidRPr="00745F5C" w:rsidRDefault="00D5056B" w:rsidP="00D5056B">
            <w:pPr>
              <w:shd w:val="clear" w:color="auto" w:fill="FFD966"/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  <w:p w14:paraId="3CB3346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14:paraId="41EEAD1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7C72F20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prof. dr. sc. Goran Livazović</w:t>
            </w:r>
          </w:p>
          <w:p w14:paraId="60BB792A" w14:textId="77777777" w:rsidR="0081615B" w:rsidRPr="00745F5C" w:rsidRDefault="0081615B" w:rsidP="00745F5C">
            <w:pPr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14:paraId="132427E3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A36F87">
              <w:rPr>
                <w:rFonts w:ascii="Arial Narrow" w:eastAsia="Calibri" w:hAnsi="Arial Narrow" w:cs="Times New Roman"/>
                <w:kern w:val="0"/>
                <w14:ligatures w14:val="none"/>
              </w:rPr>
              <w:t>Pedagoški menadžment</w:t>
            </w:r>
          </w:p>
          <w:p w14:paraId="6D1AEAF5" w14:textId="77777777" w:rsidR="0081615B" w:rsidRPr="00A36F87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49B6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77B9EB7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328B57E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26B6FAD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14:paraId="54C1514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14:paraId="175929A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15</w:t>
            </w:r>
          </w:p>
        </w:tc>
      </w:tr>
      <w:tr w:rsidR="0081615B" w:rsidRPr="00745F5C" w14:paraId="17730FC9" w14:textId="77777777" w:rsidTr="00FA5BD4">
        <w:trPr>
          <w:trHeight w:val="141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20A28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5107602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23003C4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doc. dr. sc. Ivana Perkušić</w:t>
            </w:r>
          </w:p>
          <w:p w14:paraId="5B15BC5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6BE7778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Javni nastup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13DA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107E23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667D9BE3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7BD239B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4AFE058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0E275EF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32</w:t>
            </w:r>
          </w:p>
        </w:tc>
      </w:tr>
      <w:tr w:rsidR="0081615B" w:rsidRPr="00745F5C" w14:paraId="728A6720" w14:textId="77777777" w:rsidTr="00FA5BD4">
        <w:trPr>
          <w:trHeight w:val="127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3154A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638890A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9236E82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</w:t>
            </w:r>
          </w:p>
          <w:p w14:paraId="2F53180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Ana Kurtović</w:t>
            </w:r>
          </w:p>
          <w:p w14:paraId="21CE14EC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A055AA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Psihologija djece i mladih s teškoćama u razvoju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4A0D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274B845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1721D455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07DB6D9D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808E46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82DDD2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31</w:t>
            </w:r>
          </w:p>
        </w:tc>
      </w:tr>
      <w:tr w:rsidR="0081615B" w:rsidRPr="00745F5C" w14:paraId="1F1E1D0B" w14:textId="77777777" w:rsidTr="00FA5BD4">
        <w:trPr>
          <w:trHeight w:val="127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0809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C219F36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0E58E3F" w14:textId="677E0E94" w:rsidR="0081615B" w:rsidRPr="00636256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izv. prof. dr. sc. </w:t>
            </w:r>
            <w:r w:rsidR="001E339B"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Tomislav Jakopec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18EC023" w14:textId="0E72940B" w:rsidR="0081615B" w:rsidRPr="00636256" w:rsidRDefault="001E339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636256">
              <w:rPr>
                <w:rFonts w:ascii="Arial Narrow" w:eastAsia="Calibri" w:hAnsi="Arial Narrow" w:cs="Times New Roman"/>
                <w:kern w:val="0"/>
                <w14:ligatures w14:val="none"/>
              </w:rPr>
              <w:t>Tehnologije za obrazvone sadržaje na mreži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45A9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8F5175F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7D8E655C" w14:textId="77777777" w:rsidR="00FA5BD4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5C6DA980" w14:textId="7C7ED02E" w:rsidR="0081615B" w:rsidRPr="00745F5C" w:rsidRDefault="00FA5BD4" w:rsidP="00FA5BD4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0C6DF8" w14:textId="5FCC65F2" w:rsidR="0081615B" w:rsidRPr="00745F5C" w:rsidRDefault="00636256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5E3CC36" w14:textId="132E3936" w:rsidR="0081615B" w:rsidRPr="00745F5C" w:rsidRDefault="005974CA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14:ligatures w14:val="none"/>
              </w:rPr>
              <w:t>54</w:t>
            </w:r>
          </w:p>
        </w:tc>
      </w:tr>
      <w:tr w:rsidR="0081615B" w:rsidRPr="00745F5C" w14:paraId="0C1EE7BE" w14:textId="77777777" w:rsidTr="00FA5BD4">
        <w:trPr>
          <w:trHeight w:val="45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A332C8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/>
          </w:tcPr>
          <w:p w14:paraId="09DFFBC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7CAAC"/>
            <w:vAlign w:val="center"/>
          </w:tcPr>
          <w:p w14:paraId="70C9A71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izv. prof. dr. sc. Renata Jukić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F7CAAC"/>
            <w:vAlign w:val="center"/>
          </w:tcPr>
          <w:p w14:paraId="031C6CB0" w14:textId="23182F2E" w:rsidR="0081615B" w:rsidRPr="00745F5C" w:rsidRDefault="0081615B" w:rsidP="0081615B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Izrada kurikuluma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824020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8.30 – 10.00</w:t>
            </w:r>
          </w:p>
          <w:p w14:paraId="43E30191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10.15 – 11.45</w:t>
            </w:r>
          </w:p>
          <w:p w14:paraId="76BFDE7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12.15 – 13.45</w:t>
            </w:r>
          </w:p>
          <w:p w14:paraId="39C70779" w14:textId="35143727" w:rsidR="0081615B" w:rsidRPr="00745F5C" w:rsidRDefault="0081615B" w:rsidP="0081615B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14.00 – 15.30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F7CAAC"/>
            <w:vAlign w:val="center"/>
          </w:tcPr>
          <w:p w14:paraId="2376914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(online)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7CAAC"/>
            <w:vAlign w:val="center"/>
          </w:tcPr>
          <w:p w14:paraId="16B07FAE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745F5C">
              <w:rPr>
                <w:rFonts w:ascii="Arial Narrow" w:eastAsia="Calibri" w:hAnsi="Arial Narrow" w:cs="Times New Roman"/>
                <w:kern w:val="0"/>
                <w14:ligatures w14:val="none"/>
              </w:rPr>
              <w:t>53</w:t>
            </w:r>
          </w:p>
        </w:tc>
      </w:tr>
      <w:tr w:rsidR="0081615B" w:rsidRPr="00745F5C" w14:paraId="376BC53D" w14:textId="77777777" w:rsidTr="00FA5BD4">
        <w:trPr>
          <w:trHeight w:val="1121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AD19F9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43CA36E7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3FA926C4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574107CA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:highlight w:val="yellow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D4C15F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210B566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4AFF18EB" w14:textId="77777777" w:rsidR="0081615B" w:rsidRPr="00745F5C" w:rsidRDefault="0081615B" w:rsidP="00745F5C">
            <w:pPr>
              <w:jc w:val="center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</w:tbl>
    <w:p w14:paraId="3C7A9525" w14:textId="77777777" w:rsidR="00745F5C" w:rsidRPr="00745F5C" w:rsidRDefault="00745F5C" w:rsidP="00745F5C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5DD809" w14:textId="7254481B" w:rsidR="004D3C17" w:rsidRPr="00C85056" w:rsidRDefault="004D3C17" w:rsidP="00745F5C">
      <w:pPr>
        <w:jc w:val="center"/>
        <w:rPr>
          <w:rFonts w:ascii="Arial Narrow" w:eastAsia="Calibri" w:hAnsi="Arial Narrow"/>
          <w:color w:val="000000"/>
        </w:rPr>
      </w:pPr>
    </w:p>
    <w:sectPr w:rsidR="004D3C17" w:rsidRPr="00C85056" w:rsidSect="00745F5C">
      <w:footerReference w:type="default" r:id="rId8"/>
      <w:headerReference w:type="first" r:id="rId9"/>
      <w:footerReference w:type="first" r:id="rId10"/>
      <w:pgSz w:w="11900" w:h="16840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1DBC" w14:textId="77777777" w:rsidR="00EC43DE" w:rsidRDefault="00EC43DE" w:rsidP="002464BE">
      <w:r>
        <w:separator/>
      </w:r>
    </w:p>
  </w:endnote>
  <w:endnote w:type="continuationSeparator" w:id="0">
    <w:p w14:paraId="08CA045E" w14:textId="77777777" w:rsidR="00EC43DE" w:rsidRDefault="00EC43DE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EC43DE" w:rsidRDefault="00EC43DE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EC43DE" w:rsidRPr="004D3C17" w:rsidRDefault="00EC43DE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EC43DE" w:rsidRDefault="00EC43DE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EC43DE" w:rsidRPr="006C6223" w:rsidRDefault="00EC43DE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7E4BD" w14:textId="77777777" w:rsidR="00EC43DE" w:rsidRDefault="00EC43DE" w:rsidP="002464BE">
      <w:r>
        <w:separator/>
      </w:r>
    </w:p>
  </w:footnote>
  <w:footnote w:type="continuationSeparator" w:id="0">
    <w:p w14:paraId="739714DC" w14:textId="77777777" w:rsidR="00EC43DE" w:rsidRDefault="00EC43DE" w:rsidP="002464BE">
      <w:r>
        <w:continuationSeparator/>
      </w:r>
    </w:p>
  </w:footnote>
  <w:footnote w:id="1">
    <w:p w14:paraId="2FBBB73A" w14:textId="77777777" w:rsidR="00EC43DE" w:rsidRPr="00CD3800" w:rsidRDefault="00EC43DE" w:rsidP="00745F5C">
      <w:pPr>
        <w:pStyle w:val="Tekstfusnote"/>
        <w:rPr>
          <w:rFonts w:ascii="Arial Narrow" w:hAnsi="Arial Narrow"/>
          <w:b/>
        </w:rPr>
      </w:pPr>
      <w:r w:rsidRPr="00CD3800">
        <w:rPr>
          <w:rStyle w:val="Referencafusnote"/>
          <w:rFonts w:ascii="Arial Narrow" w:hAnsi="Arial Narrow"/>
          <w:b/>
        </w:rPr>
        <w:footnoteRef/>
      </w:r>
      <w:r w:rsidRPr="00CD3800">
        <w:rPr>
          <w:rFonts w:ascii="Arial Narrow" w:hAnsi="Arial Narrow"/>
          <w:b/>
        </w:rPr>
        <w:t xml:space="preserve"> NAPOMENA: Nastava se održava online</w:t>
      </w:r>
      <w:r>
        <w:rPr>
          <w:rFonts w:ascii="Arial Narrow" w:hAnsi="Arial Narrow"/>
          <w:b/>
        </w:rPr>
        <w:t xml:space="preserve"> u realnom vremenu i </w:t>
      </w:r>
      <w:r w:rsidRPr="00CD3800">
        <w:rPr>
          <w:rFonts w:ascii="Arial Narrow" w:hAnsi="Arial Narrow"/>
          <w:b/>
        </w:rPr>
        <w:t>nastavnik</w:t>
      </w:r>
      <w:r>
        <w:rPr>
          <w:rFonts w:ascii="Arial Narrow" w:hAnsi="Arial Narrow"/>
          <w:b/>
        </w:rPr>
        <w:t xml:space="preserve"> se</w:t>
      </w:r>
      <w:r w:rsidRPr="00CD3800">
        <w:rPr>
          <w:rFonts w:ascii="Arial Narrow" w:hAnsi="Arial Narrow"/>
          <w:b/>
        </w:rPr>
        <w:t xml:space="preserve"> nalazi u učionici na fakultetu.</w:t>
      </w:r>
    </w:p>
  </w:footnote>
  <w:footnote w:id="2">
    <w:p w14:paraId="4F7109F4" w14:textId="77777777" w:rsidR="00EC43DE" w:rsidRPr="003F19AF" w:rsidRDefault="00EC43DE" w:rsidP="00745F5C">
      <w:pPr>
        <w:pStyle w:val="Tekstfusnote"/>
        <w:rPr>
          <w:rFonts w:ascii="Arial Narrow" w:hAnsi="Arial Narrow"/>
          <w:b/>
        </w:rPr>
      </w:pPr>
      <w:r w:rsidRPr="003F19AF">
        <w:rPr>
          <w:rStyle w:val="Referencafusnote"/>
          <w:rFonts w:ascii="Arial Narrow" w:hAnsi="Arial Narrow"/>
          <w:b/>
        </w:rPr>
        <w:footnoteRef/>
      </w:r>
      <w:r w:rsidRPr="003F19AF">
        <w:rPr>
          <w:rFonts w:ascii="Arial Narrow" w:hAnsi="Arial Narrow"/>
          <w:b/>
        </w:rPr>
        <w:t xml:space="preserve"> VP – kratica za visokoškolske polaznike</w:t>
      </w:r>
      <w:r>
        <w:rPr>
          <w:rFonts w:ascii="Arial Narrow" w:hAnsi="Arial Narrow"/>
          <w:b/>
        </w:rPr>
        <w:t xml:space="preserve"> koji će biti u ovim skupinama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77777777" w:rsidR="00EC43DE" w:rsidRDefault="00EC43DE" w:rsidP="00C83CA9">
    <w:pPr>
      <w:pStyle w:val="Zaglavlje"/>
      <w:jc w:val="center"/>
    </w:pPr>
    <w:r>
      <w:rPr>
        <w:noProof/>
      </w:rPr>
      <w:drawing>
        <wp:inline distT="0" distB="0" distL="0" distR="0" wp14:anchorId="483FB96E" wp14:editId="4FB98B66">
          <wp:extent cx="4734783" cy="900000"/>
          <wp:effectExtent l="0" t="0" r="0" b="0"/>
          <wp:docPr id="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AE3"/>
    <w:multiLevelType w:val="multilevel"/>
    <w:tmpl w:val="0A06E03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BE7A51"/>
    <w:multiLevelType w:val="hybridMultilevel"/>
    <w:tmpl w:val="59965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453E"/>
    <w:multiLevelType w:val="hybridMultilevel"/>
    <w:tmpl w:val="C186D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0867"/>
    <w:multiLevelType w:val="multilevel"/>
    <w:tmpl w:val="318E7FAC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B831E5"/>
    <w:multiLevelType w:val="hybridMultilevel"/>
    <w:tmpl w:val="14EE5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E"/>
    <w:rsid w:val="000104AA"/>
    <w:rsid w:val="00013E29"/>
    <w:rsid w:val="000416B4"/>
    <w:rsid w:val="000D5B2C"/>
    <w:rsid w:val="00140D36"/>
    <w:rsid w:val="00165922"/>
    <w:rsid w:val="00173F3A"/>
    <w:rsid w:val="00191C02"/>
    <w:rsid w:val="001A657E"/>
    <w:rsid w:val="001C0AD1"/>
    <w:rsid w:val="001E339B"/>
    <w:rsid w:val="0022708C"/>
    <w:rsid w:val="00237AE6"/>
    <w:rsid w:val="002464BE"/>
    <w:rsid w:val="00256C61"/>
    <w:rsid w:val="00262A1F"/>
    <w:rsid w:val="0026316E"/>
    <w:rsid w:val="002B32B9"/>
    <w:rsid w:val="002F4B96"/>
    <w:rsid w:val="003049CC"/>
    <w:rsid w:val="00317963"/>
    <w:rsid w:val="00322F74"/>
    <w:rsid w:val="003254A8"/>
    <w:rsid w:val="00334D56"/>
    <w:rsid w:val="00382684"/>
    <w:rsid w:val="004068C5"/>
    <w:rsid w:val="004471F6"/>
    <w:rsid w:val="00481EDF"/>
    <w:rsid w:val="00494CAA"/>
    <w:rsid w:val="004D3C17"/>
    <w:rsid w:val="004E21D6"/>
    <w:rsid w:val="004F0B29"/>
    <w:rsid w:val="005106AE"/>
    <w:rsid w:val="00540716"/>
    <w:rsid w:val="0054425E"/>
    <w:rsid w:val="0057104A"/>
    <w:rsid w:val="005974CA"/>
    <w:rsid w:val="005C2D82"/>
    <w:rsid w:val="00636256"/>
    <w:rsid w:val="006853D1"/>
    <w:rsid w:val="006B0361"/>
    <w:rsid w:val="006C6223"/>
    <w:rsid w:val="00745F5C"/>
    <w:rsid w:val="00756EB5"/>
    <w:rsid w:val="007B5E70"/>
    <w:rsid w:val="007F1FF8"/>
    <w:rsid w:val="0081615B"/>
    <w:rsid w:val="00832A28"/>
    <w:rsid w:val="00857647"/>
    <w:rsid w:val="00881DE0"/>
    <w:rsid w:val="008838F4"/>
    <w:rsid w:val="008B54E8"/>
    <w:rsid w:val="009949AA"/>
    <w:rsid w:val="009F2E2D"/>
    <w:rsid w:val="00A106CE"/>
    <w:rsid w:val="00A3319E"/>
    <w:rsid w:val="00A36F87"/>
    <w:rsid w:val="00AB61AE"/>
    <w:rsid w:val="00AE01AC"/>
    <w:rsid w:val="00B10779"/>
    <w:rsid w:val="00B1416D"/>
    <w:rsid w:val="00B26E8F"/>
    <w:rsid w:val="00B32DD1"/>
    <w:rsid w:val="00BA5902"/>
    <w:rsid w:val="00BA7918"/>
    <w:rsid w:val="00BA7B3C"/>
    <w:rsid w:val="00BD47FE"/>
    <w:rsid w:val="00BF40D6"/>
    <w:rsid w:val="00BF44B9"/>
    <w:rsid w:val="00C23399"/>
    <w:rsid w:val="00C373B8"/>
    <w:rsid w:val="00C83CA9"/>
    <w:rsid w:val="00C85056"/>
    <w:rsid w:val="00C9350F"/>
    <w:rsid w:val="00CE38EA"/>
    <w:rsid w:val="00D42BB8"/>
    <w:rsid w:val="00D5056B"/>
    <w:rsid w:val="00E770EF"/>
    <w:rsid w:val="00E82BBA"/>
    <w:rsid w:val="00E90C5E"/>
    <w:rsid w:val="00EC43DE"/>
    <w:rsid w:val="00EC5481"/>
    <w:rsid w:val="00EE45EE"/>
    <w:rsid w:val="00F15C97"/>
    <w:rsid w:val="00F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4BE"/>
  </w:style>
  <w:style w:type="paragraph" w:styleId="Podnoje">
    <w:name w:val="footer"/>
    <w:basedOn w:val="Normal"/>
    <w:link w:val="Podno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4BE"/>
  </w:style>
  <w:style w:type="paragraph" w:styleId="Standard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C62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622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068C5"/>
    <w:pPr>
      <w:spacing w:after="160" w:line="259" w:lineRule="auto"/>
      <w:ind w:left="708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745F5C"/>
  </w:style>
  <w:style w:type="table" w:styleId="Tablicareetke4-isticanje2">
    <w:name w:val="Grid Table 4 Accent 2"/>
    <w:basedOn w:val="Obinatablica"/>
    <w:uiPriority w:val="49"/>
    <w:rsid w:val="00745F5C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icareetke4-isticanje4">
    <w:name w:val="Grid Table 4 Accent 4"/>
    <w:basedOn w:val="Obinatablica"/>
    <w:uiPriority w:val="49"/>
    <w:rsid w:val="00745F5C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icareetke4-isticanje6">
    <w:name w:val="Grid Table 4 Accent 6"/>
    <w:basedOn w:val="Obinatablica"/>
    <w:uiPriority w:val="49"/>
    <w:rsid w:val="00745F5C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ivopisnatablicareetke6-isticanje2">
    <w:name w:val="Grid Table 6 Colorful Accent 2"/>
    <w:basedOn w:val="Obinatablica"/>
    <w:uiPriority w:val="51"/>
    <w:rsid w:val="00745F5C"/>
    <w:rPr>
      <w:rFonts w:ascii="Calibri" w:eastAsia="Calibri" w:hAnsi="Calibri" w:cs="Times New Roman"/>
      <w:color w:val="C45911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ivopisnatablicareetke6-isticanje1">
    <w:name w:val="Grid Table 6 Colorful Accent 1"/>
    <w:basedOn w:val="Obinatablica"/>
    <w:uiPriority w:val="51"/>
    <w:rsid w:val="00745F5C"/>
    <w:rPr>
      <w:rFonts w:ascii="Calibri" w:eastAsia="Calibri" w:hAnsi="Calibri" w:cs="Times New Roman"/>
      <w:color w:val="2F5496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Nerijeenospominjanje1">
    <w:name w:val="Neriješeno spominjanje1"/>
    <w:uiPriority w:val="99"/>
    <w:semiHidden/>
    <w:unhideWhenUsed/>
    <w:rsid w:val="00745F5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45F5C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45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/>
      <w:color w:val="000000"/>
      <w:kern w:val="0"/>
      <w:sz w:val="20"/>
      <w:szCs w:val="20"/>
      <w:lang w:eastAsia="hr-HR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45F5C"/>
    <w:rPr>
      <w:rFonts w:ascii="Courier New" w:eastAsia="Times New Roman" w:hAnsi="Courier New" w:cs="Courier New"/>
      <w:noProof/>
      <w:color w:val="000000"/>
      <w:kern w:val="0"/>
      <w:sz w:val="20"/>
      <w:szCs w:val="20"/>
      <w:lang w:eastAsia="hr-HR"/>
      <w14:ligatures w14:val="none"/>
    </w:rPr>
  </w:style>
  <w:style w:type="character" w:styleId="Istaknuto">
    <w:name w:val="Emphasis"/>
    <w:uiPriority w:val="20"/>
    <w:qFormat/>
    <w:rsid w:val="00745F5C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5F5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5F5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745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11</Pages>
  <Words>1708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19</cp:revision>
  <dcterms:created xsi:type="dcterms:W3CDTF">2024-01-24T14:21:00Z</dcterms:created>
  <dcterms:modified xsi:type="dcterms:W3CDTF">2024-09-05T06:35:00Z</dcterms:modified>
</cp:coreProperties>
</file>