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F8504" w14:textId="77777777" w:rsidR="000E5E7A" w:rsidRDefault="000E5E7A" w:rsidP="00FC52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D8A79" w14:textId="1BC1CE7F" w:rsidR="00FC527D" w:rsidRPr="00AF0809" w:rsidRDefault="00FC527D" w:rsidP="00FC5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809">
        <w:rPr>
          <w:rFonts w:ascii="Times New Roman" w:hAnsi="Times New Roman" w:cs="Times New Roman"/>
          <w:sz w:val="24"/>
          <w:szCs w:val="24"/>
        </w:rPr>
        <w:t>KLASA:</w:t>
      </w:r>
      <w:r w:rsidR="00131125">
        <w:rPr>
          <w:rFonts w:ascii="Times New Roman" w:hAnsi="Times New Roman" w:cs="Times New Roman"/>
          <w:sz w:val="24"/>
          <w:szCs w:val="24"/>
        </w:rPr>
        <w:t xml:space="preserve"> </w:t>
      </w:r>
      <w:r w:rsidR="00131125" w:rsidRPr="00131125">
        <w:rPr>
          <w:rFonts w:ascii="Times New Roman" w:hAnsi="Times New Roman" w:cs="Times New Roman"/>
          <w:sz w:val="24"/>
          <w:szCs w:val="24"/>
        </w:rPr>
        <w:t>602-04/24-04/231</w:t>
      </w:r>
      <w:r w:rsidR="00131125" w:rsidRPr="00131125">
        <w:rPr>
          <w:rFonts w:ascii="Times New Roman" w:hAnsi="Times New Roman" w:cs="Times New Roman"/>
          <w:sz w:val="24"/>
          <w:szCs w:val="24"/>
        </w:rPr>
        <w:tab/>
      </w:r>
    </w:p>
    <w:p w14:paraId="5DA610AF" w14:textId="3A84DE09" w:rsidR="00FC527D" w:rsidRPr="00AF0809" w:rsidRDefault="00FC527D" w:rsidP="00FC5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809">
        <w:rPr>
          <w:rFonts w:ascii="Times New Roman" w:hAnsi="Times New Roman" w:cs="Times New Roman"/>
          <w:sz w:val="24"/>
          <w:szCs w:val="24"/>
        </w:rPr>
        <w:t>URBROJ:</w:t>
      </w:r>
      <w:r w:rsidR="00131125">
        <w:rPr>
          <w:rFonts w:ascii="Times New Roman" w:hAnsi="Times New Roman" w:cs="Times New Roman"/>
          <w:sz w:val="24"/>
          <w:szCs w:val="24"/>
        </w:rPr>
        <w:t xml:space="preserve"> </w:t>
      </w:r>
      <w:r w:rsidR="00131125" w:rsidRPr="00131125">
        <w:rPr>
          <w:rFonts w:ascii="Times New Roman" w:hAnsi="Times New Roman" w:cs="Times New Roman"/>
          <w:sz w:val="24"/>
          <w:szCs w:val="24"/>
        </w:rPr>
        <w:t>2158-83-06-24-1</w:t>
      </w:r>
    </w:p>
    <w:p w14:paraId="26F344E0" w14:textId="77777777" w:rsidR="000E5E7A" w:rsidRDefault="000E5E7A" w:rsidP="00FC52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AE36A" w14:textId="37C6F7BA" w:rsidR="00FC527D" w:rsidRPr="0023609B" w:rsidRDefault="00FC527D" w:rsidP="00FC5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09B">
        <w:rPr>
          <w:rFonts w:ascii="Times New Roman" w:hAnsi="Times New Roman" w:cs="Times New Roman"/>
          <w:sz w:val="24"/>
          <w:szCs w:val="24"/>
        </w:rPr>
        <w:t xml:space="preserve">Osijek, </w:t>
      </w:r>
      <w:r w:rsidR="002455BE">
        <w:rPr>
          <w:rFonts w:ascii="Times New Roman" w:hAnsi="Times New Roman" w:cs="Times New Roman"/>
          <w:sz w:val="24"/>
          <w:szCs w:val="24"/>
        </w:rPr>
        <w:t>15</w:t>
      </w:r>
      <w:r w:rsidRPr="0023609B">
        <w:rPr>
          <w:rFonts w:ascii="Times New Roman" w:hAnsi="Times New Roman" w:cs="Times New Roman"/>
          <w:sz w:val="24"/>
          <w:szCs w:val="24"/>
        </w:rPr>
        <w:t xml:space="preserve">. </w:t>
      </w:r>
      <w:r w:rsidR="00B77DA2">
        <w:rPr>
          <w:rFonts w:ascii="Times New Roman" w:hAnsi="Times New Roman" w:cs="Times New Roman"/>
          <w:sz w:val="24"/>
          <w:szCs w:val="24"/>
        </w:rPr>
        <w:t>studeni</w:t>
      </w:r>
      <w:r w:rsidR="00B77DA2" w:rsidRPr="0023609B">
        <w:rPr>
          <w:rFonts w:ascii="Times New Roman" w:hAnsi="Times New Roman" w:cs="Times New Roman"/>
          <w:sz w:val="24"/>
          <w:szCs w:val="24"/>
        </w:rPr>
        <w:t xml:space="preserve"> </w:t>
      </w:r>
      <w:r w:rsidRPr="0023609B">
        <w:rPr>
          <w:rFonts w:ascii="Times New Roman" w:hAnsi="Times New Roman" w:cs="Times New Roman"/>
          <w:sz w:val="24"/>
          <w:szCs w:val="24"/>
        </w:rPr>
        <w:t>20</w:t>
      </w:r>
      <w:r w:rsidR="00F0553E" w:rsidRPr="0023609B">
        <w:rPr>
          <w:rFonts w:ascii="Times New Roman" w:hAnsi="Times New Roman" w:cs="Times New Roman"/>
          <w:sz w:val="24"/>
          <w:szCs w:val="24"/>
        </w:rPr>
        <w:t>2</w:t>
      </w:r>
      <w:r w:rsidR="002455BE">
        <w:rPr>
          <w:rFonts w:ascii="Times New Roman" w:hAnsi="Times New Roman" w:cs="Times New Roman"/>
          <w:sz w:val="24"/>
          <w:szCs w:val="24"/>
        </w:rPr>
        <w:t>4</w:t>
      </w:r>
      <w:r w:rsidRPr="0023609B">
        <w:rPr>
          <w:rFonts w:ascii="Times New Roman" w:hAnsi="Times New Roman" w:cs="Times New Roman"/>
          <w:sz w:val="24"/>
          <w:szCs w:val="24"/>
        </w:rPr>
        <w:t>.</w:t>
      </w:r>
    </w:p>
    <w:p w14:paraId="56532B2E" w14:textId="77777777" w:rsidR="00FC527D" w:rsidRPr="0023609B" w:rsidRDefault="00FC527D" w:rsidP="00FC527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7BAE1A7" w14:textId="77777777" w:rsidR="000E5E7A" w:rsidRDefault="000E5E7A" w:rsidP="00FC5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C5D1A" w14:textId="7A027391" w:rsidR="00FC527D" w:rsidRPr="00AF0809" w:rsidRDefault="00FC527D" w:rsidP="00FC5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09B">
        <w:rPr>
          <w:rFonts w:ascii="Times New Roman" w:hAnsi="Times New Roman" w:cs="Times New Roman"/>
          <w:b/>
          <w:sz w:val="24"/>
          <w:szCs w:val="24"/>
        </w:rPr>
        <w:t xml:space="preserve">SWOT ANALIZA </w:t>
      </w:r>
      <w:r w:rsidR="00711DEC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Pr="0023609B">
        <w:rPr>
          <w:rFonts w:ascii="Times New Roman" w:hAnsi="Times New Roman" w:cs="Times New Roman"/>
          <w:b/>
          <w:sz w:val="24"/>
          <w:szCs w:val="24"/>
        </w:rPr>
        <w:t>202</w:t>
      </w:r>
      <w:r w:rsidR="002455BE">
        <w:rPr>
          <w:rFonts w:ascii="Times New Roman" w:hAnsi="Times New Roman" w:cs="Times New Roman"/>
          <w:b/>
          <w:sz w:val="24"/>
          <w:szCs w:val="24"/>
        </w:rPr>
        <w:t>5</w:t>
      </w:r>
      <w:r w:rsidR="00711DEC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28F7827" w14:textId="77777777" w:rsidR="000E5E7A" w:rsidRDefault="000E5E7A" w:rsidP="00FC527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1CC79E3D" w14:textId="150154CD" w:rsidR="00FC527D" w:rsidRDefault="00FC527D" w:rsidP="00FC527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0E5E7A">
        <w:rPr>
          <w:rFonts w:ascii="Times New Roman" w:hAnsi="Times New Roman" w:cs="Times New Roman"/>
          <w:b/>
          <w:sz w:val="28"/>
          <w:szCs w:val="24"/>
        </w:rPr>
        <w:t>Odsjek za psihologiju</w:t>
      </w:r>
    </w:p>
    <w:p w14:paraId="6F1EEDC6" w14:textId="77777777" w:rsidR="000E5E7A" w:rsidRPr="000E5E7A" w:rsidRDefault="000E5E7A" w:rsidP="00FC527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527D" w:rsidRPr="00AF0809" w14:paraId="21561AEE" w14:textId="77777777" w:rsidTr="00CD2156">
        <w:tc>
          <w:tcPr>
            <w:tcW w:w="4531" w:type="dxa"/>
          </w:tcPr>
          <w:p w14:paraId="0E0B5D9A" w14:textId="77777777" w:rsidR="00FC527D" w:rsidRPr="00AF0809" w:rsidRDefault="00FC527D" w:rsidP="00CD2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09">
              <w:rPr>
                <w:rFonts w:ascii="Times New Roman" w:hAnsi="Times New Roman" w:cs="Times New Roman"/>
                <w:b/>
                <w:sz w:val="24"/>
                <w:szCs w:val="24"/>
              </w:rPr>
              <w:t>KLJUČNE SNAGE:</w:t>
            </w:r>
          </w:p>
          <w:p w14:paraId="65128B19" w14:textId="77777777" w:rsidR="00FC527D" w:rsidRPr="00AF0809" w:rsidRDefault="00FC527D" w:rsidP="00CD2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F3A17" w14:textId="77777777" w:rsidR="00FC527D" w:rsidRPr="00AF0809" w:rsidRDefault="00FC527D" w:rsidP="00C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86FD0">
              <w:rPr>
                <w:rFonts w:ascii="Times New Roman" w:hAnsi="Times New Roman" w:cs="Times New Roman"/>
                <w:sz w:val="24"/>
                <w:szCs w:val="24"/>
              </w:rPr>
              <w:t>Usmjerenje studija na rad psihologa u zajednici- usmjerenje koje je atraktivno</w:t>
            </w:r>
          </w:p>
          <w:p w14:paraId="2D144F6F" w14:textId="77777777" w:rsidR="00FC527D" w:rsidRPr="00886FD0" w:rsidRDefault="00FC527D" w:rsidP="00C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86FD0">
              <w:rPr>
                <w:rFonts w:ascii="Times New Roman" w:hAnsi="Times New Roman" w:cs="Times New Roman"/>
                <w:sz w:val="24"/>
                <w:szCs w:val="24"/>
              </w:rPr>
              <w:t>Kontinuirano visoki interes za upis Preddiplomskog i Diplomskog studija psihologije</w:t>
            </w:r>
          </w:p>
          <w:p w14:paraId="7F382F4F" w14:textId="77777777" w:rsidR="00FC527D" w:rsidRDefault="00FC527D" w:rsidP="00C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86FD0">
              <w:rPr>
                <w:rFonts w:ascii="Times New Roman" w:hAnsi="Times New Roman" w:cs="Times New Roman"/>
                <w:sz w:val="24"/>
                <w:szCs w:val="24"/>
              </w:rPr>
              <w:t>Visoka vidljivost u zajednici (projekti, gostovanje u medijima, popularizacija znanosti i struke</w:t>
            </w:r>
            <w:r w:rsidR="00703EDE">
              <w:rPr>
                <w:rFonts w:ascii="Times New Roman" w:hAnsi="Times New Roman" w:cs="Times New Roman"/>
                <w:sz w:val="24"/>
                <w:szCs w:val="24"/>
              </w:rPr>
              <w:t>, multidisciplinarni skupovi</w:t>
            </w:r>
            <w:r w:rsidRPr="00886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A66AA3" w14:textId="4A1E6099" w:rsidR="00FC527D" w:rsidRDefault="002455BE" w:rsidP="00C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Suradnja s civilnim sektorom i nevladinim udrugama.</w:t>
            </w:r>
          </w:p>
          <w:p w14:paraId="155597D4" w14:textId="77777777" w:rsidR="00FC527D" w:rsidRDefault="00FC527D" w:rsidP="00C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Visoka znanstvena produktivnost i kvaliteta istraživanja</w:t>
            </w:r>
          </w:p>
          <w:p w14:paraId="0FAE64BA" w14:textId="77777777" w:rsidR="00FC527D" w:rsidRPr="00AF0809" w:rsidRDefault="00FC527D" w:rsidP="00FC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Vidljivost na sveučilišnoj razini (npr. Psihološko savjetovalište)</w:t>
            </w:r>
          </w:p>
        </w:tc>
        <w:tc>
          <w:tcPr>
            <w:tcW w:w="4531" w:type="dxa"/>
          </w:tcPr>
          <w:p w14:paraId="305AFCB4" w14:textId="77777777" w:rsidR="00FC527D" w:rsidRPr="00AF0809" w:rsidRDefault="00FC527D" w:rsidP="00C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09">
              <w:rPr>
                <w:rFonts w:ascii="Times New Roman" w:hAnsi="Times New Roman" w:cs="Times New Roman"/>
                <w:b/>
                <w:sz w:val="24"/>
                <w:szCs w:val="24"/>
              </w:rPr>
              <w:t>KLJUČNE SLABOSTI</w:t>
            </w:r>
            <w:r w:rsidRPr="00AF08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9D43A8" w14:textId="77777777" w:rsidR="00FC527D" w:rsidRPr="00AF0809" w:rsidRDefault="00FC527D" w:rsidP="00CD2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EEC7D" w14:textId="77777777" w:rsidR="0078763E" w:rsidRPr="0023609B" w:rsidRDefault="0078763E" w:rsidP="0078763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9B">
              <w:rPr>
                <w:rFonts w:ascii="Times New Roman" w:hAnsi="Times New Roman" w:cs="Times New Roman"/>
                <w:b/>
                <w:sz w:val="24"/>
                <w:szCs w:val="24"/>
              </w:rPr>
              <w:t>Nedostatak nastavnog osoblja (posljedice: nastavno opterećenje preko norme, manja izbornost kolegija)</w:t>
            </w:r>
          </w:p>
          <w:p w14:paraId="41FE4F1E" w14:textId="77777777" w:rsidR="00A109C9" w:rsidRDefault="00A109C9" w:rsidP="00A109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EA7">
              <w:rPr>
                <w:rFonts w:ascii="Times New Roman" w:hAnsi="Times New Roman" w:cs="Times New Roman"/>
                <w:sz w:val="24"/>
                <w:szCs w:val="24"/>
              </w:rPr>
              <w:t>Neuravnoteženost nastavnih i istraživačkih obveza (manjak vremena za istraživanja)</w:t>
            </w:r>
          </w:p>
          <w:p w14:paraId="047FA970" w14:textId="77777777" w:rsidR="00FC527D" w:rsidRPr="00903EA7" w:rsidRDefault="00FC527D" w:rsidP="00FC52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EA7">
              <w:rPr>
                <w:rFonts w:ascii="Times New Roman" w:hAnsi="Times New Roman" w:cs="Times New Roman"/>
                <w:sz w:val="24"/>
                <w:szCs w:val="24"/>
              </w:rPr>
              <w:t>Niska mobilnost nastavnoga osoblja (posebice duža)</w:t>
            </w:r>
          </w:p>
          <w:p w14:paraId="3093E523" w14:textId="542E1255" w:rsidR="00FC527D" w:rsidRDefault="00FC527D" w:rsidP="00FC52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EA7">
              <w:rPr>
                <w:rFonts w:ascii="Times New Roman" w:hAnsi="Times New Roman" w:cs="Times New Roman"/>
                <w:sz w:val="24"/>
                <w:szCs w:val="24"/>
              </w:rPr>
              <w:t>Nedovoljan broj (međunarodnih) projekata</w:t>
            </w:r>
          </w:p>
          <w:p w14:paraId="068217F5" w14:textId="029E9C2E" w:rsidR="00A109C9" w:rsidRPr="00903EA7" w:rsidRDefault="00A109C9" w:rsidP="00FC52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Zastario program studija</w:t>
            </w:r>
          </w:p>
          <w:p w14:paraId="0D640C2C" w14:textId="77777777" w:rsidR="00FC527D" w:rsidRDefault="00FC527D" w:rsidP="00CD2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39E8B" w14:textId="77777777" w:rsidR="00FC527D" w:rsidRPr="00903EA7" w:rsidRDefault="00FC527D" w:rsidP="00CD2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7D" w:rsidRPr="00AF0809" w14:paraId="04EB722D" w14:textId="77777777" w:rsidTr="00CD2156">
        <w:tc>
          <w:tcPr>
            <w:tcW w:w="4531" w:type="dxa"/>
          </w:tcPr>
          <w:p w14:paraId="7F53ED88" w14:textId="77777777" w:rsidR="00FC527D" w:rsidRPr="00AF0809" w:rsidRDefault="00FC527D" w:rsidP="00C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09">
              <w:rPr>
                <w:rFonts w:ascii="Times New Roman" w:hAnsi="Times New Roman" w:cs="Times New Roman"/>
                <w:b/>
                <w:sz w:val="24"/>
                <w:szCs w:val="24"/>
              </w:rPr>
              <w:t>KLJUČNE PRILIKE</w:t>
            </w:r>
            <w:r w:rsidRPr="00AF08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CC68C6" w14:textId="77777777" w:rsidR="00FC527D" w:rsidRPr="00AF0809" w:rsidRDefault="00FC527D" w:rsidP="00CD2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C6333" w14:textId="77777777" w:rsidR="00FC527D" w:rsidRDefault="00FC527D" w:rsidP="00C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86FD0">
              <w:rPr>
                <w:rFonts w:ascii="Times New Roman" w:hAnsi="Times New Roman" w:cs="Times New Roman"/>
                <w:sz w:val="24"/>
                <w:szCs w:val="24"/>
              </w:rPr>
              <w:t>Projekti i znanstvena i stručna suradnja s različitim dionicima (domaća-regionalna, međunarodna)</w:t>
            </w:r>
          </w:p>
          <w:p w14:paraId="06D66B41" w14:textId="77777777" w:rsidR="00FC527D" w:rsidRDefault="00FC527D" w:rsidP="00C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86FD0">
              <w:rPr>
                <w:rFonts w:ascii="Times New Roman" w:hAnsi="Times New Roman" w:cs="Times New Roman"/>
                <w:sz w:val="24"/>
                <w:szCs w:val="24"/>
              </w:rPr>
              <w:t>Promocija Odsjeka kroz različite aktivnosti i suradnju u zajednici</w:t>
            </w:r>
          </w:p>
          <w:p w14:paraId="6ADD5A47" w14:textId="0C377E7D" w:rsidR="00FC527D" w:rsidRDefault="00FC527D" w:rsidP="00C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3609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86FD0">
              <w:rPr>
                <w:rFonts w:ascii="Times New Roman" w:hAnsi="Times New Roman" w:cs="Times New Roman"/>
                <w:sz w:val="24"/>
                <w:szCs w:val="24"/>
              </w:rPr>
              <w:t>rovođenje istraživanja čiji rezultati su relevantni za specifične  populacijske podskupine (mladi, stari, osobe s invaliditetom)</w:t>
            </w:r>
          </w:p>
          <w:p w14:paraId="48DD4270" w14:textId="2F861128" w:rsidR="00343E8A" w:rsidRPr="00886FD0" w:rsidRDefault="00343E8A" w:rsidP="00C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3609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rezentiranje rezultata znanstveno-stručnog rada na skupovima, konferencijama, </w:t>
            </w:r>
            <w:r w:rsidR="00F0553E">
              <w:rPr>
                <w:rFonts w:ascii="Times New Roman" w:hAnsi="Times New Roman" w:cs="Times New Roman"/>
                <w:sz w:val="24"/>
                <w:szCs w:val="24"/>
              </w:rPr>
              <w:t>radionicama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ciljem umrežavanja s domaćim i stranim stručnjacima/znanstvenicima</w:t>
            </w:r>
          </w:p>
          <w:p w14:paraId="6B4AAB36" w14:textId="77777777" w:rsidR="00FC527D" w:rsidRPr="00AF0809" w:rsidRDefault="00FC527D" w:rsidP="00CD2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A971F5E" w14:textId="77777777" w:rsidR="00FC527D" w:rsidRPr="00AF0809" w:rsidRDefault="00FC527D" w:rsidP="00C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09">
              <w:rPr>
                <w:rFonts w:ascii="Times New Roman" w:hAnsi="Times New Roman" w:cs="Times New Roman"/>
                <w:b/>
                <w:sz w:val="24"/>
                <w:szCs w:val="24"/>
              </w:rPr>
              <w:t>KLJUČNE PRIJETNJE</w:t>
            </w:r>
            <w:r w:rsidRPr="00AF08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9B3098" w14:textId="77777777" w:rsidR="00FC527D" w:rsidRPr="00AF0809" w:rsidRDefault="00FC527D" w:rsidP="00CD2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3E9B9" w14:textId="77777777" w:rsidR="00FC527D" w:rsidRDefault="00FC527D" w:rsidP="00FC52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46951">
              <w:rPr>
                <w:rFonts w:ascii="Times New Roman" w:hAnsi="Times New Roman" w:cs="Times New Roman"/>
                <w:sz w:val="24"/>
                <w:szCs w:val="24"/>
              </w:rPr>
              <w:t>eusklađenost normiranja znanstvenoistraživačkog rada s aktualnim kriterijima znanstvenog napredovanja nastavnika (Pravilnik o uvjetima za izbor u znanstvena zvanja).</w:t>
            </w:r>
          </w:p>
          <w:p w14:paraId="294A2205" w14:textId="07F7CDEE" w:rsidR="00FC527D" w:rsidRPr="00886FD0" w:rsidRDefault="00A109C9" w:rsidP="00FC52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109C9">
              <w:rPr>
                <w:rFonts w:ascii="Times New Roman" w:hAnsi="Times New Roman" w:cs="Times New Roman"/>
                <w:sz w:val="24"/>
                <w:szCs w:val="24"/>
              </w:rPr>
              <w:t xml:space="preserve">oteškoće u zadovoljavanju kriterija za napredovanje zbog manjka financijskih resursa </w:t>
            </w:r>
            <w:r w:rsidR="0023609B">
              <w:rPr>
                <w:rFonts w:ascii="Times New Roman" w:hAnsi="Times New Roman" w:cs="Times New Roman"/>
                <w:sz w:val="24"/>
                <w:szCs w:val="24"/>
              </w:rPr>
              <w:t>kao i</w:t>
            </w:r>
            <w:r w:rsidRPr="00A109C9">
              <w:rPr>
                <w:rFonts w:ascii="Times New Roman" w:hAnsi="Times New Roman" w:cs="Times New Roman"/>
                <w:sz w:val="24"/>
                <w:szCs w:val="24"/>
              </w:rPr>
              <w:t xml:space="preserve"> neusklađenosti normiranja znanstvenoistraživačkog rada</w:t>
            </w:r>
          </w:p>
          <w:p w14:paraId="780446BC" w14:textId="70950073" w:rsidR="00FC527D" w:rsidRDefault="00FC527D" w:rsidP="00FC52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6FD0">
              <w:rPr>
                <w:rFonts w:ascii="Times New Roman" w:hAnsi="Times New Roman" w:cs="Times New Roman"/>
                <w:sz w:val="24"/>
                <w:szCs w:val="24"/>
              </w:rPr>
              <w:t>Nedostatak financijskih sredstava</w:t>
            </w:r>
            <w:r w:rsidR="002455BE">
              <w:rPr>
                <w:rFonts w:ascii="Times New Roman" w:hAnsi="Times New Roman" w:cs="Times New Roman"/>
                <w:sz w:val="24"/>
                <w:szCs w:val="24"/>
              </w:rPr>
              <w:t xml:space="preserve"> za znanstveno istraživački rad i obrazovni rad. </w:t>
            </w:r>
          </w:p>
          <w:p w14:paraId="7F80A29E" w14:textId="1F3F2CA9" w:rsidR="00FC527D" w:rsidRPr="002455BE" w:rsidRDefault="00FC527D" w:rsidP="0024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87D5AE" w14:textId="77777777" w:rsidR="00FC527D" w:rsidRPr="00AF0809" w:rsidRDefault="00FC527D" w:rsidP="00FC527D">
      <w:pPr>
        <w:spacing w:after="0"/>
        <w:rPr>
          <w:rFonts w:ascii="Times New Roman" w:hAnsi="Times New Roman" w:cs="Times New Roman"/>
          <w:i/>
          <w:szCs w:val="24"/>
          <w:vertAlign w:val="superscript"/>
        </w:rPr>
      </w:pPr>
      <w:r w:rsidRPr="00AF0809">
        <w:rPr>
          <w:rFonts w:ascii="Times New Roman" w:hAnsi="Times New Roman" w:cs="Times New Roman"/>
          <w:i/>
          <w:szCs w:val="24"/>
        </w:rPr>
        <w:t>Napomena: potrebno je identificirati 3-5 ključnih čimbenika za svaki od četiri elementa (snage, slabosti, prilike, prijetnje) SWOT analize</w:t>
      </w:r>
    </w:p>
    <w:p w14:paraId="111D49EF" w14:textId="77777777" w:rsidR="00FC527D" w:rsidRPr="00AF0809" w:rsidRDefault="00FC527D" w:rsidP="00FC52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AA0182" w14:textId="0704A066" w:rsidR="00FC527D" w:rsidRPr="00AF0809" w:rsidRDefault="00FC527D" w:rsidP="00FC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609B">
        <w:rPr>
          <w:rFonts w:ascii="Times New Roman" w:hAnsi="Times New Roman" w:cs="Times New Roman"/>
          <w:sz w:val="24"/>
          <w:szCs w:val="24"/>
        </w:rPr>
        <w:t xml:space="preserve">SWOT analiza </w:t>
      </w:r>
      <w:r w:rsidRPr="0023609B">
        <w:rPr>
          <w:rFonts w:ascii="Times New Roman" w:hAnsi="Times New Roman" w:cs="Times New Roman"/>
          <w:b/>
          <w:sz w:val="24"/>
          <w:szCs w:val="24"/>
        </w:rPr>
        <w:t>Odsjeka</w:t>
      </w:r>
      <w:r w:rsidRPr="0023609B">
        <w:rPr>
          <w:rFonts w:ascii="Times New Roman" w:hAnsi="Times New Roman" w:cs="Times New Roman"/>
          <w:sz w:val="24"/>
          <w:szCs w:val="24"/>
        </w:rPr>
        <w:t xml:space="preserve"> </w:t>
      </w:r>
      <w:r w:rsidRPr="0023609B">
        <w:rPr>
          <w:rFonts w:ascii="Times New Roman" w:hAnsi="Times New Roman" w:cs="Times New Roman"/>
          <w:b/>
          <w:sz w:val="24"/>
          <w:szCs w:val="24"/>
        </w:rPr>
        <w:t>za psihologiju</w:t>
      </w:r>
      <w:r w:rsidRPr="0023609B">
        <w:rPr>
          <w:rFonts w:ascii="Times New Roman" w:hAnsi="Times New Roman" w:cs="Times New Roman"/>
          <w:sz w:val="24"/>
          <w:szCs w:val="24"/>
        </w:rPr>
        <w:t xml:space="preserve"> za 202</w:t>
      </w:r>
      <w:r w:rsidR="00B77DA2">
        <w:rPr>
          <w:rFonts w:ascii="Times New Roman" w:hAnsi="Times New Roman" w:cs="Times New Roman"/>
          <w:sz w:val="24"/>
          <w:szCs w:val="24"/>
        </w:rPr>
        <w:t>4</w:t>
      </w:r>
      <w:r w:rsidRPr="0023609B">
        <w:rPr>
          <w:rFonts w:ascii="Times New Roman" w:hAnsi="Times New Roman" w:cs="Times New Roman"/>
          <w:sz w:val="24"/>
          <w:szCs w:val="24"/>
        </w:rPr>
        <w:t xml:space="preserve">. godinu usvojena je na </w:t>
      </w:r>
      <w:r w:rsidR="002455BE">
        <w:rPr>
          <w:rFonts w:ascii="Times New Roman" w:hAnsi="Times New Roman" w:cs="Times New Roman"/>
          <w:sz w:val="24"/>
          <w:szCs w:val="24"/>
        </w:rPr>
        <w:t>1</w:t>
      </w:r>
      <w:r w:rsidRPr="0023609B">
        <w:rPr>
          <w:rFonts w:ascii="Times New Roman" w:hAnsi="Times New Roman" w:cs="Times New Roman"/>
          <w:sz w:val="24"/>
          <w:szCs w:val="24"/>
        </w:rPr>
        <w:t xml:space="preserve">. </w:t>
      </w:r>
      <w:r w:rsidR="002455BE">
        <w:rPr>
          <w:rFonts w:ascii="Times New Roman" w:hAnsi="Times New Roman" w:cs="Times New Roman"/>
          <w:sz w:val="24"/>
          <w:szCs w:val="24"/>
        </w:rPr>
        <w:t xml:space="preserve">(elektroničkoj) </w:t>
      </w:r>
      <w:r w:rsidRPr="0023609B">
        <w:rPr>
          <w:rFonts w:ascii="Times New Roman" w:hAnsi="Times New Roman" w:cs="Times New Roman"/>
          <w:sz w:val="24"/>
          <w:szCs w:val="24"/>
        </w:rPr>
        <w:t xml:space="preserve">sjednici </w:t>
      </w:r>
      <w:r w:rsidR="0023609B" w:rsidRPr="0023609B">
        <w:rPr>
          <w:rFonts w:ascii="Times New Roman" w:hAnsi="Times New Roman" w:cs="Times New Roman"/>
          <w:sz w:val="24"/>
          <w:szCs w:val="24"/>
        </w:rPr>
        <w:t>O</w:t>
      </w:r>
      <w:r w:rsidRPr="0023609B">
        <w:rPr>
          <w:rFonts w:ascii="Times New Roman" w:hAnsi="Times New Roman" w:cs="Times New Roman"/>
          <w:sz w:val="24"/>
          <w:szCs w:val="24"/>
        </w:rPr>
        <w:t xml:space="preserve">dsjeka, održanoj dana </w:t>
      </w:r>
      <w:r w:rsidR="002455BE">
        <w:rPr>
          <w:rFonts w:ascii="Times New Roman" w:hAnsi="Times New Roman" w:cs="Times New Roman"/>
          <w:b/>
          <w:sz w:val="24"/>
          <w:szCs w:val="24"/>
        </w:rPr>
        <w:t>15</w:t>
      </w:r>
      <w:r w:rsidRPr="0023609B">
        <w:rPr>
          <w:rFonts w:ascii="Times New Roman" w:hAnsi="Times New Roman" w:cs="Times New Roman"/>
          <w:b/>
          <w:sz w:val="24"/>
          <w:szCs w:val="24"/>
        </w:rPr>
        <w:t>.</w:t>
      </w:r>
      <w:r w:rsidR="00B77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09B">
        <w:rPr>
          <w:rFonts w:ascii="Times New Roman" w:hAnsi="Times New Roman" w:cs="Times New Roman"/>
          <w:b/>
          <w:sz w:val="24"/>
          <w:szCs w:val="24"/>
        </w:rPr>
        <w:t>1</w:t>
      </w:r>
      <w:r w:rsidR="00B77DA2">
        <w:rPr>
          <w:rFonts w:ascii="Times New Roman" w:hAnsi="Times New Roman" w:cs="Times New Roman"/>
          <w:b/>
          <w:sz w:val="24"/>
          <w:szCs w:val="24"/>
        </w:rPr>
        <w:t>1</w:t>
      </w:r>
      <w:r w:rsidRPr="0023609B">
        <w:rPr>
          <w:rFonts w:ascii="Times New Roman" w:hAnsi="Times New Roman" w:cs="Times New Roman"/>
          <w:b/>
          <w:sz w:val="24"/>
          <w:szCs w:val="24"/>
        </w:rPr>
        <w:t>.</w:t>
      </w:r>
      <w:r w:rsidR="00B77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09B">
        <w:rPr>
          <w:rFonts w:ascii="Times New Roman" w:hAnsi="Times New Roman" w:cs="Times New Roman"/>
          <w:b/>
          <w:sz w:val="24"/>
          <w:szCs w:val="24"/>
        </w:rPr>
        <w:t>20</w:t>
      </w:r>
      <w:r w:rsidR="00F0553E" w:rsidRPr="0023609B">
        <w:rPr>
          <w:rFonts w:ascii="Times New Roman" w:hAnsi="Times New Roman" w:cs="Times New Roman"/>
          <w:b/>
          <w:sz w:val="24"/>
          <w:szCs w:val="24"/>
        </w:rPr>
        <w:t>2</w:t>
      </w:r>
      <w:r w:rsidR="002455BE">
        <w:rPr>
          <w:rFonts w:ascii="Times New Roman" w:hAnsi="Times New Roman" w:cs="Times New Roman"/>
          <w:b/>
          <w:sz w:val="24"/>
          <w:szCs w:val="24"/>
        </w:rPr>
        <w:t>5</w:t>
      </w:r>
      <w:r w:rsidRPr="002360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08AE18" w14:textId="4CDF6EDC" w:rsidR="00FC527D" w:rsidRDefault="00FC527D" w:rsidP="00FC52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BAEB4" w14:textId="32ACC79D" w:rsidR="00FC527D" w:rsidRDefault="00FB5D66" w:rsidP="00FC5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E4DD88D" wp14:editId="6B0B8A60">
            <wp:simplePos x="0" y="0"/>
            <wp:positionH relativeFrom="column">
              <wp:posOffset>3618865</wp:posOffset>
            </wp:positionH>
            <wp:positionV relativeFrom="paragraph">
              <wp:posOffset>50800</wp:posOffset>
            </wp:positionV>
            <wp:extent cx="2468880" cy="7848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39FD03" w14:textId="3848B001" w:rsidR="00FC527D" w:rsidRPr="00AF0809" w:rsidRDefault="00FC527D" w:rsidP="00FC52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AC6330" w14:textId="22C7D25C" w:rsidR="00FC527D" w:rsidRPr="00AF0809" w:rsidRDefault="00FC527D" w:rsidP="00FC52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080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31AB2B0" w14:textId="2B7FECCA" w:rsidR="0023609B" w:rsidRDefault="0023609B" w:rsidP="00FC52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dr. sc. Marija Milić, </w:t>
      </w:r>
    </w:p>
    <w:p w14:paraId="1E65EF19" w14:textId="4E860D1E" w:rsidR="00FC527D" w:rsidRPr="00AF0809" w:rsidRDefault="00FC527D" w:rsidP="00FC52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AF0809">
        <w:rPr>
          <w:rFonts w:ascii="Times New Roman" w:hAnsi="Times New Roman" w:cs="Times New Roman"/>
          <w:sz w:val="24"/>
          <w:szCs w:val="24"/>
        </w:rPr>
        <w:t>oditelj</w:t>
      </w:r>
      <w:r w:rsidR="00703EDE">
        <w:rPr>
          <w:rFonts w:ascii="Times New Roman" w:hAnsi="Times New Roman" w:cs="Times New Roman"/>
          <w:sz w:val="24"/>
          <w:szCs w:val="24"/>
        </w:rPr>
        <w:t>ica</w:t>
      </w:r>
      <w:r w:rsidRPr="00AF0809">
        <w:rPr>
          <w:rFonts w:ascii="Times New Roman" w:hAnsi="Times New Roman" w:cs="Times New Roman"/>
          <w:sz w:val="24"/>
          <w:szCs w:val="24"/>
        </w:rPr>
        <w:t xml:space="preserve"> odsjeka </w:t>
      </w:r>
    </w:p>
    <w:p w14:paraId="47925092" w14:textId="34846A11" w:rsidR="003944D1" w:rsidRPr="007F6E31" w:rsidRDefault="003944D1" w:rsidP="007F6E31">
      <w:r w:rsidRPr="007F6E31">
        <w:t xml:space="preserve"> </w:t>
      </w:r>
    </w:p>
    <w:sectPr w:rsidR="003944D1" w:rsidRPr="007F6E31" w:rsidSect="002D719D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9786B" w16cex:dateUtc="2022-12-06T07:14:00Z"/>
  <w16cex:commentExtensible w16cex:durableId="27397B40" w16cex:dateUtc="2022-12-06T07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5A346" w14:textId="77777777" w:rsidR="000A286E" w:rsidRDefault="000A286E" w:rsidP="00F71FC4">
      <w:pPr>
        <w:spacing w:after="0" w:line="240" w:lineRule="auto"/>
      </w:pPr>
      <w:r>
        <w:separator/>
      </w:r>
    </w:p>
  </w:endnote>
  <w:endnote w:type="continuationSeparator" w:id="0">
    <w:p w14:paraId="39983D3E" w14:textId="77777777" w:rsidR="000A286E" w:rsidRDefault="000A286E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D938B" w14:textId="77777777" w:rsidR="000A286E" w:rsidRDefault="000A286E" w:rsidP="00F71FC4">
      <w:pPr>
        <w:spacing w:after="0" w:line="240" w:lineRule="auto"/>
      </w:pPr>
      <w:r>
        <w:separator/>
      </w:r>
    </w:p>
  </w:footnote>
  <w:footnote w:type="continuationSeparator" w:id="0">
    <w:p w14:paraId="1AA4636C" w14:textId="77777777" w:rsidR="000A286E" w:rsidRDefault="000A286E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44C20" w14:textId="77777777" w:rsidR="00F71FC4" w:rsidRDefault="000A286E">
    <w:pPr>
      <w:pStyle w:val="Header"/>
    </w:pPr>
    <w:r>
      <w:rPr>
        <w:noProof/>
        <w:lang w:eastAsia="hr-HR"/>
      </w:rPr>
      <w:pict w14:anchorId="3FDE1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1" type="#_x0000_t75" alt="" style="position:absolute;margin-left:0;margin-top:0;width:488.4pt;height:765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94C2E" w14:textId="77777777" w:rsidR="00F71FC4" w:rsidRDefault="000A286E">
    <w:pPr>
      <w:pStyle w:val="Header"/>
    </w:pPr>
    <w:r>
      <w:rPr>
        <w:noProof/>
        <w:lang w:eastAsia="hr-HR"/>
      </w:rPr>
      <w:pict w14:anchorId="020EE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alt="" style="position:absolute;margin-left:0;margin-top:0;width:488.4pt;height:765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16DF3" w14:textId="77777777" w:rsidR="00F71FC4" w:rsidRDefault="000A286E">
    <w:pPr>
      <w:pStyle w:val="Header"/>
    </w:pPr>
    <w:r>
      <w:rPr>
        <w:noProof/>
        <w:lang w:eastAsia="hr-HR"/>
      </w:rPr>
      <w:pict w14:anchorId="79B4D9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49" type="#_x0000_t75" alt="" style="position:absolute;margin-left:0;margin-top:0;width:488.4pt;height:765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  <w:r w:rsidR="00CA2F98">
      <w:rPr>
        <w:noProof/>
        <w:lang w:eastAsia="hr-HR"/>
      </w:rPr>
      <w:drawing>
        <wp:inline distT="0" distB="0" distL="0" distR="0" wp14:anchorId="47A8679C" wp14:editId="229BB0D4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27075"/>
    <w:multiLevelType w:val="hybridMultilevel"/>
    <w:tmpl w:val="2F88C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F0E70"/>
    <w:multiLevelType w:val="hybridMultilevel"/>
    <w:tmpl w:val="D7DE1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3MDEyNjO3NDUxMDFR0lEKTi0uzszPAykwrQUAbhaQwSwAAAA="/>
  </w:docVars>
  <w:rsids>
    <w:rsidRoot w:val="00192112"/>
    <w:rsid w:val="00064533"/>
    <w:rsid w:val="00087406"/>
    <w:rsid w:val="000A286E"/>
    <w:rsid w:val="000E5E7A"/>
    <w:rsid w:val="000F063A"/>
    <w:rsid w:val="00120FC4"/>
    <w:rsid w:val="00131125"/>
    <w:rsid w:val="00192112"/>
    <w:rsid w:val="001B67D5"/>
    <w:rsid w:val="00207C66"/>
    <w:rsid w:val="00214C09"/>
    <w:rsid w:val="0023609B"/>
    <w:rsid w:val="002455BE"/>
    <w:rsid w:val="002B0C49"/>
    <w:rsid w:val="002D719D"/>
    <w:rsid w:val="00343E8A"/>
    <w:rsid w:val="003944D1"/>
    <w:rsid w:val="003D0472"/>
    <w:rsid w:val="004044CA"/>
    <w:rsid w:val="00427A19"/>
    <w:rsid w:val="00470595"/>
    <w:rsid w:val="004A13FD"/>
    <w:rsid w:val="004B329E"/>
    <w:rsid w:val="004E0463"/>
    <w:rsid w:val="005A00F1"/>
    <w:rsid w:val="005B381B"/>
    <w:rsid w:val="0061411C"/>
    <w:rsid w:val="00627C9A"/>
    <w:rsid w:val="006B58C9"/>
    <w:rsid w:val="00703EDE"/>
    <w:rsid w:val="00711DEC"/>
    <w:rsid w:val="007157FD"/>
    <w:rsid w:val="00740397"/>
    <w:rsid w:val="0078763E"/>
    <w:rsid w:val="007F6E31"/>
    <w:rsid w:val="00823D07"/>
    <w:rsid w:val="00901086"/>
    <w:rsid w:val="00980083"/>
    <w:rsid w:val="00A109C9"/>
    <w:rsid w:val="00A526F2"/>
    <w:rsid w:val="00AF692B"/>
    <w:rsid w:val="00B1440B"/>
    <w:rsid w:val="00B53A34"/>
    <w:rsid w:val="00B77DA2"/>
    <w:rsid w:val="00B85EFC"/>
    <w:rsid w:val="00BA66AE"/>
    <w:rsid w:val="00BB2164"/>
    <w:rsid w:val="00C03726"/>
    <w:rsid w:val="00C57D83"/>
    <w:rsid w:val="00CA2F98"/>
    <w:rsid w:val="00CE43A6"/>
    <w:rsid w:val="00D9034F"/>
    <w:rsid w:val="00E74D08"/>
    <w:rsid w:val="00EB2B1B"/>
    <w:rsid w:val="00EE00D5"/>
    <w:rsid w:val="00F0553E"/>
    <w:rsid w:val="00F30FCC"/>
    <w:rsid w:val="00F71FC4"/>
    <w:rsid w:val="00FB5D66"/>
    <w:rsid w:val="00FC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80AD39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table" w:styleId="TableGrid">
    <w:name w:val="Table Grid"/>
    <w:basedOn w:val="TableNormal"/>
    <w:uiPriority w:val="39"/>
    <w:rsid w:val="00FC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E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6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7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7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7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0B2C-2175-48C0-9C73-18B5806F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2022-12-12T17:38:00Z</cp:lastPrinted>
  <dcterms:created xsi:type="dcterms:W3CDTF">2024-11-19T07:53:00Z</dcterms:created>
  <dcterms:modified xsi:type="dcterms:W3CDTF">2024-11-19T07:53:00Z</dcterms:modified>
</cp:coreProperties>
</file>