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5D18A3D2" w14:textId="1DDDACEE" w:rsidR="009606E3" w:rsidRDefault="004C2E2E" w:rsidP="00335E94">
      <w:pPr>
        <w:spacing w:after="0" w:line="240" w:lineRule="auto"/>
        <w:rPr>
          <w:rFonts w:ascii="Century Gothic" w:hAnsi="Century Gothic"/>
          <w:b/>
          <w:bCs/>
          <w:sz w:val="32"/>
          <w:szCs w:val="32"/>
          <w:lang w:val="en-US"/>
        </w:rPr>
      </w:pPr>
      <w:r w:rsidRPr="004C2E2E">
        <w:rPr>
          <w:rFonts w:ascii="Century Gothic" w:hAnsi="Century Gothic"/>
          <w:b/>
          <w:bCs/>
          <w:sz w:val="32"/>
          <w:szCs w:val="32"/>
          <w:lang w:val="en-US"/>
        </w:rPr>
        <w:t>FIRST CALL</w:t>
      </w:r>
    </w:p>
    <w:p w14:paraId="2A15B56C" w14:textId="77777777" w:rsidR="009606E3" w:rsidRDefault="004C2E2E" w:rsidP="00335E94">
      <w:pPr>
        <w:spacing w:after="0" w:line="240" w:lineRule="auto"/>
        <w:rPr>
          <w:rFonts w:ascii="Century Gothic" w:hAnsi="Century Gothic"/>
          <w:b/>
          <w:bCs/>
          <w:sz w:val="40"/>
          <w:szCs w:val="40"/>
          <w:lang w:val="en-US"/>
        </w:rPr>
      </w:pPr>
      <w:r w:rsidRPr="009606E3">
        <w:rPr>
          <w:rFonts w:ascii="Century Gothic" w:hAnsi="Century Gothic"/>
          <w:b/>
          <w:bCs/>
          <w:sz w:val="40"/>
          <w:szCs w:val="40"/>
          <w:lang w:val="en-US"/>
        </w:rPr>
        <w:t>The 3</w:t>
      </w:r>
      <w:r w:rsidRPr="009606E3">
        <w:rPr>
          <w:rFonts w:ascii="Century Gothic" w:hAnsi="Century Gothic"/>
          <w:b/>
          <w:bCs/>
          <w:sz w:val="40"/>
          <w:szCs w:val="40"/>
          <w:vertAlign w:val="superscript"/>
          <w:lang w:val="en-US"/>
        </w:rPr>
        <w:t>rd</w:t>
      </w:r>
      <w:r w:rsidR="0080145F" w:rsidRPr="009606E3">
        <w:rPr>
          <w:rFonts w:ascii="Century Gothic" w:hAnsi="Century Gothic"/>
          <w:b/>
          <w:bCs/>
          <w:sz w:val="40"/>
          <w:szCs w:val="40"/>
          <w:lang w:val="en-US"/>
        </w:rPr>
        <w:t xml:space="preserve"> </w:t>
      </w:r>
    </w:p>
    <w:p w14:paraId="0B65EC19" w14:textId="601F4137" w:rsidR="009606E3" w:rsidRDefault="004C2E2E" w:rsidP="00335E94">
      <w:pPr>
        <w:spacing w:after="0" w:line="240" w:lineRule="auto"/>
        <w:rPr>
          <w:rFonts w:ascii="Century Gothic" w:hAnsi="Century Gothic"/>
          <w:b/>
          <w:bCs/>
          <w:sz w:val="40"/>
          <w:szCs w:val="40"/>
          <w:lang w:val="en-US"/>
        </w:rPr>
      </w:pPr>
      <w:r w:rsidRPr="009606E3">
        <w:rPr>
          <w:rFonts w:ascii="Century Gothic" w:hAnsi="Century Gothic"/>
          <w:b/>
          <w:bCs/>
          <w:sz w:val="40"/>
          <w:szCs w:val="40"/>
          <w:lang w:val="en-US"/>
        </w:rPr>
        <w:t xml:space="preserve">International Conference </w:t>
      </w:r>
    </w:p>
    <w:p w14:paraId="38B68E41" w14:textId="34C88368" w:rsidR="004C2E2E" w:rsidRPr="009606E3" w:rsidRDefault="004C2E2E" w:rsidP="00335E94">
      <w:pPr>
        <w:spacing w:after="0" w:line="240" w:lineRule="auto"/>
        <w:rPr>
          <w:rFonts w:ascii="Century Gothic" w:hAnsi="Century Gothic"/>
          <w:b/>
          <w:bCs/>
          <w:sz w:val="40"/>
          <w:szCs w:val="40"/>
          <w:lang w:val="en-US"/>
        </w:rPr>
      </w:pPr>
      <w:r w:rsidRPr="009606E3">
        <w:rPr>
          <w:rFonts w:ascii="Century Gothic" w:hAnsi="Century Gothic"/>
          <w:b/>
          <w:bCs/>
          <w:sz w:val="40"/>
          <w:szCs w:val="40"/>
          <w:lang w:val="en-US"/>
        </w:rPr>
        <w:t>on the relation between Artificial Intelligence, Social Sciences, and Humanities</w:t>
      </w:r>
    </w:p>
    <w:p w14:paraId="4E7C1B52" w14:textId="77777777" w:rsidR="004C2E2E" w:rsidRDefault="004C2E2E" w:rsidP="00335E94">
      <w:pPr>
        <w:spacing w:after="0" w:line="240" w:lineRule="auto"/>
        <w:rPr>
          <w:rFonts w:ascii="Century Gothic" w:hAnsi="Century Gothic"/>
          <w:lang w:val="en-US"/>
        </w:rPr>
      </w:pPr>
    </w:p>
    <w:p w14:paraId="33DB6F43" w14:textId="20142719" w:rsidR="009606E3" w:rsidRDefault="00771BE8" w:rsidP="00335E94">
      <w:pPr>
        <w:spacing w:after="0" w:line="240" w:lineRule="auto"/>
        <w:rPr>
          <w:rFonts w:ascii="Century Gothic" w:hAnsi="Century Gothic"/>
          <w:lang w:val="en-US"/>
        </w:rPr>
        <w:sectPr w:rsidR="009606E3" w:rsidSect="009606E3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entury Gothic" w:hAnsi="Century Gothic"/>
          <w:noProof/>
          <w:lang w:val="en-US"/>
        </w:rPr>
        <w:drawing>
          <wp:inline distT="0" distB="0" distL="0" distR="0" wp14:anchorId="274ED738" wp14:editId="7E9100A2">
            <wp:extent cx="2849880" cy="2849880"/>
            <wp:effectExtent l="0" t="0" r="7620" b="7620"/>
            <wp:docPr id="78443945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C51FE" w14:textId="77777777" w:rsidR="009606E3" w:rsidRDefault="009606E3" w:rsidP="009606E3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6E789304" w14:textId="77777777" w:rsidR="009606E3" w:rsidRDefault="009606E3" w:rsidP="009606E3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5A90FB83" w14:textId="77777777" w:rsidR="009606E3" w:rsidRDefault="009606E3" w:rsidP="009606E3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en-US"/>
        </w:rPr>
        <w:sectPr w:rsidR="009606E3" w:rsidSect="009606E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30EC1D" w14:textId="61E0E420" w:rsidR="004C2E2E" w:rsidRPr="00841094" w:rsidRDefault="004C2E2E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771BE8">
        <w:rPr>
          <w:rFonts w:ascii="Century Gothic" w:hAnsi="Century Gothic"/>
          <w:b/>
          <w:bCs/>
          <w:sz w:val="20"/>
          <w:szCs w:val="20"/>
          <w:lang w:val="en-US"/>
        </w:rPr>
        <w:t>Venue</w:t>
      </w:r>
      <w:r w:rsidRPr="00841094">
        <w:rPr>
          <w:rFonts w:ascii="Century Gothic" w:hAnsi="Century Gothic"/>
          <w:sz w:val="20"/>
          <w:szCs w:val="20"/>
          <w:lang w:val="en-US"/>
        </w:rPr>
        <w:t xml:space="preserve">: </w:t>
      </w:r>
      <w:hyperlink r:id="rId6" w:history="1">
        <w:r w:rsidRPr="00EE7B19">
          <w:rPr>
            <w:rStyle w:val="Hiperveza"/>
            <w:rFonts w:ascii="Century Gothic" w:hAnsi="Century Gothic"/>
            <w:sz w:val="20"/>
            <w:szCs w:val="20"/>
            <w:lang w:val="en-US"/>
          </w:rPr>
          <w:t>Zagreb School of Economics and Management</w:t>
        </w:r>
      </w:hyperlink>
      <w:r w:rsidR="00676ACA">
        <w:rPr>
          <w:rFonts w:ascii="Century Gothic" w:hAnsi="Century Gothic"/>
          <w:sz w:val="20"/>
          <w:szCs w:val="20"/>
          <w:lang w:val="en-US"/>
        </w:rPr>
        <w:t xml:space="preserve"> (ZSEM)</w:t>
      </w:r>
    </w:p>
    <w:p w14:paraId="11DEC76A" w14:textId="125F0863" w:rsidR="004C2E2E" w:rsidRPr="00841094" w:rsidRDefault="004C2E2E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771BE8">
        <w:rPr>
          <w:rFonts w:ascii="Century Gothic" w:hAnsi="Century Gothic"/>
          <w:b/>
          <w:bCs/>
          <w:sz w:val="20"/>
          <w:szCs w:val="20"/>
          <w:lang w:val="en-US"/>
        </w:rPr>
        <w:t>Address</w:t>
      </w:r>
      <w:r w:rsidRPr="00841094">
        <w:rPr>
          <w:rFonts w:ascii="Century Gothic" w:hAnsi="Century Gothic"/>
          <w:sz w:val="20"/>
          <w:szCs w:val="20"/>
          <w:lang w:val="en-US"/>
        </w:rPr>
        <w:t xml:space="preserve">: </w:t>
      </w:r>
      <w:hyperlink r:id="rId7" w:history="1">
        <w:r w:rsidRPr="00EE7B19">
          <w:rPr>
            <w:rStyle w:val="Hiperveza"/>
            <w:rFonts w:ascii="Century Gothic" w:hAnsi="Century Gothic"/>
            <w:sz w:val="20"/>
            <w:szCs w:val="20"/>
            <w:lang w:val="en-US"/>
          </w:rPr>
          <w:t>Filipa Vukasovića 1</w:t>
        </w:r>
      </w:hyperlink>
      <w:r w:rsidRPr="00841094">
        <w:rPr>
          <w:rFonts w:ascii="Century Gothic" w:hAnsi="Century Gothic"/>
          <w:sz w:val="20"/>
          <w:szCs w:val="20"/>
          <w:lang w:val="en-US"/>
        </w:rPr>
        <w:t>, 10000 Zagreb</w:t>
      </w:r>
      <w:r w:rsidR="00771BE8">
        <w:rPr>
          <w:rFonts w:ascii="Century Gothic" w:hAnsi="Century Gothic"/>
          <w:sz w:val="20"/>
          <w:szCs w:val="20"/>
          <w:lang w:val="en-US"/>
        </w:rPr>
        <w:t>, 2</w:t>
      </w:r>
      <w:r w:rsidR="00771BE8" w:rsidRPr="00771BE8">
        <w:rPr>
          <w:rFonts w:ascii="Century Gothic" w:hAnsi="Century Gothic"/>
          <w:sz w:val="20"/>
          <w:szCs w:val="20"/>
          <w:vertAlign w:val="superscript"/>
          <w:lang w:val="en-US"/>
        </w:rPr>
        <w:t>nd</w:t>
      </w:r>
      <w:r w:rsidR="00771BE8">
        <w:rPr>
          <w:rFonts w:ascii="Century Gothic" w:hAnsi="Century Gothic"/>
          <w:sz w:val="20"/>
          <w:szCs w:val="20"/>
          <w:lang w:val="en-US"/>
        </w:rPr>
        <w:t xml:space="preserve"> floor</w:t>
      </w:r>
    </w:p>
    <w:p w14:paraId="2A94EDCC" w14:textId="71E6D49C" w:rsidR="004C2E2E" w:rsidRPr="00841094" w:rsidRDefault="004C2E2E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771BE8">
        <w:rPr>
          <w:rFonts w:ascii="Century Gothic" w:hAnsi="Century Gothic"/>
          <w:b/>
          <w:bCs/>
          <w:sz w:val="20"/>
          <w:szCs w:val="20"/>
          <w:lang w:val="en-US"/>
        </w:rPr>
        <w:t>Day</w:t>
      </w:r>
      <w:r w:rsidRPr="00841094">
        <w:rPr>
          <w:rFonts w:ascii="Century Gothic" w:hAnsi="Century Gothic"/>
          <w:sz w:val="20"/>
          <w:szCs w:val="20"/>
          <w:lang w:val="en-US"/>
        </w:rPr>
        <w:t>: 03/06/2025 Tuesday</w:t>
      </w:r>
    </w:p>
    <w:p w14:paraId="2E737F1B" w14:textId="3CB61A53" w:rsidR="004C2E2E" w:rsidRPr="00841094" w:rsidRDefault="004C2E2E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771BE8">
        <w:rPr>
          <w:rFonts w:ascii="Century Gothic" w:hAnsi="Century Gothic"/>
          <w:b/>
          <w:bCs/>
          <w:sz w:val="20"/>
          <w:szCs w:val="20"/>
          <w:lang w:val="en-US"/>
        </w:rPr>
        <w:t>Time</w:t>
      </w:r>
      <w:r w:rsidR="00901E2D">
        <w:rPr>
          <w:rFonts w:ascii="Century Gothic" w:hAnsi="Century Gothic"/>
          <w:b/>
          <w:bCs/>
          <w:sz w:val="20"/>
          <w:szCs w:val="20"/>
          <w:lang w:val="en-US"/>
        </w:rPr>
        <w:t xml:space="preserve"> (approximately)</w:t>
      </w:r>
      <w:r w:rsidRPr="00841094">
        <w:rPr>
          <w:rFonts w:ascii="Century Gothic" w:hAnsi="Century Gothic"/>
          <w:sz w:val="20"/>
          <w:szCs w:val="20"/>
          <w:lang w:val="en-US"/>
        </w:rPr>
        <w:t>: 10:00-18:00</w:t>
      </w:r>
    </w:p>
    <w:p w14:paraId="606F70AD" w14:textId="77777777" w:rsidR="009606E3" w:rsidRDefault="009606E3" w:rsidP="009606E3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79D28849" w14:textId="22ACF63E" w:rsidR="004C2E2E" w:rsidRPr="009606E3" w:rsidRDefault="009606E3" w:rsidP="009606E3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 w:rsidRPr="009606E3">
        <w:rPr>
          <w:rFonts w:ascii="Century Gothic" w:hAnsi="Century Gothic"/>
          <w:b/>
          <w:bCs/>
          <w:sz w:val="20"/>
          <w:szCs w:val="20"/>
          <w:lang w:val="en-US"/>
        </w:rPr>
        <w:t>TOPICS</w:t>
      </w:r>
    </w:p>
    <w:p w14:paraId="64A37588" w14:textId="6ADFE284" w:rsidR="009606E3" w:rsidRPr="00841094" w:rsidRDefault="009606E3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9606E3">
        <w:rPr>
          <w:rFonts w:ascii="Century Gothic" w:hAnsi="Century Gothic"/>
          <w:sz w:val="20"/>
          <w:szCs w:val="20"/>
          <w:lang w:val="en-US"/>
        </w:rPr>
        <w:t>This is an open call for all contributions covering topics in AI, social sciences and humanities. Of special interest will be contributions covering these topics interdisciplinary</w:t>
      </w:r>
      <w:r>
        <w:rPr>
          <w:rFonts w:ascii="Century Gothic" w:hAnsi="Century Gothic"/>
          <w:sz w:val="20"/>
          <w:szCs w:val="20"/>
          <w:lang w:val="en-US"/>
        </w:rPr>
        <w:t xml:space="preserve">, i.e. AI and social phenomena and social sciences, AI and humanities, </w:t>
      </w:r>
      <w:r w:rsidR="00672D57">
        <w:rPr>
          <w:rFonts w:ascii="Century Gothic" w:hAnsi="Century Gothic"/>
          <w:sz w:val="20"/>
          <w:szCs w:val="20"/>
          <w:lang w:val="en-US"/>
        </w:rPr>
        <w:t xml:space="preserve">human-centered AI, </w:t>
      </w:r>
      <w:r>
        <w:rPr>
          <w:rFonts w:ascii="Century Gothic" w:hAnsi="Century Gothic"/>
          <w:sz w:val="20"/>
          <w:szCs w:val="20"/>
          <w:lang w:val="en-US"/>
        </w:rPr>
        <w:t xml:space="preserve">especially AI and ethics, but also AI in new and future technologies.  </w:t>
      </w:r>
    </w:p>
    <w:p w14:paraId="4C19F2B2" w14:textId="77777777" w:rsidR="009606E3" w:rsidRDefault="009606E3" w:rsidP="009606E3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59E6591D" w14:textId="2E4299FB" w:rsidR="00841094" w:rsidRPr="00841094" w:rsidRDefault="00841094" w:rsidP="009606E3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 w:rsidRPr="00841094">
        <w:rPr>
          <w:rFonts w:ascii="Century Gothic" w:hAnsi="Century Gothic"/>
          <w:b/>
          <w:bCs/>
          <w:sz w:val="20"/>
          <w:szCs w:val="20"/>
          <w:lang w:val="en-US"/>
        </w:rPr>
        <w:t>APPLICATION</w:t>
      </w:r>
    </w:p>
    <w:p w14:paraId="74F585DF" w14:textId="77777777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>The following should be stated in the application:</w:t>
      </w:r>
    </w:p>
    <w:p w14:paraId="0A1DC223" w14:textId="35F7CDE3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>(1) Name</w:t>
      </w:r>
      <w:r>
        <w:rPr>
          <w:rFonts w:ascii="Century Gothic" w:hAnsi="Century Gothic"/>
          <w:sz w:val="20"/>
          <w:szCs w:val="20"/>
          <w:lang w:val="en-US"/>
        </w:rPr>
        <w:t>,</w:t>
      </w:r>
      <w:r w:rsidRPr="00841094">
        <w:rPr>
          <w:rFonts w:ascii="Century Gothic" w:hAnsi="Century Gothic"/>
          <w:sz w:val="20"/>
          <w:szCs w:val="20"/>
          <w:lang w:val="en-US"/>
        </w:rPr>
        <w:t xml:space="preserve"> surname</w:t>
      </w:r>
      <w:r>
        <w:rPr>
          <w:rFonts w:ascii="Century Gothic" w:hAnsi="Century Gothic"/>
          <w:sz w:val="20"/>
          <w:szCs w:val="20"/>
          <w:lang w:val="en-US"/>
        </w:rPr>
        <w:t>, professional title, and email</w:t>
      </w:r>
      <w:r w:rsidRPr="00841094">
        <w:rPr>
          <w:rFonts w:ascii="Century Gothic" w:hAnsi="Century Gothic"/>
          <w:sz w:val="20"/>
          <w:szCs w:val="20"/>
          <w:lang w:val="en-US"/>
        </w:rPr>
        <w:t xml:space="preserve"> of the participant</w:t>
      </w:r>
    </w:p>
    <w:p w14:paraId="32AD7196" w14:textId="77777777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>(2) Name and address of the institution</w:t>
      </w:r>
    </w:p>
    <w:p w14:paraId="42EB5C29" w14:textId="34B4403E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>(3) Title (or title and subtitle</w:t>
      </w:r>
      <w:r>
        <w:rPr>
          <w:rFonts w:ascii="Century Gothic" w:hAnsi="Century Gothic"/>
          <w:sz w:val="20"/>
          <w:szCs w:val="20"/>
          <w:lang w:val="en-US"/>
        </w:rPr>
        <w:t>)</w:t>
      </w:r>
      <w:r w:rsidRPr="00841094">
        <w:rPr>
          <w:rFonts w:ascii="Century Gothic" w:hAnsi="Century Gothic"/>
          <w:sz w:val="20"/>
          <w:szCs w:val="20"/>
          <w:lang w:val="en-US"/>
        </w:rPr>
        <w:t xml:space="preserve"> of the topic</w:t>
      </w:r>
    </w:p>
    <w:p w14:paraId="5A3B7479" w14:textId="0796AE93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>(4) Does the participant plan to</w:t>
      </w:r>
      <w:r>
        <w:rPr>
          <w:rFonts w:ascii="Century Gothic" w:hAnsi="Century Gothic"/>
          <w:sz w:val="20"/>
          <w:szCs w:val="20"/>
          <w:lang w:val="en-US"/>
        </w:rPr>
        <w:t xml:space="preserve"> participate with</w:t>
      </w:r>
      <w:r w:rsidRPr="00841094">
        <w:rPr>
          <w:rFonts w:ascii="Century Gothic" w:hAnsi="Century Gothic"/>
          <w:sz w:val="20"/>
          <w:szCs w:val="20"/>
          <w:lang w:val="en-US"/>
        </w:rPr>
        <w:t>:</w:t>
      </w:r>
    </w:p>
    <w:p w14:paraId="35F02F28" w14:textId="77777777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>(a) lecture summary only</w:t>
      </w:r>
    </w:p>
    <w:p w14:paraId="5A4DEC45" w14:textId="7751D0EC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>(b) summary and presentation of the lecture</w:t>
      </w:r>
    </w:p>
    <w:p w14:paraId="7A6DEBA1" w14:textId="0C7E5C00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>(c) summary, presentation</w:t>
      </w:r>
      <w:r w:rsidR="00676ACA">
        <w:rPr>
          <w:rFonts w:ascii="Century Gothic" w:hAnsi="Century Gothic"/>
          <w:sz w:val="20"/>
          <w:szCs w:val="20"/>
          <w:lang w:val="en-US"/>
        </w:rPr>
        <w:t>,</w:t>
      </w:r>
      <w:r w:rsidRPr="00841094">
        <w:rPr>
          <w:rFonts w:ascii="Century Gothic" w:hAnsi="Century Gothic"/>
          <w:sz w:val="20"/>
          <w:szCs w:val="20"/>
          <w:lang w:val="en-US"/>
        </w:rPr>
        <w:t xml:space="preserve"> and entire lecture</w:t>
      </w:r>
    </w:p>
    <w:p w14:paraId="11FF4412" w14:textId="77777777" w:rsidR="00771BE8" w:rsidRDefault="00771BE8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 xml:space="preserve">All options </w:t>
      </w:r>
      <w:r>
        <w:rPr>
          <w:rFonts w:ascii="Century Gothic" w:hAnsi="Century Gothic"/>
          <w:sz w:val="20"/>
          <w:szCs w:val="20"/>
          <w:lang w:val="en-US"/>
        </w:rPr>
        <w:t xml:space="preserve">(a, b, and c) </w:t>
      </w:r>
      <w:r w:rsidRPr="00841094">
        <w:rPr>
          <w:rFonts w:ascii="Century Gothic" w:hAnsi="Century Gothic"/>
          <w:sz w:val="20"/>
          <w:szCs w:val="20"/>
          <w:lang w:val="en-US"/>
        </w:rPr>
        <w:t>will be reviewed as soon as possible and accepted, rejected or corrections requested.</w:t>
      </w:r>
    </w:p>
    <w:p w14:paraId="23386468" w14:textId="690BD739" w:rsid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(5) </w:t>
      </w:r>
      <w:r w:rsidR="00771BE8" w:rsidRPr="00771BE8">
        <w:rPr>
          <w:rFonts w:ascii="Century Gothic" w:hAnsi="Century Gothic"/>
          <w:sz w:val="20"/>
          <w:szCs w:val="20"/>
          <w:lang w:val="en-US"/>
        </w:rPr>
        <w:t xml:space="preserve">Whether the participant plan to participate online (Zoom software will be used) or physically at the </w:t>
      </w:r>
      <w:r w:rsidR="00676ACA">
        <w:rPr>
          <w:rFonts w:ascii="Century Gothic" w:hAnsi="Century Gothic"/>
          <w:sz w:val="20"/>
          <w:szCs w:val="20"/>
          <w:lang w:val="en-US"/>
        </w:rPr>
        <w:t>ZSEM</w:t>
      </w:r>
      <w:r w:rsidR="00771BE8" w:rsidRPr="00771BE8">
        <w:rPr>
          <w:rFonts w:ascii="Century Gothic" w:hAnsi="Century Gothic"/>
          <w:sz w:val="20"/>
          <w:szCs w:val="20"/>
          <w:lang w:val="en-US"/>
        </w:rPr>
        <w:t>.</w:t>
      </w:r>
    </w:p>
    <w:p w14:paraId="65F57426" w14:textId="1CEE131E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>(</w:t>
      </w:r>
      <w:r w:rsidR="00771BE8">
        <w:rPr>
          <w:rFonts w:ascii="Century Gothic" w:hAnsi="Century Gothic"/>
          <w:sz w:val="20"/>
          <w:szCs w:val="20"/>
          <w:lang w:val="en-US"/>
        </w:rPr>
        <w:t>6</w:t>
      </w:r>
      <w:r w:rsidRPr="00841094">
        <w:rPr>
          <w:rFonts w:ascii="Century Gothic" w:hAnsi="Century Gothic"/>
          <w:sz w:val="20"/>
          <w:szCs w:val="20"/>
          <w:lang w:val="en-US"/>
        </w:rPr>
        <w:t>) A short biography of the author and a link to a publicly available bibliography</w:t>
      </w:r>
      <w:r w:rsidR="00676ACA">
        <w:rPr>
          <w:rFonts w:ascii="Century Gothic" w:hAnsi="Century Gothic"/>
          <w:sz w:val="20"/>
          <w:szCs w:val="20"/>
          <w:lang w:val="en-US"/>
        </w:rPr>
        <w:t xml:space="preserve"> (Google Scholar is fine)</w:t>
      </w:r>
      <w:r w:rsidRPr="00841094">
        <w:rPr>
          <w:rFonts w:ascii="Century Gothic" w:hAnsi="Century Gothic"/>
          <w:sz w:val="20"/>
          <w:szCs w:val="20"/>
          <w:lang w:val="en-US"/>
        </w:rPr>
        <w:t>.</w:t>
      </w:r>
    </w:p>
    <w:p w14:paraId="4344A7BA" w14:textId="77777777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</w:p>
    <w:p w14:paraId="033150D8" w14:textId="27EE9B78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901E2D">
        <w:rPr>
          <w:rFonts w:ascii="Century Gothic" w:hAnsi="Century Gothic"/>
          <w:b/>
          <w:bCs/>
          <w:sz w:val="20"/>
          <w:szCs w:val="20"/>
          <w:lang w:val="en-US"/>
        </w:rPr>
        <w:t>Applications should be</w:t>
      </w:r>
      <w:r w:rsidRPr="00841094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71BE8">
        <w:rPr>
          <w:rFonts w:ascii="Century Gothic" w:hAnsi="Century Gothic"/>
          <w:b/>
          <w:bCs/>
          <w:sz w:val="20"/>
          <w:szCs w:val="20"/>
          <w:lang w:val="en-US"/>
        </w:rPr>
        <w:t>sent</w:t>
      </w:r>
      <w:r w:rsidRPr="00841094">
        <w:rPr>
          <w:rFonts w:ascii="Century Gothic" w:hAnsi="Century Gothic"/>
          <w:sz w:val="20"/>
          <w:szCs w:val="20"/>
          <w:lang w:val="en-US"/>
        </w:rPr>
        <w:t xml:space="preserve"> </w:t>
      </w:r>
      <w:r w:rsidR="00771BE8">
        <w:rPr>
          <w:rFonts w:ascii="Century Gothic" w:hAnsi="Century Gothic"/>
          <w:sz w:val="20"/>
          <w:szCs w:val="20"/>
          <w:lang w:val="en-US"/>
        </w:rPr>
        <w:t>via</w:t>
      </w:r>
      <w:r w:rsidRPr="00841094">
        <w:rPr>
          <w:rFonts w:ascii="Century Gothic" w:hAnsi="Century Gothic"/>
          <w:sz w:val="20"/>
          <w:szCs w:val="20"/>
          <w:lang w:val="en-US"/>
        </w:rPr>
        <w:t xml:space="preserve"> e-mail to Kristian Krkač at </w:t>
      </w:r>
      <w:hyperlink r:id="rId8" w:history="1">
        <w:r w:rsidRPr="00841094">
          <w:rPr>
            <w:rStyle w:val="Hiperveza"/>
            <w:rFonts w:ascii="Century Gothic" w:hAnsi="Century Gothic"/>
            <w:sz w:val="20"/>
            <w:szCs w:val="20"/>
            <w:lang w:val="en-US"/>
          </w:rPr>
          <w:t>kristian.krkac@gmail.com</w:t>
        </w:r>
      </w:hyperlink>
      <w:r w:rsidRPr="00841094">
        <w:rPr>
          <w:rFonts w:ascii="Century Gothic" w:hAnsi="Century Gothic"/>
          <w:sz w:val="20"/>
          <w:szCs w:val="20"/>
          <w:lang w:val="en-US"/>
        </w:rPr>
        <w:t xml:space="preserve"> </w:t>
      </w:r>
    </w:p>
    <w:p w14:paraId="0691A88F" w14:textId="77777777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</w:p>
    <w:p w14:paraId="1CFC2CB9" w14:textId="77777777" w:rsidR="00841094" w:rsidRPr="00841094" w:rsidRDefault="00841094" w:rsidP="009606E3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 w:rsidRPr="00841094">
        <w:rPr>
          <w:rFonts w:ascii="Century Gothic" w:hAnsi="Century Gothic"/>
          <w:b/>
          <w:bCs/>
          <w:sz w:val="20"/>
          <w:szCs w:val="20"/>
          <w:lang w:val="en-US"/>
        </w:rPr>
        <w:t>DEADLINES</w:t>
      </w:r>
    </w:p>
    <w:p w14:paraId="114C8695" w14:textId="77777777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>The deadline for applications is March 1, 2025.</w:t>
      </w:r>
    </w:p>
    <w:p w14:paraId="3FD3BFA5" w14:textId="67E86F62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 xml:space="preserve">The deadline for sending </w:t>
      </w:r>
      <w:r w:rsidR="009606E3">
        <w:rPr>
          <w:rFonts w:ascii="Century Gothic" w:hAnsi="Century Gothic"/>
          <w:sz w:val="20"/>
          <w:szCs w:val="20"/>
          <w:lang w:val="en-US"/>
        </w:rPr>
        <w:t xml:space="preserve">final versions of </w:t>
      </w:r>
      <w:r w:rsidRPr="00841094">
        <w:rPr>
          <w:rFonts w:ascii="Century Gothic" w:hAnsi="Century Gothic"/>
          <w:sz w:val="20"/>
          <w:szCs w:val="20"/>
          <w:lang w:val="en-US"/>
        </w:rPr>
        <w:t>summaries, presentations and lecture texts is May 1, 2025.</w:t>
      </w:r>
    </w:p>
    <w:p w14:paraId="2946A0AE" w14:textId="77777777" w:rsidR="00676ACA" w:rsidRDefault="00676ACA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</w:p>
    <w:p w14:paraId="2C397A4B" w14:textId="6438661D" w:rsidR="00676ACA" w:rsidRPr="00676ACA" w:rsidRDefault="00676ACA" w:rsidP="009606E3">
      <w:pPr>
        <w:spacing w:after="0" w:line="240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 w:rsidRPr="00676ACA">
        <w:rPr>
          <w:rFonts w:ascii="Century Gothic" w:hAnsi="Century Gothic"/>
          <w:b/>
          <w:bCs/>
          <w:sz w:val="20"/>
          <w:szCs w:val="20"/>
          <w:lang w:val="en-US"/>
        </w:rPr>
        <w:t>PUBLICATION</w:t>
      </w:r>
    </w:p>
    <w:p w14:paraId="396BFBA7" w14:textId="7C67A823" w:rsidR="00841094" w:rsidRPr="00841094" w:rsidRDefault="00841094" w:rsidP="009606E3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841094">
        <w:rPr>
          <w:rFonts w:ascii="Century Gothic" w:hAnsi="Century Gothic"/>
          <w:sz w:val="20"/>
          <w:szCs w:val="20"/>
          <w:lang w:val="en-US"/>
        </w:rPr>
        <w:t>It is planned to publish an e-publication (possibly also in printed form) with</w:t>
      </w:r>
      <w:r w:rsidR="00901E2D">
        <w:rPr>
          <w:rFonts w:ascii="Century Gothic" w:hAnsi="Century Gothic"/>
          <w:sz w:val="20"/>
          <w:szCs w:val="20"/>
          <w:lang w:val="en-US"/>
        </w:rPr>
        <w:t xml:space="preserve"> </w:t>
      </w:r>
      <w:r w:rsidR="00676ACA">
        <w:rPr>
          <w:rFonts w:ascii="Century Gothic" w:hAnsi="Century Gothic"/>
          <w:sz w:val="20"/>
          <w:szCs w:val="20"/>
          <w:lang w:val="en-US"/>
        </w:rPr>
        <w:t xml:space="preserve">program, </w:t>
      </w:r>
      <w:r w:rsidR="00901E2D">
        <w:rPr>
          <w:rFonts w:ascii="Century Gothic" w:hAnsi="Century Gothic"/>
          <w:sz w:val="20"/>
          <w:szCs w:val="20"/>
          <w:lang w:val="en-US"/>
        </w:rPr>
        <w:t xml:space="preserve">all summaries, presentations, lectures, and short CVs of participants. </w:t>
      </w:r>
    </w:p>
    <w:p w14:paraId="4CB23B71" w14:textId="77777777" w:rsidR="00901E2D" w:rsidRDefault="00901E2D" w:rsidP="009606E3">
      <w:pPr>
        <w:spacing w:after="0" w:line="240" w:lineRule="auto"/>
        <w:rPr>
          <w:rFonts w:ascii="Century Gothic" w:hAnsi="Century Gothic"/>
          <w:lang w:val="en-US"/>
        </w:rPr>
      </w:pPr>
    </w:p>
    <w:p w14:paraId="2C5FEAD1" w14:textId="716AE056" w:rsidR="00901E2D" w:rsidRPr="001138EA" w:rsidRDefault="00901E2D" w:rsidP="009606E3">
      <w:pPr>
        <w:spacing w:after="0" w:line="240" w:lineRule="auto"/>
        <w:rPr>
          <w:rFonts w:ascii="Century Gothic" w:hAnsi="Century Gothic"/>
          <w:sz w:val="18"/>
          <w:szCs w:val="18"/>
          <w:lang w:val="en-US"/>
        </w:rPr>
      </w:pPr>
      <w:r w:rsidRPr="001138EA">
        <w:rPr>
          <w:rFonts w:ascii="Century Gothic" w:hAnsi="Century Gothic"/>
          <w:b/>
          <w:bCs/>
          <w:sz w:val="18"/>
          <w:szCs w:val="18"/>
          <w:lang w:val="en-US"/>
        </w:rPr>
        <w:t>Scientific committee:</w:t>
      </w:r>
      <w:r w:rsidRPr="001138EA">
        <w:rPr>
          <w:rFonts w:ascii="Century Gothic" w:hAnsi="Century Gothic"/>
          <w:sz w:val="18"/>
          <w:szCs w:val="18"/>
          <w:lang w:val="en-US"/>
        </w:rPr>
        <w:t xml:space="preserve"> </w:t>
      </w:r>
      <w:r w:rsidR="009606E3" w:rsidRPr="001138EA">
        <w:rPr>
          <w:rFonts w:ascii="Century Gothic" w:hAnsi="Century Gothic"/>
          <w:sz w:val="18"/>
          <w:szCs w:val="18"/>
          <w:lang w:val="en-US"/>
        </w:rPr>
        <w:t xml:space="preserve">Professor </w:t>
      </w:r>
      <w:hyperlink r:id="rId9" w:history="1">
        <w:r w:rsidR="009606E3" w:rsidRPr="00EE7B19">
          <w:rPr>
            <w:rStyle w:val="Hiperveza"/>
            <w:rFonts w:ascii="Century Gothic" w:hAnsi="Century Gothic"/>
            <w:sz w:val="18"/>
            <w:szCs w:val="18"/>
            <w:lang w:val="en-US"/>
          </w:rPr>
          <w:t>Kristijan Krkač</w:t>
        </w:r>
      </w:hyperlink>
      <w:r w:rsidR="009606E3" w:rsidRPr="001138EA">
        <w:rPr>
          <w:rFonts w:ascii="Century Gothic" w:hAnsi="Century Gothic"/>
          <w:sz w:val="18"/>
          <w:szCs w:val="18"/>
          <w:lang w:val="en-US"/>
        </w:rPr>
        <w:t xml:space="preserve"> PhD, ZSEM, Croatia, </w:t>
      </w:r>
      <w:hyperlink r:id="rId10" w:history="1">
        <w:r w:rsidR="009606E3" w:rsidRPr="00EE7B19">
          <w:rPr>
            <w:rStyle w:val="Hiperveza"/>
            <w:rFonts w:ascii="Century Gothic" w:hAnsi="Century Gothic"/>
            <w:sz w:val="18"/>
            <w:szCs w:val="18"/>
            <w:lang w:val="en-US"/>
          </w:rPr>
          <w:t>Boris Debić</w:t>
        </w:r>
      </w:hyperlink>
      <w:r w:rsidR="001138EA" w:rsidRPr="001138EA">
        <w:rPr>
          <w:rFonts w:ascii="Century Gothic" w:hAnsi="Century Gothic"/>
          <w:sz w:val="18"/>
          <w:szCs w:val="18"/>
          <w:lang w:val="en-US"/>
        </w:rPr>
        <w:t xml:space="preserve"> mag. Phys., </w:t>
      </w:r>
      <w:r w:rsidR="009606E3" w:rsidRPr="001138EA">
        <w:rPr>
          <w:rFonts w:ascii="Century Gothic" w:hAnsi="Century Gothic"/>
          <w:sz w:val="18"/>
          <w:szCs w:val="18"/>
          <w:lang w:val="en-US"/>
        </w:rPr>
        <w:t>ZSEM, Croatia</w:t>
      </w:r>
      <w:r w:rsidR="001138EA" w:rsidRPr="001138EA">
        <w:rPr>
          <w:rFonts w:ascii="Century Gothic" w:hAnsi="Century Gothic"/>
          <w:sz w:val="18"/>
          <w:szCs w:val="18"/>
          <w:lang w:val="en-US"/>
        </w:rPr>
        <w:t>, (previously Google)</w:t>
      </w:r>
      <w:r w:rsidR="009606E3" w:rsidRPr="001138EA">
        <w:rPr>
          <w:rFonts w:ascii="Century Gothic" w:hAnsi="Century Gothic"/>
          <w:sz w:val="18"/>
          <w:szCs w:val="18"/>
          <w:lang w:val="en-US"/>
        </w:rPr>
        <w:t xml:space="preserve">, and </w:t>
      </w:r>
      <w:r w:rsidR="001138EA" w:rsidRPr="001138EA">
        <w:rPr>
          <w:rFonts w:ascii="Century Gothic" w:hAnsi="Century Gothic"/>
          <w:sz w:val="18"/>
          <w:szCs w:val="18"/>
          <w:lang w:val="en-US"/>
        </w:rPr>
        <w:t xml:space="preserve">Professor </w:t>
      </w:r>
      <w:hyperlink r:id="rId11" w:history="1">
        <w:r w:rsidRPr="00EE7B19">
          <w:rPr>
            <w:rStyle w:val="Hiperveza"/>
            <w:rFonts w:ascii="Century Gothic" w:hAnsi="Century Gothic"/>
            <w:sz w:val="18"/>
            <w:szCs w:val="18"/>
            <w:lang w:val="en-US"/>
          </w:rPr>
          <w:t>Borna Jalšenjak</w:t>
        </w:r>
      </w:hyperlink>
      <w:r w:rsidR="001138EA" w:rsidRPr="001138EA">
        <w:rPr>
          <w:rFonts w:ascii="Century Gothic" w:hAnsi="Century Gothic"/>
          <w:sz w:val="18"/>
          <w:szCs w:val="18"/>
          <w:lang w:val="en-US"/>
        </w:rPr>
        <w:t xml:space="preserve"> PhD</w:t>
      </w:r>
      <w:r w:rsidRPr="001138EA">
        <w:rPr>
          <w:rFonts w:ascii="Century Gothic" w:hAnsi="Century Gothic"/>
          <w:sz w:val="18"/>
          <w:szCs w:val="18"/>
          <w:lang w:val="en-US"/>
        </w:rPr>
        <w:t xml:space="preserve">, </w:t>
      </w:r>
      <w:bookmarkStart w:id="0" w:name="_Hlk188291656"/>
      <w:r w:rsidR="009606E3" w:rsidRPr="001138EA">
        <w:rPr>
          <w:rFonts w:ascii="Century Gothic" w:hAnsi="Century Gothic"/>
          <w:sz w:val="18"/>
          <w:szCs w:val="18"/>
          <w:lang w:val="en-US"/>
        </w:rPr>
        <w:t xml:space="preserve">Luxembourg </w:t>
      </w:r>
      <w:bookmarkEnd w:id="0"/>
      <w:r w:rsidR="009606E3" w:rsidRPr="001138EA">
        <w:rPr>
          <w:rFonts w:ascii="Century Gothic" w:hAnsi="Century Gothic"/>
          <w:sz w:val="18"/>
          <w:szCs w:val="18"/>
          <w:lang w:val="en-US"/>
        </w:rPr>
        <w:t>School of Business, Luxembourg.</w:t>
      </w:r>
    </w:p>
    <w:p w14:paraId="5727B06F" w14:textId="3531082D" w:rsidR="00335E94" w:rsidRPr="001138EA" w:rsidRDefault="00901E2D" w:rsidP="009606E3">
      <w:pPr>
        <w:spacing w:after="0" w:line="240" w:lineRule="auto"/>
        <w:rPr>
          <w:rFonts w:ascii="Century Gothic" w:hAnsi="Century Gothic"/>
          <w:sz w:val="18"/>
          <w:szCs w:val="18"/>
          <w:lang w:val="en-US"/>
        </w:rPr>
      </w:pPr>
      <w:r w:rsidRPr="001138EA">
        <w:rPr>
          <w:rFonts w:ascii="Century Gothic" w:hAnsi="Century Gothic"/>
          <w:b/>
          <w:bCs/>
          <w:sz w:val="18"/>
          <w:szCs w:val="18"/>
          <w:lang w:val="en-US"/>
        </w:rPr>
        <w:t>Organizing committee:</w:t>
      </w:r>
      <w:r w:rsidRPr="001138EA">
        <w:rPr>
          <w:rFonts w:ascii="Century Gothic" w:hAnsi="Century Gothic"/>
          <w:sz w:val="18"/>
          <w:szCs w:val="18"/>
          <w:lang w:val="en-US"/>
        </w:rPr>
        <w:t xml:space="preserve"> </w:t>
      </w:r>
      <w:hyperlink r:id="rId12" w:history="1">
        <w:r w:rsidRPr="00EE7B19">
          <w:rPr>
            <w:rStyle w:val="Hiperveza"/>
            <w:rFonts w:ascii="Century Gothic" w:hAnsi="Century Gothic"/>
            <w:sz w:val="18"/>
            <w:szCs w:val="18"/>
            <w:lang w:val="en-US"/>
          </w:rPr>
          <w:t>Ivan David Dogan</w:t>
        </w:r>
      </w:hyperlink>
      <w:r w:rsidR="001138EA" w:rsidRPr="001138EA">
        <w:rPr>
          <w:rFonts w:ascii="Century Gothic" w:hAnsi="Century Gothic"/>
          <w:sz w:val="18"/>
          <w:szCs w:val="18"/>
          <w:lang w:val="en-US"/>
        </w:rPr>
        <w:t xml:space="preserve"> MA</w:t>
      </w:r>
      <w:r w:rsidRPr="001138EA">
        <w:rPr>
          <w:rFonts w:ascii="Century Gothic" w:hAnsi="Century Gothic"/>
          <w:sz w:val="18"/>
          <w:szCs w:val="18"/>
          <w:lang w:val="en-US"/>
        </w:rPr>
        <w:t>,</w:t>
      </w:r>
      <w:r w:rsidR="009606E3" w:rsidRPr="001138EA">
        <w:rPr>
          <w:rFonts w:ascii="Century Gothic" w:hAnsi="Century Gothic"/>
          <w:sz w:val="18"/>
          <w:szCs w:val="18"/>
          <w:lang w:val="en-US"/>
        </w:rPr>
        <w:t xml:space="preserve"> ZSEM, and</w:t>
      </w:r>
      <w:r w:rsidRPr="001138EA">
        <w:rPr>
          <w:rFonts w:ascii="Century Gothic" w:hAnsi="Century Gothic"/>
          <w:sz w:val="18"/>
          <w:szCs w:val="18"/>
          <w:lang w:val="en-US"/>
        </w:rPr>
        <w:t xml:space="preserve"> Jana Juras</w:t>
      </w:r>
      <w:r w:rsidR="001138EA" w:rsidRPr="001138EA">
        <w:rPr>
          <w:rFonts w:ascii="Century Gothic" w:hAnsi="Century Gothic"/>
          <w:sz w:val="18"/>
          <w:szCs w:val="18"/>
          <w:lang w:val="en-US"/>
        </w:rPr>
        <w:t>, BA</w:t>
      </w:r>
      <w:r w:rsidR="009606E3" w:rsidRPr="001138EA">
        <w:rPr>
          <w:rFonts w:ascii="Century Gothic" w:hAnsi="Century Gothic"/>
          <w:sz w:val="18"/>
          <w:szCs w:val="18"/>
          <w:lang w:val="en-US"/>
        </w:rPr>
        <w:t>, ZSEM</w:t>
      </w:r>
    </w:p>
    <w:sectPr w:rsidR="00335E94" w:rsidRPr="001138EA" w:rsidSect="009606E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2E"/>
    <w:rsid w:val="001138EA"/>
    <w:rsid w:val="00335E94"/>
    <w:rsid w:val="004C2E2E"/>
    <w:rsid w:val="00634D06"/>
    <w:rsid w:val="00672D57"/>
    <w:rsid w:val="00676ACA"/>
    <w:rsid w:val="0069387E"/>
    <w:rsid w:val="00754F7F"/>
    <w:rsid w:val="00771BE8"/>
    <w:rsid w:val="007C5E86"/>
    <w:rsid w:val="0080145F"/>
    <w:rsid w:val="00841094"/>
    <w:rsid w:val="008E7847"/>
    <w:rsid w:val="00901E2D"/>
    <w:rsid w:val="009606E3"/>
    <w:rsid w:val="00C26A95"/>
    <w:rsid w:val="00C47AB3"/>
    <w:rsid w:val="00EE6812"/>
    <w:rsid w:val="00EE7B19"/>
    <w:rsid w:val="00F5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1859"/>
  <w15:chartTrackingRefBased/>
  <w15:docId w15:val="{499799A9-F282-4738-AE1A-FE6EB73E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C2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2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2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2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2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2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2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2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2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2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2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2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2E2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2E2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2E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2E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2E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2E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2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C2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2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C2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2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C2E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2E2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C2E2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2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2E2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2E2E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4109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an.krka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filipa+vukasovi%C4%87a+1&amp;rlz=1C1GCEA_enHR1117HR1117&amp;oq=Filipa+vukasovi%C4%87a+1&amp;gs_lcrp=EgZjaHJvbWUqBwgAEAAYgAQyBwgAEAAYgAQyBwgBEAAYgAQyCAgCEAAYFhgeMggIAxAAGBYYHjIICAQQABgWGB4yBggFEEUYPDIGCAYQRRg8MgYIBxBFGDzSAQk2ODU0ajBqMTWoAgmwAgE&amp;sourceid=chrome&amp;ie=UTF-8" TargetMode="External"/><Relationship Id="rId12" Type="http://schemas.openxmlformats.org/officeDocument/2006/relationships/hyperlink" Target="https://scholar.google.com/citations?user=Ey_5LMcAAAAJ&amp;hl=en&amp;oi=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sem.hr/en/" TargetMode="External"/><Relationship Id="rId11" Type="http://schemas.openxmlformats.org/officeDocument/2006/relationships/hyperlink" Target="https://scholar.google.com/citations?user=ceSiFj4AAAAJ&amp;hl=en&amp;oi=a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cholar.google.com/citations?user=4NsV-AQAAAAJ&amp;hl=en&amp;oi=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Y0QjqlUAAAAJ&amp;hl=en&amp;oi=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E17C-F9ED-49D6-952A-14D47EFA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Krkač</dc:creator>
  <cp:keywords/>
  <dc:description/>
  <cp:lastModifiedBy>Kristijan Krkač</cp:lastModifiedBy>
  <cp:revision>10</cp:revision>
  <dcterms:created xsi:type="dcterms:W3CDTF">2025-01-20T07:57:00Z</dcterms:created>
  <dcterms:modified xsi:type="dcterms:W3CDTF">2025-01-21T11:27:00Z</dcterms:modified>
</cp:coreProperties>
</file>