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BF0F8" w14:textId="77777777" w:rsidR="00C9040D" w:rsidRPr="0067609F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EF816A3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E893C10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1D20B48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20777FC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392EC8C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68973ED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231265C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2997A66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4F9994F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67B4802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2866C8A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9FEAE9F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A7DBDFC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4EE5D8A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7874DAC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CBBB7D2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887C230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B318F8A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75C94BF" w14:textId="32CE3C73" w:rsidR="00C9040D" w:rsidRPr="0067609F" w:rsidRDefault="00C9040D" w:rsidP="00C9040D">
      <w:pPr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7609F">
        <w:rPr>
          <w:rFonts w:ascii="Times New Roman" w:eastAsia="Times New Roman" w:hAnsi="Times New Roman" w:cs="Times New Roman"/>
          <w:b/>
          <w:kern w:val="0"/>
          <w14:ligatures w14:val="none"/>
        </w:rPr>
        <w:t>OBRAZLOŽENJE UZ IZVRŠENJE FINANCIJSKOG PLANA ZA RAZDOBLJE OD 01.01.202</w:t>
      </w:r>
      <w:r w:rsidR="0081665D">
        <w:rPr>
          <w:rFonts w:ascii="Times New Roman" w:eastAsia="Times New Roman" w:hAnsi="Times New Roman" w:cs="Times New Roman"/>
          <w:b/>
          <w:kern w:val="0"/>
          <w14:ligatures w14:val="none"/>
        </w:rPr>
        <w:t>4</w:t>
      </w:r>
      <w:r w:rsidRPr="0067609F">
        <w:rPr>
          <w:rFonts w:ascii="Times New Roman" w:eastAsia="Times New Roman" w:hAnsi="Times New Roman" w:cs="Times New Roman"/>
          <w:b/>
          <w:kern w:val="0"/>
          <w14:ligatures w14:val="none"/>
        </w:rPr>
        <w:t>. DO 3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1</w:t>
      </w:r>
      <w:r w:rsidRPr="0067609F">
        <w:rPr>
          <w:rFonts w:ascii="Times New Roman" w:eastAsia="Times New Roman" w:hAnsi="Times New Roman" w:cs="Times New Roman"/>
          <w:b/>
          <w:kern w:val="0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12</w:t>
      </w:r>
      <w:r w:rsidRPr="0067609F">
        <w:rPr>
          <w:rFonts w:ascii="Times New Roman" w:eastAsia="Times New Roman" w:hAnsi="Times New Roman" w:cs="Times New Roman"/>
          <w:b/>
          <w:kern w:val="0"/>
          <w14:ligatures w14:val="none"/>
        </w:rPr>
        <w:t>.202</w:t>
      </w:r>
      <w:r w:rsidR="0081665D">
        <w:rPr>
          <w:rFonts w:ascii="Times New Roman" w:eastAsia="Times New Roman" w:hAnsi="Times New Roman" w:cs="Times New Roman"/>
          <w:b/>
          <w:kern w:val="0"/>
          <w14:ligatures w14:val="none"/>
        </w:rPr>
        <w:t>4</w:t>
      </w:r>
      <w:r w:rsidRPr="0067609F">
        <w:rPr>
          <w:rFonts w:ascii="Times New Roman" w:eastAsia="Times New Roman" w:hAnsi="Times New Roman" w:cs="Times New Roman"/>
          <w:b/>
          <w:kern w:val="0"/>
          <w14:ligatures w14:val="none"/>
        </w:rPr>
        <w:t>. GODINE</w:t>
      </w:r>
    </w:p>
    <w:p w14:paraId="65C347B7" w14:textId="77777777" w:rsidR="00C9040D" w:rsidRDefault="00C9040D" w:rsidP="00C9040D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7609F">
        <w:rPr>
          <w:rFonts w:ascii="Times New Roman" w:eastAsia="Times New Roman" w:hAnsi="Times New Roman" w:cs="Times New Roman"/>
          <w:b/>
          <w:kern w:val="0"/>
          <w14:ligatures w14:val="none"/>
        </w:rPr>
        <w:t>OPĆI DIO -</w:t>
      </w:r>
    </w:p>
    <w:p w14:paraId="0FA319A4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br w:type="page"/>
      </w:r>
    </w:p>
    <w:p w14:paraId="7F1B5A1A" w14:textId="77777777" w:rsidR="00C9040D" w:rsidRPr="0067609F" w:rsidRDefault="00C9040D" w:rsidP="00C9040D">
      <w:pPr>
        <w:jc w:val="center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67609F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OBRAZLOŽENJE OPĆEG DIJELA FINANCIJSKOG PLANA</w:t>
      </w:r>
    </w:p>
    <w:p w14:paraId="575C9A1F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9168B6" w14:textId="77777777" w:rsidR="00C9040D" w:rsidRPr="002E3AD9" w:rsidRDefault="00C9040D" w:rsidP="00C9040D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2E3AD9">
        <w:rPr>
          <w:rFonts w:ascii="Times New Roman" w:eastAsia="Times New Roman" w:hAnsi="Times New Roman" w:cs="Times New Roman"/>
          <w:b/>
          <w:kern w:val="0"/>
          <w14:ligatures w14:val="none"/>
        </w:rPr>
        <w:t>Prihodi i primici Fakulteta</w:t>
      </w:r>
    </w:p>
    <w:p w14:paraId="636AD29A" w14:textId="77777777" w:rsidR="00C9040D" w:rsidRDefault="00C9040D" w:rsidP="00C9040D">
      <w:pPr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7609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141E3889" w14:textId="573B6DBE" w:rsidR="00C9040D" w:rsidRPr="00EC4E24" w:rsidRDefault="00EC4E24" w:rsidP="00C9040D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Prije svega važno je napomenuti da planirani prihodi i primici koje se iskazuju u ovome obrazloženju odnose na izmjene i dopune financijskog plana. 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>Ukupan prihod planiran za 202</w:t>
      </w:r>
      <w:r w:rsidR="0081665D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. godinu iznosi </w:t>
      </w:r>
      <w:r w:rsidR="0081665D">
        <w:rPr>
          <w:rFonts w:ascii="Times New Roman" w:eastAsia="Times New Roman" w:hAnsi="Times New Roman" w:cs="Times New Roman"/>
          <w:kern w:val="0"/>
          <w14:ligatures w14:val="none"/>
        </w:rPr>
        <w:t>10.270.234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 eura, izvršenje za razdoblje 1. siječnja 202</w:t>
      </w:r>
      <w:r w:rsidR="0081665D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>. godine do 3</w:t>
      </w:r>
      <w:r w:rsidR="00AC1BB7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AC1BB7">
        <w:rPr>
          <w:rFonts w:ascii="Times New Roman" w:eastAsia="Times New Roman" w:hAnsi="Times New Roman" w:cs="Times New Roman"/>
          <w:kern w:val="0"/>
          <w14:ligatures w14:val="none"/>
        </w:rPr>
        <w:t>prosinca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 202</w:t>
      </w:r>
      <w:r w:rsidR="0081665D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. godine iznosi </w:t>
      </w:r>
      <w:r w:rsidR="0081665D">
        <w:rPr>
          <w:rFonts w:ascii="Times New Roman" w:eastAsia="Times New Roman" w:hAnsi="Times New Roman" w:cs="Times New Roman"/>
          <w:kern w:val="0"/>
          <w14:ligatures w14:val="none"/>
        </w:rPr>
        <w:t>10.817.951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 eura, odnosno </w:t>
      </w:r>
      <w:r w:rsidR="0081665D">
        <w:rPr>
          <w:rFonts w:ascii="Times New Roman" w:eastAsia="Times New Roman" w:hAnsi="Times New Roman" w:cs="Times New Roman"/>
          <w:kern w:val="0"/>
          <w14:ligatures w14:val="none"/>
        </w:rPr>
        <w:t>5,33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>%</w:t>
      </w:r>
      <w:r w:rsidR="00AC1BB7">
        <w:rPr>
          <w:rFonts w:ascii="Times New Roman" w:eastAsia="Times New Roman" w:hAnsi="Times New Roman" w:cs="Times New Roman"/>
          <w:kern w:val="0"/>
          <w14:ligatures w14:val="none"/>
        </w:rPr>
        <w:t xml:space="preserve"> više od</w:t>
      </w:r>
      <w:r w:rsidR="00C9040D"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 financijskog plana. </w:t>
      </w:r>
      <w:r w:rsidR="00C9040D" w:rsidRPr="002E3AD9">
        <w:rPr>
          <w:rFonts w:ascii="Times New Roman" w:hAnsi="Times New Roman" w:cs="Times New Roman"/>
        </w:rPr>
        <w:t>Fakultet je proračunski korisnik te osigurava sredstva za aktivnost A621003 Redovna djelatnost Sveučilišta u Osijeku kroz Državni proračun za plaće i materijalna prava zaposlenika iz izvora 11 sukladno dodijeljenim limitima od strane Ministarstva znanosti i obrazovanja, odnosno Sveučilišta J.J. Strossmayera u Osijeku. Planirani iznos sredstava za 202</w:t>
      </w:r>
      <w:r w:rsidR="0081665D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 xml:space="preserve">. iznosi </w:t>
      </w:r>
      <w:r w:rsidR="0081665D">
        <w:rPr>
          <w:rFonts w:ascii="Times New Roman" w:hAnsi="Times New Roman" w:cs="Times New Roman"/>
        </w:rPr>
        <w:t>8.706.861</w:t>
      </w:r>
      <w:r w:rsidR="00C9040D" w:rsidRPr="002E3AD9">
        <w:rPr>
          <w:rFonts w:ascii="Times New Roman" w:hAnsi="Times New Roman" w:cs="Times New Roman"/>
        </w:rPr>
        <w:t xml:space="preserve"> eura, izvršenje za razdoblje od 1. siječnja 202</w:t>
      </w:r>
      <w:r w:rsidR="0081665D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 xml:space="preserve">. </w:t>
      </w:r>
      <w:r w:rsidR="00AC1BB7" w:rsidRPr="002E3AD9">
        <w:rPr>
          <w:rFonts w:ascii="Times New Roman" w:eastAsia="Times New Roman" w:hAnsi="Times New Roman" w:cs="Times New Roman"/>
          <w:kern w:val="0"/>
          <w14:ligatures w14:val="none"/>
        </w:rPr>
        <w:t>do 3</w:t>
      </w:r>
      <w:r w:rsidR="00AC1BB7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="00AC1BB7"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  <w:r w:rsidR="00AC1BB7">
        <w:rPr>
          <w:rFonts w:ascii="Times New Roman" w:eastAsia="Times New Roman" w:hAnsi="Times New Roman" w:cs="Times New Roman"/>
          <w:kern w:val="0"/>
          <w14:ligatures w14:val="none"/>
        </w:rPr>
        <w:t>prosinca</w:t>
      </w:r>
      <w:r w:rsidR="00AC1BB7" w:rsidRPr="002E3AD9">
        <w:rPr>
          <w:rFonts w:ascii="Times New Roman" w:eastAsia="Times New Roman" w:hAnsi="Times New Roman" w:cs="Times New Roman"/>
          <w:kern w:val="0"/>
          <w14:ligatures w14:val="none"/>
        </w:rPr>
        <w:t xml:space="preserve"> 202</w:t>
      </w:r>
      <w:r w:rsidR="0081665D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="00AC1BB7">
        <w:rPr>
          <w:rFonts w:ascii="Times New Roman" w:eastAsia="Times New Roman" w:hAnsi="Times New Roman" w:cs="Times New Roman"/>
          <w:kern w:val="0"/>
          <w14:ligatures w14:val="none"/>
        </w:rPr>
        <w:t xml:space="preserve"> godine</w:t>
      </w:r>
      <w:r w:rsidR="00C9040D" w:rsidRPr="002E3AD9">
        <w:rPr>
          <w:rFonts w:ascii="Times New Roman" w:hAnsi="Times New Roman" w:cs="Times New Roman"/>
        </w:rPr>
        <w:t xml:space="preserve">. iznosi </w:t>
      </w:r>
      <w:r w:rsidR="0081665D">
        <w:rPr>
          <w:rFonts w:ascii="Times New Roman" w:hAnsi="Times New Roman" w:cs="Times New Roman"/>
        </w:rPr>
        <w:t>9.171.500</w:t>
      </w:r>
      <w:r w:rsidR="00C9040D" w:rsidRPr="002E3AD9">
        <w:rPr>
          <w:rFonts w:ascii="Times New Roman" w:hAnsi="Times New Roman" w:cs="Times New Roman"/>
        </w:rPr>
        <w:t xml:space="preserve"> eura</w:t>
      </w:r>
      <w:r w:rsidR="0081665D">
        <w:rPr>
          <w:rFonts w:ascii="Times New Roman" w:hAnsi="Times New Roman" w:cs="Times New Roman"/>
        </w:rPr>
        <w:t>, odnosno indeks 105</w:t>
      </w:r>
      <w:r w:rsidR="00C9040D" w:rsidRPr="002E3AD9">
        <w:rPr>
          <w:rFonts w:ascii="Times New Roman" w:hAnsi="Times New Roman" w:cs="Times New Roman"/>
        </w:rPr>
        <w:t>. Vlastiti prihod  - izvor 31 planiran je za 202</w:t>
      </w:r>
      <w:r w:rsidR="0081665D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 xml:space="preserve">. u iznosu od </w:t>
      </w:r>
      <w:r w:rsidR="0081665D">
        <w:rPr>
          <w:rFonts w:ascii="Times New Roman" w:hAnsi="Times New Roman" w:cs="Times New Roman"/>
        </w:rPr>
        <w:t>1.052.700</w:t>
      </w:r>
      <w:r w:rsidR="00C9040D" w:rsidRPr="002E3AD9">
        <w:rPr>
          <w:rFonts w:ascii="Times New Roman" w:hAnsi="Times New Roman" w:cs="Times New Roman"/>
        </w:rPr>
        <w:t xml:space="preserve"> eura, izvršenje za razdoblje od 1. siječnja 202</w:t>
      </w:r>
      <w:r w:rsidR="0081665D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>. do 3</w:t>
      </w:r>
      <w:r w:rsidR="00AC1BB7">
        <w:rPr>
          <w:rFonts w:ascii="Times New Roman" w:hAnsi="Times New Roman" w:cs="Times New Roman"/>
        </w:rPr>
        <w:t>1</w:t>
      </w:r>
      <w:r w:rsidR="00C9040D" w:rsidRPr="002E3AD9">
        <w:rPr>
          <w:rFonts w:ascii="Times New Roman" w:hAnsi="Times New Roman" w:cs="Times New Roman"/>
        </w:rPr>
        <w:t xml:space="preserve">. </w:t>
      </w:r>
      <w:r w:rsidR="00AC1BB7">
        <w:rPr>
          <w:rFonts w:ascii="Times New Roman" w:hAnsi="Times New Roman" w:cs="Times New Roman"/>
        </w:rPr>
        <w:t>prosinca</w:t>
      </w:r>
      <w:r w:rsidR="00C9040D" w:rsidRPr="002E3AD9">
        <w:rPr>
          <w:rFonts w:ascii="Times New Roman" w:hAnsi="Times New Roman" w:cs="Times New Roman"/>
        </w:rPr>
        <w:t xml:space="preserve"> 202</w:t>
      </w:r>
      <w:r w:rsidR="0081665D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 xml:space="preserve">. iznosi </w:t>
      </w:r>
      <w:r w:rsidR="0081665D">
        <w:rPr>
          <w:rFonts w:ascii="Times New Roman" w:hAnsi="Times New Roman" w:cs="Times New Roman"/>
        </w:rPr>
        <w:t>969.346</w:t>
      </w:r>
      <w:r w:rsidR="00C9040D" w:rsidRPr="002E3AD9">
        <w:rPr>
          <w:rFonts w:ascii="Times New Roman" w:hAnsi="Times New Roman" w:cs="Times New Roman"/>
        </w:rPr>
        <w:t xml:space="preserve"> eura</w:t>
      </w:r>
      <w:r w:rsidR="0081665D">
        <w:rPr>
          <w:rFonts w:ascii="Times New Roman" w:hAnsi="Times New Roman" w:cs="Times New Roman"/>
        </w:rPr>
        <w:t>, odnosno indeks 92</w:t>
      </w:r>
      <w:r w:rsidR="00C9040D" w:rsidRPr="002E3AD9">
        <w:rPr>
          <w:rFonts w:ascii="Times New Roman" w:hAnsi="Times New Roman" w:cs="Times New Roman"/>
        </w:rPr>
        <w:t>. Vlastiti prihod fakultet ostvaruje od programa cjeloživotnog učenja, projek</w:t>
      </w:r>
      <w:r w:rsidR="0081665D">
        <w:rPr>
          <w:rFonts w:ascii="Times New Roman" w:hAnsi="Times New Roman" w:cs="Times New Roman"/>
        </w:rPr>
        <w:t>a</w:t>
      </w:r>
      <w:r w:rsidR="00C9040D" w:rsidRPr="002E3AD9">
        <w:rPr>
          <w:rFonts w:ascii="Times New Roman" w:hAnsi="Times New Roman" w:cs="Times New Roman"/>
        </w:rPr>
        <w:t>ta, kotizacija od konferencija, prodaje knjiga</w:t>
      </w:r>
      <w:r w:rsidR="00AC1BB7">
        <w:rPr>
          <w:rFonts w:ascii="Times New Roman" w:hAnsi="Times New Roman" w:cs="Times New Roman"/>
        </w:rPr>
        <w:t>,</w:t>
      </w:r>
      <w:r w:rsidR="00C9040D" w:rsidRPr="002E3AD9">
        <w:rPr>
          <w:rFonts w:ascii="Times New Roman" w:hAnsi="Times New Roman" w:cs="Times New Roman"/>
        </w:rPr>
        <w:t xml:space="preserve"> najma prostora</w:t>
      </w:r>
      <w:r w:rsidR="00AC1BB7">
        <w:rPr>
          <w:rFonts w:ascii="Times New Roman" w:hAnsi="Times New Roman" w:cs="Times New Roman"/>
        </w:rPr>
        <w:t xml:space="preserve"> te tržišnih projekata</w:t>
      </w:r>
      <w:r w:rsidR="00C9040D" w:rsidRPr="002E3AD9">
        <w:rPr>
          <w:rFonts w:ascii="Times New Roman" w:hAnsi="Times New Roman" w:cs="Times New Roman"/>
        </w:rPr>
        <w:t>. Namjenski prihod - izvor 43 planirani iznos za 202</w:t>
      </w:r>
      <w:r w:rsidR="0081665D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 xml:space="preserve">. je </w:t>
      </w:r>
      <w:r w:rsidR="0081665D">
        <w:rPr>
          <w:rFonts w:ascii="Times New Roman" w:hAnsi="Times New Roman" w:cs="Times New Roman"/>
        </w:rPr>
        <w:t>310.000</w:t>
      </w:r>
      <w:r w:rsidR="00C9040D" w:rsidRPr="002E3AD9">
        <w:rPr>
          <w:rFonts w:ascii="Times New Roman" w:hAnsi="Times New Roman" w:cs="Times New Roman"/>
        </w:rPr>
        <w:t xml:space="preserve"> eura, izvršenje za razdoblje od 1. siječnja 202</w:t>
      </w:r>
      <w:r w:rsidR="0081665D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>. do 3</w:t>
      </w:r>
      <w:r w:rsidR="00AC1BB7">
        <w:rPr>
          <w:rFonts w:ascii="Times New Roman" w:hAnsi="Times New Roman" w:cs="Times New Roman"/>
        </w:rPr>
        <w:t>1</w:t>
      </w:r>
      <w:r w:rsidR="00C9040D" w:rsidRPr="002E3AD9">
        <w:rPr>
          <w:rFonts w:ascii="Times New Roman" w:hAnsi="Times New Roman" w:cs="Times New Roman"/>
        </w:rPr>
        <w:t xml:space="preserve">. </w:t>
      </w:r>
      <w:r w:rsidR="00AC1BB7">
        <w:rPr>
          <w:rFonts w:ascii="Times New Roman" w:hAnsi="Times New Roman" w:cs="Times New Roman"/>
        </w:rPr>
        <w:t>prosinca</w:t>
      </w:r>
      <w:r w:rsidR="00C9040D" w:rsidRPr="002E3AD9">
        <w:rPr>
          <w:rFonts w:ascii="Times New Roman" w:hAnsi="Times New Roman" w:cs="Times New Roman"/>
        </w:rPr>
        <w:t xml:space="preserve"> 202</w:t>
      </w:r>
      <w:r w:rsidR="0081665D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 xml:space="preserve">. iznosi </w:t>
      </w:r>
      <w:r w:rsidR="0081665D">
        <w:rPr>
          <w:rFonts w:ascii="Times New Roman" w:hAnsi="Times New Roman" w:cs="Times New Roman"/>
        </w:rPr>
        <w:t>305.480</w:t>
      </w:r>
      <w:r w:rsidR="00C9040D" w:rsidRPr="002E3AD9">
        <w:rPr>
          <w:rFonts w:ascii="Times New Roman" w:hAnsi="Times New Roman" w:cs="Times New Roman"/>
        </w:rPr>
        <w:t xml:space="preserve"> eura odnosno </w:t>
      </w:r>
      <w:r w:rsidR="0081665D">
        <w:rPr>
          <w:rFonts w:ascii="Times New Roman" w:hAnsi="Times New Roman" w:cs="Times New Roman"/>
        </w:rPr>
        <w:t>indeks 99</w:t>
      </w:r>
      <w:r w:rsidR="00C9040D" w:rsidRPr="002E3AD9">
        <w:rPr>
          <w:rFonts w:ascii="Times New Roman" w:hAnsi="Times New Roman" w:cs="Times New Roman"/>
        </w:rPr>
        <w:t xml:space="preserve">. Navedeni prihod Fakultet ostvaruje od školarina i troškova upisa na prijediplomske, diplomske i poslijediplomske studije. </w:t>
      </w:r>
      <w:r w:rsidR="00C9040D" w:rsidRPr="002E3AD9">
        <w:rPr>
          <w:rFonts w:ascii="Times New Roman" w:hAnsi="Times New Roman" w:cs="Times New Roman"/>
          <w:noProof/>
        </w:rPr>
        <w:t xml:space="preserve">Prihodi izvora 52 se planiraju samo ako postoji pisana obavijest koliko će sredstva određeni uplatitelj uplatiti u planiranom razdoblju. Ukoliko sredstva nisu planirana, prihodi se mogu trošiti do visine uplaćenih sredstava. </w:t>
      </w:r>
      <w:r w:rsidR="00C9040D" w:rsidRPr="002E3AD9">
        <w:rPr>
          <w:rFonts w:ascii="Times New Roman" w:hAnsi="Times New Roman" w:cs="Times New Roman"/>
        </w:rPr>
        <w:t xml:space="preserve">Fakultet ostvaruje prihod od projekata koje financira Hrvatska zaklada za znanost i Agencija za mobilnosti i programe Europske unije – prihod je planiran u iznosu od </w:t>
      </w:r>
      <w:r w:rsidR="0081665D">
        <w:rPr>
          <w:rFonts w:ascii="Times New Roman" w:hAnsi="Times New Roman" w:cs="Times New Roman"/>
        </w:rPr>
        <w:t>197.973</w:t>
      </w:r>
      <w:r w:rsidR="00C9040D" w:rsidRPr="002E3AD9">
        <w:rPr>
          <w:rFonts w:ascii="Times New Roman" w:hAnsi="Times New Roman" w:cs="Times New Roman"/>
        </w:rPr>
        <w:t xml:space="preserve"> eura za 202</w:t>
      </w:r>
      <w:r w:rsidR="0081665D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>. godinu</w:t>
      </w:r>
      <w:r w:rsidR="00AC1BB7">
        <w:rPr>
          <w:rFonts w:ascii="Times New Roman" w:hAnsi="Times New Roman" w:cs="Times New Roman"/>
        </w:rPr>
        <w:t xml:space="preserve">, a ostvareno je </w:t>
      </w:r>
      <w:r w:rsidR="0081665D">
        <w:rPr>
          <w:rFonts w:ascii="Times New Roman" w:hAnsi="Times New Roman" w:cs="Times New Roman"/>
        </w:rPr>
        <w:t>369.755</w:t>
      </w:r>
      <w:r w:rsidR="00AC1BB7">
        <w:rPr>
          <w:rFonts w:ascii="Times New Roman" w:hAnsi="Times New Roman" w:cs="Times New Roman"/>
        </w:rPr>
        <w:t xml:space="preserve"> eur</w:t>
      </w:r>
      <w:r w:rsidR="0081665D">
        <w:rPr>
          <w:rFonts w:ascii="Times New Roman" w:hAnsi="Times New Roman" w:cs="Times New Roman"/>
        </w:rPr>
        <w:t>a, odnosno indeks 187</w:t>
      </w:r>
      <w:r w:rsidR="00C9040D" w:rsidRPr="002E3AD9">
        <w:rPr>
          <w:rFonts w:ascii="Times New Roman" w:hAnsi="Times New Roman" w:cs="Times New Roman"/>
        </w:rPr>
        <w:t>.</w:t>
      </w:r>
      <w:r w:rsidR="00AC1BB7">
        <w:rPr>
          <w:rFonts w:ascii="Times New Roman" w:hAnsi="Times New Roman" w:cs="Times New Roman"/>
        </w:rPr>
        <w:t xml:space="preserve"> Razlog tome je što su</w:t>
      </w:r>
      <w:r w:rsidR="00C9040D" w:rsidRPr="002E3AD9">
        <w:rPr>
          <w:rFonts w:ascii="Times New Roman" w:hAnsi="Times New Roman" w:cs="Times New Roman"/>
        </w:rPr>
        <w:t xml:space="preserve"> </w:t>
      </w:r>
      <w:r w:rsidR="00AC1BB7">
        <w:rPr>
          <w:rFonts w:ascii="Times New Roman" w:hAnsi="Times New Roman" w:cs="Times New Roman"/>
        </w:rPr>
        <w:t>s</w:t>
      </w:r>
      <w:r w:rsidR="00C9040D" w:rsidRPr="002E3AD9">
        <w:rPr>
          <w:rFonts w:ascii="Times New Roman" w:hAnsi="Times New Roman" w:cs="Times New Roman"/>
        </w:rPr>
        <w:t>redstva planirana sukladno dostavljenoj obavijesti Hrvatske zaklade za znanost</w:t>
      </w:r>
      <w:r w:rsidR="00AC1BB7">
        <w:rPr>
          <w:rFonts w:ascii="Times New Roman" w:hAnsi="Times New Roman" w:cs="Times New Roman"/>
        </w:rPr>
        <w:t xml:space="preserve">, </w:t>
      </w:r>
      <w:r w:rsidR="00C9040D" w:rsidRPr="002E3AD9">
        <w:rPr>
          <w:rFonts w:ascii="Times New Roman" w:hAnsi="Times New Roman" w:cs="Times New Roman"/>
        </w:rPr>
        <w:t>Agencije za mobilnost i programe Europske unij</w:t>
      </w:r>
      <w:r w:rsidR="00AC1BB7">
        <w:rPr>
          <w:rFonts w:ascii="Times New Roman" w:hAnsi="Times New Roman" w:cs="Times New Roman"/>
        </w:rPr>
        <w:t>e</w:t>
      </w:r>
      <w:r w:rsidR="00C9040D" w:rsidRPr="002E3AD9">
        <w:rPr>
          <w:rFonts w:ascii="Times New Roman" w:hAnsi="Times New Roman" w:cs="Times New Roman"/>
        </w:rPr>
        <w:t>. U ovaj izvor financiranja pripada i Erasmus mobilnost zaposlenika koja se ne planira, ali se sredstva utroše do visine primljenih sredstava. Prihodi izvora 61 – donacije planirane</w:t>
      </w:r>
      <w:r w:rsidR="00AC1BB7">
        <w:rPr>
          <w:rFonts w:ascii="Times New Roman" w:hAnsi="Times New Roman" w:cs="Times New Roman"/>
        </w:rPr>
        <w:t xml:space="preserve"> su u iznosu </w:t>
      </w:r>
      <w:r w:rsidR="0081665D">
        <w:rPr>
          <w:rFonts w:ascii="Times New Roman" w:hAnsi="Times New Roman" w:cs="Times New Roman"/>
        </w:rPr>
        <w:t>2.500</w:t>
      </w:r>
      <w:r w:rsidR="00AC1BB7">
        <w:rPr>
          <w:rFonts w:ascii="Times New Roman" w:hAnsi="Times New Roman" w:cs="Times New Roman"/>
        </w:rPr>
        <w:t xml:space="preserve"> eura</w:t>
      </w:r>
      <w:r w:rsidR="00C9040D" w:rsidRPr="002E3AD9">
        <w:rPr>
          <w:rFonts w:ascii="Times New Roman" w:hAnsi="Times New Roman" w:cs="Times New Roman"/>
        </w:rPr>
        <w:t xml:space="preserve">, </w:t>
      </w:r>
      <w:r w:rsidR="0081665D">
        <w:rPr>
          <w:rFonts w:ascii="Times New Roman" w:hAnsi="Times New Roman" w:cs="Times New Roman"/>
        </w:rPr>
        <w:t>a ostvareno je 1.720 eura, odnosno indeks 69</w:t>
      </w:r>
      <w:r w:rsidR="00C9040D" w:rsidRPr="002E3AD9">
        <w:rPr>
          <w:rFonts w:ascii="Times New Roman" w:hAnsi="Times New Roman" w:cs="Times New Roman"/>
        </w:rPr>
        <w:t xml:space="preserve">. Prihodi od nefinancijske imovine – izvor 71 planirani su u iznosu </w:t>
      </w:r>
      <w:r w:rsidR="0081665D">
        <w:rPr>
          <w:rFonts w:ascii="Times New Roman" w:hAnsi="Times New Roman" w:cs="Times New Roman"/>
        </w:rPr>
        <w:t>200</w:t>
      </w:r>
      <w:r w:rsidR="00C9040D" w:rsidRPr="002E3AD9">
        <w:rPr>
          <w:rFonts w:ascii="Times New Roman" w:hAnsi="Times New Roman" w:cs="Times New Roman"/>
        </w:rPr>
        <w:t xml:space="preserve"> eura, a uplaćeno je </w:t>
      </w:r>
      <w:r w:rsidR="0081665D">
        <w:rPr>
          <w:rFonts w:ascii="Times New Roman" w:hAnsi="Times New Roman" w:cs="Times New Roman"/>
        </w:rPr>
        <w:t>150</w:t>
      </w:r>
      <w:r w:rsidR="00C9040D" w:rsidRPr="002E3AD9">
        <w:rPr>
          <w:rFonts w:ascii="Times New Roman" w:hAnsi="Times New Roman" w:cs="Times New Roman"/>
        </w:rPr>
        <w:t xml:space="preserve"> euro. Navedeni prihod je ostvaren od prihoda za otkup društvenih stanova. </w:t>
      </w:r>
    </w:p>
    <w:p w14:paraId="0E95B285" w14:textId="1DEE03EB" w:rsidR="00AC1BB7" w:rsidRDefault="00AC1BB7" w:rsidP="00C9040D">
      <w:pPr>
        <w:spacing w:line="360" w:lineRule="auto"/>
        <w:jc w:val="both"/>
        <w:rPr>
          <w:rFonts w:ascii="Times New Roman" w:hAnsi="Times New Roman" w:cs="Times New Roman"/>
        </w:rPr>
      </w:pPr>
    </w:p>
    <w:p w14:paraId="4F190571" w14:textId="0DF2AD4D" w:rsidR="0081665D" w:rsidRDefault="0081665D" w:rsidP="00C9040D">
      <w:pPr>
        <w:spacing w:line="360" w:lineRule="auto"/>
        <w:jc w:val="both"/>
        <w:rPr>
          <w:rFonts w:ascii="Times New Roman" w:hAnsi="Times New Roman" w:cs="Times New Roman"/>
        </w:rPr>
      </w:pPr>
    </w:p>
    <w:p w14:paraId="31EF1001" w14:textId="77777777" w:rsidR="0081665D" w:rsidRDefault="0081665D" w:rsidP="00C9040D">
      <w:pPr>
        <w:spacing w:line="360" w:lineRule="auto"/>
        <w:jc w:val="both"/>
        <w:rPr>
          <w:rFonts w:ascii="Times New Roman" w:hAnsi="Times New Roman" w:cs="Times New Roman"/>
        </w:rPr>
      </w:pPr>
    </w:p>
    <w:p w14:paraId="4B74E199" w14:textId="77777777" w:rsidR="00C9040D" w:rsidRPr="002E3AD9" w:rsidRDefault="00C9040D" w:rsidP="00C9040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2E3AD9">
        <w:rPr>
          <w:rFonts w:ascii="Times New Roman" w:hAnsi="Times New Roman" w:cs="Times New Roman"/>
          <w:b/>
        </w:rPr>
        <w:lastRenderedPageBreak/>
        <w:t>Rashodi i izdaci Fakulteta</w:t>
      </w:r>
    </w:p>
    <w:p w14:paraId="5DFF7C8D" w14:textId="77777777" w:rsidR="00C9040D" w:rsidRPr="002E3AD9" w:rsidRDefault="00C9040D" w:rsidP="00C9040D">
      <w:pPr>
        <w:jc w:val="both"/>
        <w:rPr>
          <w:rFonts w:ascii="Times New Roman" w:hAnsi="Times New Roman" w:cs="Times New Roman"/>
        </w:rPr>
      </w:pPr>
    </w:p>
    <w:p w14:paraId="6C38A420" w14:textId="77777777" w:rsidR="00CF56C8" w:rsidRDefault="00EC4E24" w:rsidP="00C9040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Također, planirani rashodi koji se iskazuju u ovome obrazloženje odnose se na iznose iz izmjena i dopuna financijskog plana. </w:t>
      </w:r>
      <w:r w:rsidR="00C9040D" w:rsidRPr="002E3AD9">
        <w:rPr>
          <w:rFonts w:ascii="Times New Roman" w:hAnsi="Times New Roman" w:cs="Times New Roman"/>
        </w:rPr>
        <w:t>Ukupni rashod planiran za 202</w:t>
      </w:r>
      <w:r w:rsidR="0081665D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 xml:space="preserve">. iznosi </w:t>
      </w:r>
      <w:r w:rsidR="0081665D">
        <w:rPr>
          <w:rFonts w:ascii="Times New Roman" w:hAnsi="Times New Roman" w:cs="Times New Roman"/>
        </w:rPr>
        <w:t>10.148.744</w:t>
      </w:r>
      <w:r w:rsidR="00C9040D" w:rsidRPr="002E3AD9">
        <w:rPr>
          <w:rFonts w:ascii="Times New Roman" w:hAnsi="Times New Roman" w:cs="Times New Roman"/>
        </w:rPr>
        <w:t xml:space="preserve"> eura, izvršenje za razdoblje od 1. siječnja 202</w:t>
      </w:r>
      <w:r w:rsidR="0081665D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>. do 3</w:t>
      </w:r>
      <w:r w:rsidR="004D1287">
        <w:rPr>
          <w:rFonts w:ascii="Times New Roman" w:hAnsi="Times New Roman" w:cs="Times New Roman"/>
        </w:rPr>
        <w:t>1</w:t>
      </w:r>
      <w:r w:rsidR="00C9040D" w:rsidRPr="002E3AD9">
        <w:rPr>
          <w:rFonts w:ascii="Times New Roman" w:hAnsi="Times New Roman" w:cs="Times New Roman"/>
        </w:rPr>
        <w:t xml:space="preserve">. </w:t>
      </w:r>
      <w:r w:rsidR="004D1287">
        <w:rPr>
          <w:rFonts w:ascii="Times New Roman" w:hAnsi="Times New Roman" w:cs="Times New Roman"/>
        </w:rPr>
        <w:t>prosinca</w:t>
      </w:r>
      <w:r w:rsidR="00C9040D" w:rsidRPr="002E3AD9">
        <w:rPr>
          <w:rFonts w:ascii="Times New Roman" w:hAnsi="Times New Roman" w:cs="Times New Roman"/>
        </w:rPr>
        <w:t xml:space="preserve"> 202</w:t>
      </w:r>
      <w:r w:rsidR="0081665D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 xml:space="preserve">. iznosi </w:t>
      </w:r>
      <w:r w:rsidR="0081665D">
        <w:rPr>
          <w:rFonts w:ascii="Times New Roman" w:hAnsi="Times New Roman" w:cs="Times New Roman"/>
        </w:rPr>
        <w:t>10.467.094</w:t>
      </w:r>
      <w:r w:rsidR="00C9040D" w:rsidRPr="002E3AD9">
        <w:rPr>
          <w:rFonts w:ascii="Times New Roman" w:hAnsi="Times New Roman" w:cs="Times New Roman"/>
        </w:rPr>
        <w:t xml:space="preserve"> eura odnosno </w:t>
      </w:r>
      <w:r w:rsidR="00D74A67">
        <w:rPr>
          <w:rFonts w:ascii="Times New Roman" w:hAnsi="Times New Roman" w:cs="Times New Roman"/>
        </w:rPr>
        <w:t>3,14</w:t>
      </w:r>
      <w:r w:rsidR="00C9040D" w:rsidRPr="002E3AD9">
        <w:rPr>
          <w:rFonts w:ascii="Times New Roman" w:hAnsi="Times New Roman" w:cs="Times New Roman"/>
        </w:rPr>
        <w:t>%</w:t>
      </w:r>
      <w:r w:rsidR="004D1287">
        <w:rPr>
          <w:rFonts w:ascii="Times New Roman" w:hAnsi="Times New Roman" w:cs="Times New Roman"/>
        </w:rPr>
        <w:t xml:space="preserve"> više od</w:t>
      </w:r>
      <w:r w:rsidR="00C9040D" w:rsidRPr="002E3AD9">
        <w:rPr>
          <w:rFonts w:ascii="Times New Roman" w:hAnsi="Times New Roman" w:cs="Times New Roman"/>
        </w:rPr>
        <w:t xml:space="preserve"> financijskog plana. Najveći dio rashoda Fakulteta odnosi se na plaće i materijalna prava zaposlenih na Fakultetu </w:t>
      </w:r>
      <w:r w:rsidR="00C9040D">
        <w:rPr>
          <w:rFonts w:ascii="Times New Roman" w:hAnsi="Times New Roman" w:cs="Times New Roman"/>
        </w:rPr>
        <w:t xml:space="preserve">iz izvora 11 Opći prihodi i primici koji su </w:t>
      </w:r>
      <w:r w:rsidR="00C9040D" w:rsidRPr="002E3AD9">
        <w:rPr>
          <w:rFonts w:ascii="Times New Roman" w:hAnsi="Times New Roman" w:cs="Times New Roman"/>
        </w:rPr>
        <w:t>planirani za 202</w:t>
      </w:r>
      <w:r w:rsidR="00D74A67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>.</w:t>
      </w:r>
      <w:r w:rsidR="00D74A67">
        <w:rPr>
          <w:rFonts w:ascii="Times New Roman" w:hAnsi="Times New Roman" w:cs="Times New Roman"/>
        </w:rPr>
        <w:t xml:space="preserve"> godinu</w:t>
      </w:r>
      <w:r w:rsidR="00C9040D" w:rsidRPr="002E3AD9">
        <w:rPr>
          <w:rFonts w:ascii="Times New Roman" w:hAnsi="Times New Roman" w:cs="Times New Roman"/>
        </w:rPr>
        <w:t xml:space="preserve"> iznosi </w:t>
      </w:r>
      <w:r w:rsidR="00D74A67">
        <w:rPr>
          <w:rFonts w:ascii="Times New Roman" w:hAnsi="Times New Roman" w:cs="Times New Roman"/>
        </w:rPr>
        <w:t>8.160.509</w:t>
      </w:r>
      <w:r w:rsidR="00C9040D" w:rsidRPr="002E3AD9">
        <w:rPr>
          <w:rFonts w:ascii="Times New Roman" w:hAnsi="Times New Roman" w:cs="Times New Roman"/>
        </w:rPr>
        <w:t xml:space="preserve"> eura, izvršenje za razdoblje od 1. siječnja 202</w:t>
      </w:r>
      <w:r w:rsidR="00D74A67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 xml:space="preserve">. do </w:t>
      </w:r>
      <w:r w:rsidR="004D1287">
        <w:rPr>
          <w:rFonts w:ascii="Times New Roman" w:hAnsi="Times New Roman" w:cs="Times New Roman"/>
        </w:rPr>
        <w:t>31. prosinca</w:t>
      </w:r>
      <w:r w:rsidR="00C9040D" w:rsidRPr="002E3AD9">
        <w:rPr>
          <w:rFonts w:ascii="Times New Roman" w:hAnsi="Times New Roman" w:cs="Times New Roman"/>
        </w:rPr>
        <w:t xml:space="preserve"> 202</w:t>
      </w:r>
      <w:r w:rsidR="00D74A67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 xml:space="preserve">. iznosi </w:t>
      </w:r>
      <w:r w:rsidR="00D74A67">
        <w:rPr>
          <w:rFonts w:ascii="Times New Roman" w:hAnsi="Times New Roman" w:cs="Times New Roman"/>
        </w:rPr>
        <w:t>8.187.349</w:t>
      </w:r>
      <w:r w:rsidR="00C9040D" w:rsidRPr="002E3AD9">
        <w:rPr>
          <w:rFonts w:ascii="Times New Roman" w:hAnsi="Times New Roman" w:cs="Times New Roman"/>
        </w:rPr>
        <w:t xml:space="preserve"> eura odnosno </w:t>
      </w:r>
      <w:r w:rsidR="00D74A67">
        <w:rPr>
          <w:rFonts w:ascii="Times New Roman" w:hAnsi="Times New Roman" w:cs="Times New Roman"/>
        </w:rPr>
        <w:t>indeks 100</w:t>
      </w:r>
      <w:r w:rsidR="00C9040D" w:rsidRPr="002E3AD9">
        <w:rPr>
          <w:rFonts w:ascii="Times New Roman" w:hAnsi="Times New Roman" w:cs="Times New Roman"/>
        </w:rPr>
        <w:t xml:space="preserve">. Iz aktivnosti </w:t>
      </w:r>
      <w:r w:rsidR="00C9040D" w:rsidRPr="002E3AD9">
        <w:rPr>
          <w:rFonts w:ascii="Times New Roman" w:hAnsi="Times New Roman" w:cs="Times New Roman"/>
          <w:bCs/>
        </w:rPr>
        <w:t xml:space="preserve">Programsko financiranje javnih visokih učilišta </w:t>
      </w:r>
      <w:r w:rsidR="00C9040D" w:rsidRPr="002E3AD9">
        <w:rPr>
          <w:rFonts w:ascii="Times New Roman" w:hAnsi="Times New Roman" w:cs="Times New Roman"/>
        </w:rPr>
        <w:t>isplaćuje se naknad</w:t>
      </w:r>
      <w:r w:rsidR="00C9040D">
        <w:rPr>
          <w:rFonts w:ascii="Times New Roman" w:hAnsi="Times New Roman" w:cs="Times New Roman"/>
        </w:rPr>
        <w:t>a</w:t>
      </w:r>
      <w:r w:rsidR="00C9040D" w:rsidRPr="002E3AD9">
        <w:rPr>
          <w:rFonts w:ascii="Times New Roman" w:hAnsi="Times New Roman" w:cs="Times New Roman"/>
        </w:rPr>
        <w:t xml:space="preserve"> vanjskih suradnika koji sudjeluju u nastavnom procesu</w:t>
      </w:r>
      <w:r w:rsidR="00C9040D">
        <w:rPr>
          <w:rFonts w:ascii="Times New Roman" w:hAnsi="Times New Roman" w:cs="Times New Roman"/>
        </w:rPr>
        <w:t>, pokrivanje troškova gostujućih predavača, terenske nastave, nastavnih i izvannastavnih aktivnosti studenata</w:t>
      </w:r>
      <w:r w:rsidR="00C9040D" w:rsidRPr="002E3AD9">
        <w:rPr>
          <w:rFonts w:ascii="Times New Roman" w:hAnsi="Times New Roman" w:cs="Times New Roman"/>
        </w:rPr>
        <w:t>. Unutar aktivnosti je planirano pokrivanje troškova za znanstveno-istraživački rad zaposlenih i pokriće troškova redovnog poslovanja</w:t>
      </w:r>
      <w:r w:rsidR="00C9040D">
        <w:rPr>
          <w:rFonts w:ascii="Times New Roman" w:hAnsi="Times New Roman" w:cs="Times New Roman"/>
        </w:rPr>
        <w:t xml:space="preserve"> i režija</w:t>
      </w:r>
      <w:r w:rsidR="00C9040D" w:rsidRPr="002E3AD9">
        <w:rPr>
          <w:rFonts w:ascii="Times New Roman" w:hAnsi="Times New Roman" w:cs="Times New Roman"/>
        </w:rPr>
        <w:t xml:space="preserve"> da bi se uspješno odvijao nastavni proces i troškova za nabavu </w:t>
      </w:r>
      <w:r w:rsidR="00C9040D">
        <w:rPr>
          <w:rFonts w:ascii="Times New Roman" w:hAnsi="Times New Roman" w:cs="Times New Roman"/>
        </w:rPr>
        <w:t>opreme</w:t>
      </w:r>
      <w:r w:rsidR="00C9040D" w:rsidRPr="002E3AD9">
        <w:rPr>
          <w:rFonts w:ascii="Times New Roman" w:hAnsi="Times New Roman" w:cs="Times New Roman"/>
        </w:rPr>
        <w:t xml:space="preserve"> potrebne za nastavu</w:t>
      </w:r>
      <w:r w:rsidR="00D74A67">
        <w:rPr>
          <w:rFonts w:ascii="Times New Roman" w:hAnsi="Times New Roman" w:cs="Times New Roman"/>
        </w:rPr>
        <w:t xml:space="preserve"> i znanost</w:t>
      </w:r>
      <w:r w:rsidR="00C9040D" w:rsidRPr="002E3AD9">
        <w:rPr>
          <w:rFonts w:ascii="Times New Roman" w:hAnsi="Times New Roman" w:cs="Times New Roman"/>
        </w:rPr>
        <w:t xml:space="preserve">. </w:t>
      </w:r>
      <w:r w:rsidR="00C9040D" w:rsidRPr="002E3AD9">
        <w:rPr>
          <w:rFonts w:ascii="Times New Roman" w:hAnsi="Times New Roman" w:cs="Times New Roman"/>
          <w:bCs/>
        </w:rPr>
        <w:t>Planirani iznos rashoda za 202</w:t>
      </w:r>
      <w:r w:rsidR="00D74A67">
        <w:rPr>
          <w:rFonts w:ascii="Times New Roman" w:hAnsi="Times New Roman" w:cs="Times New Roman"/>
          <w:bCs/>
        </w:rPr>
        <w:t>4</w:t>
      </w:r>
      <w:r w:rsidR="00C9040D" w:rsidRPr="002E3AD9">
        <w:rPr>
          <w:rFonts w:ascii="Times New Roman" w:hAnsi="Times New Roman" w:cs="Times New Roman"/>
          <w:bCs/>
        </w:rPr>
        <w:t xml:space="preserve">. godinu iznosi </w:t>
      </w:r>
      <w:r w:rsidR="00D74A67">
        <w:rPr>
          <w:rFonts w:ascii="Times New Roman" w:hAnsi="Times New Roman" w:cs="Times New Roman"/>
          <w:bCs/>
        </w:rPr>
        <w:t>541.354</w:t>
      </w:r>
      <w:r w:rsidR="00C9040D" w:rsidRPr="002E3AD9">
        <w:rPr>
          <w:rFonts w:ascii="Times New Roman" w:hAnsi="Times New Roman" w:cs="Times New Roman"/>
          <w:bCs/>
        </w:rPr>
        <w:t xml:space="preserve"> eura</w:t>
      </w:r>
      <w:r w:rsidR="00C9040D" w:rsidRPr="002E3AD9">
        <w:rPr>
          <w:rFonts w:ascii="Times New Roman" w:hAnsi="Times New Roman" w:cs="Times New Roman"/>
        </w:rPr>
        <w:t>, izvršenje za razdoblje od 1. siječnja 202</w:t>
      </w:r>
      <w:r w:rsidR="00D74A67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>. do 3</w:t>
      </w:r>
      <w:r w:rsidR="004D1287">
        <w:rPr>
          <w:rFonts w:ascii="Times New Roman" w:hAnsi="Times New Roman" w:cs="Times New Roman"/>
        </w:rPr>
        <w:t>1</w:t>
      </w:r>
      <w:r w:rsidR="00C9040D" w:rsidRPr="002E3AD9">
        <w:rPr>
          <w:rFonts w:ascii="Times New Roman" w:hAnsi="Times New Roman" w:cs="Times New Roman"/>
        </w:rPr>
        <w:t xml:space="preserve">. </w:t>
      </w:r>
      <w:r w:rsidR="004D1287">
        <w:rPr>
          <w:rFonts w:ascii="Times New Roman" w:hAnsi="Times New Roman" w:cs="Times New Roman"/>
        </w:rPr>
        <w:t>prosinca</w:t>
      </w:r>
      <w:r w:rsidR="00C9040D" w:rsidRPr="002E3AD9">
        <w:rPr>
          <w:rFonts w:ascii="Times New Roman" w:hAnsi="Times New Roman" w:cs="Times New Roman"/>
        </w:rPr>
        <w:t xml:space="preserve"> 202</w:t>
      </w:r>
      <w:r w:rsidR="00D74A67">
        <w:rPr>
          <w:rFonts w:ascii="Times New Roman" w:hAnsi="Times New Roman" w:cs="Times New Roman"/>
        </w:rPr>
        <w:t>4</w:t>
      </w:r>
      <w:r w:rsidR="00C9040D" w:rsidRPr="002E3AD9">
        <w:rPr>
          <w:rFonts w:ascii="Times New Roman" w:hAnsi="Times New Roman" w:cs="Times New Roman"/>
        </w:rPr>
        <w:t xml:space="preserve">. iznosi </w:t>
      </w:r>
      <w:r w:rsidR="00D74A67">
        <w:rPr>
          <w:rFonts w:ascii="Times New Roman" w:hAnsi="Times New Roman" w:cs="Times New Roman"/>
        </w:rPr>
        <w:t>579.558</w:t>
      </w:r>
      <w:r w:rsidR="00C9040D" w:rsidRPr="002E3AD9">
        <w:rPr>
          <w:rFonts w:ascii="Times New Roman" w:hAnsi="Times New Roman" w:cs="Times New Roman"/>
        </w:rPr>
        <w:t xml:space="preserve"> eura odnosno </w:t>
      </w:r>
      <w:r w:rsidR="00D74A67">
        <w:rPr>
          <w:rFonts w:ascii="Times New Roman" w:hAnsi="Times New Roman" w:cs="Times New Roman"/>
        </w:rPr>
        <w:t>indeks 107</w:t>
      </w:r>
      <w:r w:rsidR="00C9040D">
        <w:rPr>
          <w:rFonts w:ascii="Times New Roman" w:hAnsi="Times New Roman" w:cs="Times New Roman"/>
        </w:rPr>
        <w:t xml:space="preserve"> za materijalne rashode</w:t>
      </w:r>
      <w:r w:rsidR="004D1287">
        <w:rPr>
          <w:rFonts w:ascii="Times New Roman" w:hAnsi="Times New Roman" w:cs="Times New Roman"/>
        </w:rPr>
        <w:t xml:space="preserve">. </w:t>
      </w:r>
      <w:r w:rsidR="00D74A67">
        <w:rPr>
          <w:rFonts w:ascii="Times New Roman" w:hAnsi="Times New Roman" w:cs="Times New Roman"/>
        </w:rPr>
        <w:t>U te rashode se ubrajaju rashodi za službena putovanja, naknade za prijevoz, kotizacije za konferencije, uredski materijal, literatura, materijal i sredstva za čišćenje, električna energija, grijanje, gorivo, usluge telefona, pošte, autobusni prijevoz, usluge tekućeg i investicijskog održavanja zgrade i opreme, usluge promidžbe i objave oglasa, komunalne usluge, najam fotokopirnih uređaja, sistematski pregledi, intelektualne usluge (vanjska suradnja, gostujuća predavanja, studentski ugovori, objave i prijevodi radova), računalne usluge, grafičke i tiskarske usluge, osiguranje zgrade, opreme i vozila, reprezentacija</w:t>
      </w:r>
      <w:r w:rsidR="00CF56C8">
        <w:rPr>
          <w:rFonts w:ascii="Times New Roman" w:hAnsi="Times New Roman" w:cs="Times New Roman"/>
        </w:rPr>
        <w:t xml:space="preserve"> i</w:t>
      </w:r>
      <w:r w:rsidR="00D74A67">
        <w:rPr>
          <w:rFonts w:ascii="Times New Roman" w:hAnsi="Times New Roman" w:cs="Times New Roman"/>
        </w:rPr>
        <w:t xml:space="preserve"> članarine. </w:t>
      </w:r>
    </w:p>
    <w:p w14:paraId="062B388F" w14:textId="2F3DCF82" w:rsidR="00CF56C8" w:rsidRDefault="00C9040D" w:rsidP="00C9040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 w:rsidRPr="002E3AD9">
        <w:rPr>
          <w:rFonts w:ascii="Times New Roman" w:hAnsi="Times New Roman" w:cs="Times New Roman"/>
        </w:rPr>
        <w:t xml:space="preserve">Redovna djelatnost Sveučilišta u Osijeku - </w:t>
      </w:r>
      <w:r w:rsidRPr="002E3AD9">
        <w:rPr>
          <w:rFonts w:ascii="Times New Roman" w:hAnsi="Times New Roman" w:cs="Times New Roman"/>
          <w:bCs/>
        </w:rPr>
        <w:t>Planirani iznos rashoda na izvoru 31</w:t>
      </w:r>
      <w:r>
        <w:rPr>
          <w:rFonts w:ascii="Times New Roman" w:hAnsi="Times New Roman" w:cs="Times New Roman"/>
          <w:bCs/>
        </w:rPr>
        <w:t xml:space="preserve"> – vlastiti prihodi</w:t>
      </w:r>
      <w:r w:rsidRPr="002E3AD9">
        <w:rPr>
          <w:rFonts w:ascii="Times New Roman" w:hAnsi="Times New Roman" w:cs="Times New Roman"/>
          <w:bCs/>
        </w:rPr>
        <w:t xml:space="preserve"> za 202</w:t>
      </w:r>
      <w:r w:rsidR="00CF56C8">
        <w:rPr>
          <w:rFonts w:ascii="Times New Roman" w:hAnsi="Times New Roman" w:cs="Times New Roman"/>
          <w:bCs/>
        </w:rPr>
        <w:t>4</w:t>
      </w:r>
      <w:r w:rsidRPr="002E3AD9">
        <w:rPr>
          <w:rFonts w:ascii="Times New Roman" w:hAnsi="Times New Roman" w:cs="Times New Roman"/>
          <w:bCs/>
        </w:rPr>
        <w:t xml:space="preserve">. godinu iznosi </w:t>
      </w:r>
      <w:r w:rsidR="00CF56C8">
        <w:rPr>
          <w:rFonts w:ascii="Times New Roman" w:hAnsi="Times New Roman" w:cs="Times New Roman"/>
          <w:bCs/>
        </w:rPr>
        <w:t>933.900</w:t>
      </w:r>
      <w:r w:rsidRPr="002E3AD9">
        <w:rPr>
          <w:rFonts w:ascii="Times New Roman" w:hAnsi="Times New Roman" w:cs="Times New Roman"/>
          <w:bCs/>
        </w:rPr>
        <w:t xml:space="preserve"> eura</w:t>
      </w:r>
      <w:r w:rsidRPr="002E3AD9">
        <w:rPr>
          <w:rFonts w:ascii="Times New Roman" w:hAnsi="Times New Roman" w:cs="Times New Roman"/>
        </w:rPr>
        <w:t>, izvršenje za razdoblje od 1. siječnja 202</w:t>
      </w:r>
      <w:r w:rsidR="00CF56C8">
        <w:rPr>
          <w:rFonts w:ascii="Times New Roman" w:hAnsi="Times New Roman" w:cs="Times New Roman"/>
        </w:rPr>
        <w:t>4</w:t>
      </w:r>
      <w:r w:rsidRPr="002E3AD9">
        <w:rPr>
          <w:rFonts w:ascii="Times New Roman" w:hAnsi="Times New Roman" w:cs="Times New Roman"/>
        </w:rPr>
        <w:t>. do 3</w:t>
      </w:r>
      <w:r w:rsidR="004D1287">
        <w:rPr>
          <w:rFonts w:ascii="Times New Roman" w:hAnsi="Times New Roman" w:cs="Times New Roman"/>
        </w:rPr>
        <w:t>1</w:t>
      </w:r>
      <w:r w:rsidRPr="002E3AD9">
        <w:rPr>
          <w:rFonts w:ascii="Times New Roman" w:hAnsi="Times New Roman" w:cs="Times New Roman"/>
        </w:rPr>
        <w:t xml:space="preserve">. </w:t>
      </w:r>
      <w:r w:rsidR="004D1287">
        <w:rPr>
          <w:rFonts w:ascii="Times New Roman" w:hAnsi="Times New Roman" w:cs="Times New Roman"/>
        </w:rPr>
        <w:t>prosinca</w:t>
      </w:r>
      <w:r w:rsidRPr="002E3AD9">
        <w:rPr>
          <w:rFonts w:ascii="Times New Roman" w:hAnsi="Times New Roman" w:cs="Times New Roman"/>
        </w:rPr>
        <w:t xml:space="preserve"> 202</w:t>
      </w:r>
      <w:r w:rsidR="00CF56C8">
        <w:rPr>
          <w:rFonts w:ascii="Times New Roman" w:hAnsi="Times New Roman" w:cs="Times New Roman"/>
        </w:rPr>
        <w:t>4</w:t>
      </w:r>
      <w:r w:rsidRPr="002E3AD9">
        <w:rPr>
          <w:rFonts w:ascii="Times New Roman" w:hAnsi="Times New Roman" w:cs="Times New Roman"/>
        </w:rPr>
        <w:t xml:space="preserve">. iznosi </w:t>
      </w:r>
      <w:r w:rsidR="00CF56C8">
        <w:rPr>
          <w:rFonts w:ascii="Times New Roman" w:hAnsi="Times New Roman" w:cs="Times New Roman"/>
        </w:rPr>
        <w:t>928.396</w:t>
      </w:r>
      <w:r w:rsidRPr="002E3AD9">
        <w:rPr>
          <w:rFonts w:ascii="Times New Roman" w:hAnsi="Times New Roman" w:cs="Times New Roman"/>
        </w:rPr>
        <w:t xml:space="preserve"> eura odnosno </w:t>
      </w:r>
      <w:r w:rsidR="00CF56C8">
        <w:rPr>
          <w:rFonts w:ascii="Times New Roman" w:hAnsi="Times New Roman" w:cs="Times New Roman"/>
        </w:rPr>
        <w:t>indeks 99</w:t>
      </w:r>
      <w:r w:rsidRPr="002E3AD9">
        <w:rPr>
          <w:rFonts w:ascii="Times New Roman" w:hAnsi="Times New Roman" w:cs="Times New Roman"/>
          <w:bCs/>
        </w:rPr>
        <w:t xml:space="preserve">. </w:t>
      </w:r>
      <w:r w:rsidRPr="002E3AD9">
        <w:rPr>
          <w:rFonts w:ascii="Times New Roman" w:hAnsi="Times New Roman" w:cs="Times New Roman"/>
        </w:rPr>
        <w:t>Iz izvora 31 pokrivaju se troškovi programa cjeloživotnog učenja,</w:t>
      </w:r>
      <w:r>
        <w:rPr>
          <w:rFonts w:ascii="Times New Roman" w:hAnsi="Times New Roman" w:cs="Times New Roman"/>
        </w:rPr>
        <w:t xml:space="preserve"> naknade zaposlenicima u obliku paušalne prehrane, službena putovanja, </w:t>
      </w:r>
      <w:r w:rsidR="00CF56C8">
        <w:rPr>
          <w:rFonts w:ascii="Times New Roman" w:hAnsi="Times New Roman" w:cs="Times New Roman"/>
        </w:rPr>
        <w:t>kotizacije za konferencije</w:t>
      </w:r>
      <w:r>
        <w:rPr>
          <w:rFonts w:ascii="Times New Roman" w:hAnsi="Times New Roman" w:cs="Times New Roman"/>
        </w:rPr>
        <w:t>,</w:t>
      </w:r>
      <w:r w:rsidR="00CF56C8">
        <w:rPr>
          <w:rFonts w:ascii="Times New Roman" w:hAnsi="Times New Roman" w:cs="Times New Roman"/>
        </w:rPr>
        <w:t xml:space="preserve"> uredski materijal, materijal i sredstva za čišćenje, električna energija i grijanje, usluge pošte i autobusnog prijevoza, usluge promidžbe, komunalne usluge,</w:t>
      </w:r>
      <w:r>
        <w:rPr>
          <w:rFonts w:ascii="Times New Roman" w:hAnsi="Times New Roman" w:cs="Times New Roman"/>
        </w:rPr>
        <w:t xml:space="preserve"> naknade za vanjske suradnike</w:t>
      </w:r>
      <w:r w:rsidR="00CF56C8">
        <w:rPr>
          <w:rFonts w:ascii="Times New Roman" w:hAnsi="Times New Roman" w:cs="Times New Roman"/>
        </w:rPr>
        <w:t>, grafičke i tiskarske usluge</w:t>
      </w:r>
      <w:r>
        <w:rPr>
          <w:rFonts w:ascii="Times New Roman" w:hAnsi="Times New Roman" w:cs="Times New Roman"/>
        </w:rPr>
        <w:t xml:space="preserve"> i reprezentacija</w:t>
      </w:r>
      <w:r w:rsidR="00CF56C8">
        <w:rPr>
          <w:rFonts w:ascii="Times New Roman" w:hAnsi="Times New Roman" w:cs="Times New Roman"/>
        </w:rPr>
        <w:t xml:space="preserve"> i ostali nespomenuti rashodi koji nisu klasificirani u računskom planu proračunskog računovodstva poput noćenja naših zaposlenika kada dolaze na radno mjesto, </w:t>
      </w:r>
      <w:proofErr w:type="spellStart"/>
      <w:r w:rsidR="00CF56C8">
        <w:rPr>
          <w:rFonts w:ascii="Times New Roman" w:hAnsi="Times New Roman" w:cs="Times New Roman"/>
        </w:rPr>
        <w:t>multisport</w:t>
      </w:r>
      <w:proofErr w:type="spellEnd"/>
      <w:r w:rsidR="00CF56C8">
        <w:rPr>
          <w:rFonts w:ascii="Times New Roman" w:hAnsi="Times New Roman" w:cs="Times New Roman"/>
        </w:rPr>
        <w:t xml:space="preserve"> i </w:t>
      </w:r>
      <w:proofErr w:type="spellStart"/>
      <w:r w:rsidR="00CF56C8">
        <w:rPr>
          <w:rFonts w:ascii="Times New Roman" w:hAnsi="Times New Roman" w:cs="Times New Roman"/>
        </w:rPr>
        <w:t>passport</w:t>
      </w:r>
      <w:proofErr w:type="spellEnd"/>
      <w:r w:rsidR="00CF56C8">
        <w:rPr>
          <w:rFonts w:ascii="Times New Roman" w:hAnsi="Times New Roman" w:cs="Times New Roman"/>
        </w:rPr>
        <w:t xml:space="preserve"> kartica, sufinanciranja aktivnosti udruga za koje su bili objavljeni natječaji, zastori za </w:t>
      </w:r>
      <w:r w:rsidR="00CF56C8">
        <w:rPr>
          <w:rFonts w:ascii="Times New Roman" w:hAnsi="Times New Roman" w:cs="Times New Roman"/>
        </w:rPr>
        <w:lastRenderedPageBreak/>
        <w:t xml:space="preserve">učionice, </w:t>
      </w:r>
      <w:r w:rsidR="00D0232D">
        <w:rPr>
          <w:rFonts w:ascii="Times New Roman" w:hAnsi="Times New Roman" w:cs="Times New Roman"/>
        </w:rPr>
        <w:t>majice za utrku Trčimo za mentalno zdravlje, cvijeće za protokol i uplate djela prihoda u poslovni fond Sveučilišta koji je reguliran Pravilnikom o vlastitim i namjenskim prihodima Sveučilišta i svih sastavnica Sveučilišta</w:t>
      </w:r>
      <w:r w:rsidRPr="002E3AD9">
        <w:rPr>
          <w:rFonts w:ascii="Times New Roman" w:hAnsi="Times New Roman" w:cs="Times New Roman"/>
        </w:rPr>
        <w:t>.</w:t>
      </w:r>
      <w:r w:rsidRPr="002E3AD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Iz vlastitih prihoda </w:t>
      </w:r>
      <w:r w:rsidR="00D0232D">
        <w:rPr>
          <w:rFonts w:ascii="Times New Roman" w:hAnsi="Times New Roman" w:cs="Times New Roman"/>
          <w:bCs/>
        </w:rPr>
        <w:t>financirana je nabava knjiga za knjižnicu i uredskog namještaja.</w:t>
      </w:r>
    </w:p>
    <w:p w14:paraId="2D5A227D" w14:textId="027F10A6" w:rsidR="00C9040D" w:rsidRDefault="00C9040D" w:rsidP="00C9040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2E3AD9">
        <w:rPr>
          <w:rFonts w:ascii="Times New Roman" w:hAnsi="Times New Roman" w:cs="Times New Roman"/>
          <w:bCs/>
        </w:rPr>
        <w:t>Planirani iznos rashoda na izvoru 43</w:t>
      </w:r>
      <w:r>
        <w:rPr>
          <w:rFonts w:ascii="Times New Roman" w:hAnsi="Times New Roman" w:cs="Times New Roman"/>
          <w:bCs/>
        </w:rPr>
        <w:t xml:space="preserve"> – namjenski prihodi</w:t>
      </w:r>
      <w:r w:rsidRPr="002E3AD9">
        <w:rPr>
          <w:rFonts w:ascii="Times New Roman" w:hAnsi="Times New Roman" w:cs="Times New Roman"/>
          <w:bCs/>
        </w:rPr>
        <w:t xml:space="preserve"> za 202</w:t>
      </w:r>
      <w:r w:rsidR="00D0232D">
        <w:rPr>
          <w:rFonts w:ascii="Times New Roman" w:hAnsi="Times New Roman" w:cs="Times New Roman"/>
          <w:bCs/>
        </w:rPr>
        <w:t>4</w:t>
      </w:r>
      <w:r w:rsidRPr="002E3AD9">
        <w:rPr>
          <w:rFonts w:ascii="Times New Roman" w:hAnsi="Times New Roman" w:cs="Times New Roman"/>
          <w:bCs/>
        </w:rPr>
        <w:t xml:space="preserve">. godinu iznosi </w:t>
      </w:r>
      <w:r w:rsidR="00D0232D">
        <w:rPr>
          <w:rFonts w:ascii="Times New Roman" w:hAnsi="Times New Roman" w:cs="Times New Roman"/>
          <w:bCs/>
        </w:rPr>
        <w:t>236.900</w:t>
      </w:r>
      <w:r w:rsidRPr="002E3AD9">
        <w:rPr>
          <w:rFonts w:ascii="Times New Roman" w:hAnsi="Times New Roman" w:cs="Times New Roman"/>
          <w:bCs/>
        </w:rPr>
        <w:t xml:space="preserve"> eura</w:t>
      </w:r>
      <w:r w:rsidRPr="002E3AD9">
        <w:rPr>
          <w:rFonts w:ascii="Times New Roman" w:hAnsi="Times New Roman" w:cs="Times New Roman"/>
        </w:rPr>
        <w:t>, izvršenje za razdoblje od 1. siječnja 202</w:t>
      </w:r>
      <w:r w:rsidR="00D0232D">
        <w:rPr>
          <w:rFonts w:ascii="Times New Roman" w:hAnsi="Times New Roman" w:cs="Times New Roman"/>
        </w:rPr>
        <w:t>4</w:t>
      </w:r>
      <w:r w:rsidRPr="002E3AD9">
        <w:rPr>
          <w:rFonts w:ascii="Times New Roman" w:hAnsi="Times New Roman" w:cs="Times New Roman"/>
        </w:rPr>
        <w:t xml:space="preserve">. do </w:t>
      </w:r>
      <w:r w:rsidR="003B3BD3">
        <w:rPr>
          <w:rFonts w:ascii="Times New Roman" w:hAnsi="Times New Roman" w:cs="Times New Roman"/>
        </w:rPr>
        <w:t>31. prosinca</w:t>
      </w:r>
      <w:r w:rsidRPr="002E3AD9">
        <w:rPr>
          <w:rFonts w:ascii="Times New Roman" w:hAnsi="Times New Roman" w:cs="Times New Roman"/>
        </w:rPr>
        <w:t xml:space="preserve"> 202</w:t>
      </w:r>
      <w:r w:rsidR="00D0232D">
        <w:rPr>
          <w:rFonts w:ascii="Times New Roman" w:hAnsi="Times New Roman" w:cs="Times New Roman"/>
        </w:rPr>
        <w:t>4</w:t>
      </w:r>
      <w:r w:rsidRPr="002E3AD9">
        <w:rPr>
          <w:rFonts w:ascii="Times New Roman" w:hAnsi="Times New Roman" w:cs="Times New Roman"/>
        </w:rPr>
        <w:t xml:space="preserve">. iznosi </w:t>
      </w:r>
      <w:r w:rsidR="00D0232D">
        <w:rPr>
          <w:rFonts w:ascii="Times New Roman" w:hAnsi="Times New Roman" w:cs="Times New Roman"/>
        </w:rPr>
        <w:t>232.058</w:t>
      </w:r>
      <w:r w:rsidRPr="002E3AD9">
        <w:rPr>
          <w:rFonts w:ascii="Times New Roman" w:hAnsi="Times New Roman" w:cs="Times New Roman"/>
        </w:rPr>
        <w:t xml:space="preserve"> eura odnosno </w:t>
      </w:r>
      <w:r w:rsidR="00D0232D">
        <w:rPr>
          <w:rFonts w:ascii="Times New Roman" w:hAnsi="Times New Roman" w:cs="Times New Roman"/>
        </w:rPr>
        <w:t>indeks 98</w:t>
      </w:r>
      <w:r>
        <w:rPr>
          <w:rFonts w:ascii="Times New Roman" w:hAnsi="Times New Roman" w:cs="Times New Roman"/>
          <w:bCs/>
        </w:rPr>
        <w:t>.</w:t>
      </w:r>
      <w:r w:rsidRPr="002E3AD9">
        <w:rPr>
          <w:rFonts w:ascii="Times New Roman" w:hAnsi="Times New Roman" w:cs="Times New Roman"/>
          <w:bCs/>
        </w:rPr>
        <w:t xml:space="preserve"> </w:t>
      </w:r>
      <w:r w:rsidRPr="002E3AD9">
        <w:rPr>
          <w:rFonts w:ascii="Times New Roman" w:hAnsi="Times New Roman" w:cs="Times New Roman"/>
        </w:rPr>
        <w:t xml:space="preserve">Iz izvora 43 pokrivaju </w:t>
      </w:r>
      <w:r w:rsidR="00D0232D">
        <w:rPr>
          <w:rFonts w:ascii="Times New Roman" w:hAnsi="Times New Roman" w:cs="Times New Roman"/>
        </w:rPr>
        <w:t>troškovi nastave na doktorskim studijima, dio naknade zaposlenicima u obliku paušalne prehrane, rashodi za službena putovanja, kotizacije za konferencije, uredski materijal, materijal i sredstva za čišćenje, usluge pošte i autobusnog prijevoza, usluge promidžbe i objave oglasa, najam licenci, gostujuća predavanja, računalne usluge, grafičke i tiskarske usluge, reprezentacija. Od nefinancijske imovine iz ovih sredstva su pokriveni projektori za učionice, serv</w:t>
      </w:r>
      <w:r w:rsidR="00C42755">
        <w:rPr>
          <w:rFonts w:ascii="Times New Roman" w:hAnsi="Times New Roman" w:cs="Times New Roman"/>
        </w:rPr>
        <w:t>eri i poslužitelji, police za knjižnicu, klupe u hodniku, uredske stolice i namještaj za opremanje kabineta, ugradnja sustava vatrodojave i knjige u knjižnici.</w:t>
      </w:r>
    </w:p>
    <w:p w14:paraId="5FAE70E4" w14:textId="55809964" w:rsidR="00C42755" w:rsidRDefault="00C42755" w:rsidP="00C9040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51 su EU pomoći za COST projekt </w:t>
      </w:r>
      <w:proofErr w:type="spellStart"/>
      <w:r w:rsidRPr="00C42755">
        <w:rPr>
          <w:rFonts w:ascii="Times New Roman" w:hAnsi="Times New Roman" w:cs="Times New Roman"/>
        </w:rPr>
        <w:t>Unveiling</w:t>
      </w:r>
      <w:proofErr w:type="spellEnd"/>
      <w:r w:rsidRPr="00C42755">
        <w:rPr>
          <w:rFonts w:ascii="Times New Roman" w:hAnsi="Times New Roman" w:cs="Times New Roman"/>
        </w:rPr>
        <w:t xml:space="preserve"> </w:t>
      </w:r>
      <w:proofErr w:type="spellStart"/>
      <w:r w:rsidRPr="00C42755">
        <w:rPr>
          <w:rFonts w:ascii="Times New Roman" w:hAnsi="Times New Roman" w:cs="Times New Roman"/>
        </w:rPr>
        <w:t>the</w:t>
      </w:r>
      <w:proofErr w:type="spellEnd"/>
      <w:r w:rsidRPr="00C42755">
        <w:rPr>
          <w:rFonts w:ascii="Times New Roman" w:hAnsi="Times New Roman" w:cs="Times New Roman"/>
        </w:rPr>
        <w:t xml:space="preserve"> World </w:t>
      </w:r>
      <w:proofErr w:type="spellStart"/>
      <w:r w:rsidRPr="00C42755">
        <w:rPr>
          <w:rFonts w:ascii="Times New Roman" w:hAnsi="Times New Roman" w:cs="Times New Roman"/>
        </w:rPr>
        <w:t>of</w:t>
      </w:r>
      <w:proofErr w:type="spellEnd"/>
      <w:r w:rsidRPr="00C42755">
        <w:rPr>
          <w:rFonts w:ascii="Times New Roman" w:hAnsi="Times New Roman" w:cs="Times New Roman"/>
        </w:rPr>
        <w:t xml:space="preserve"> </w:t>
      </w:r>
      <w:proofErr w:type="spellStart"/>
      <w:r w:rsidRPr="00C42755">
        <w:rPr>
          <w:rFonts w:ascii="Times New Roman" w:hAnsi="Times New Roman" w:cs="Times New Roman"/>
        </w:rPr>
        <w:t>Phraseme</w:t>
      </w:r>
      <w:proofErr w:type="spellEnd"/>
      <w:r w:rsidRPr="00C42755">
        <w:rPr>
          <w:rFonts w:ascii="Times New Roman" w:hAnsi="Times New Roman" w:cs="Times New Roman"/>
        </w:rPr>
        <w:t xml:space="preserve"> </w:t>
      </w:r>
      <w:proofErr w:type="spellStart"/>
      <w:r w:rsidRPr="00C42755">
        <w:rPr>
          <w:rFonts w:ascii="Times New Roman" w:hAnsi="Times New Roman" w:cs="Times New Roman"/>
        </w:rPr>
        <w:t>Constructions</w:t>
      </w:r>
      <w:proofErr w:type="spellEnd"/>
      <w:r>
        <w:rPr>
          <w:rFonts w:ascii="Times New Roman" w:hAnsi="Times New Roman" w:cs="Times New Roman"/>
        </w:rPr>
        <w:t xml:space="preserve"> za koji su pokriveni troškovi službenih putovanja, mrežne stranice projekta i ostali nespomenuti rashodi poslovanja kao što su prijenosi sredstva partnerima s projekta i fizičkim osobama koji su sudionici projekta. Navedena stavka je značajno povećala poziciju 329 Ostali nespomenuti rashodi poslovanja na godišnjoj razini gledajući rashode svih izvora jer takve rashode Fakultet nije imao u prethodnim godinama.</w:t>
      </w:r>
    </w:p>
    <w:p w14:paraId="75E9D326" w14:textId="21FF1A5D" w:rsidR="00C9040D" w:rsidRDefault="00C9040D" w:rsidP="00C9040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noProof/>
        </w:rPr>
      </w:pPr>
      <w:r w:rsidRPr="0038728C">
        <w:rPr>
          <w:rFonts w:ascii="Times New Roman" w:hAnsi="Times New Roman" w:cs="Times New Roman"/>
          <w:noProof/>
        </w:rPr>
        <w:t>Izvor 52 čine rashodi za EU projekte:</w:t>
      </w:r>
      <w:r w:rsidRPr="0038728C">
        <w:rPr>
          <w:rFonts w:ascii="Times New Roman" w:hAnsi="Times New Roman" w:cs="Times New Roman"/>
          <w:b/>
          <w:bCs/>
          <w:noProof/>
          <w:color w:val="000000"/>
          <w:bdr w:val="none" w:sz="0" w:space="0" w:color="auto" w:frame="1"/>
        </w:rPr>
        <w:t xml:space="preserve"> </w:t>
      </w:r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Digital </w:t>
      </w:r>
      <w:proofErr w:type="spellStart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>Education</w:t>
      </w:r>
      <w:proofErr w:type="spellEnd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for </w:t>
      </w:r>
      <w:proofErr w:type="spellStart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>Crisis</w:t>
      </w:r>
      <w:proofErr w:type="spellEnd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>Situations</w:t>
      </w:r>
      <w:proofErr w:type="spellEnd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: Times </w:t>
      </w:r>
      <w:proofErr w:type="spellStart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>when</w:t>
      </w:r>
      <w:proofErr w:type="spellEnd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>there</w:t>
      </w:r>
      <w:proofErr w:type="spellEnd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>is</w:t>
      </w:r>
      <w:proofErr w:type="spellEnd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no alternative (</w:t>
      </w:r>
      <w:proofErr w:type="spellStart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>DECriS</w:t>
      </w:r>
      <w:proofErr w:type="spellEnd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), </w:t>
      </w:r>
      <w:proofErr w:type="spellStart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>Prevention</w:t>
      </w:r>
      <w:proofErr w:type="spellEnd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>and</w:t>
      </w:r>
      <w:proofErr w:type="spellEnd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>Support</w:t>
      </w:r>
      <w:proofErr w:type="spellEnd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for </w:t>
      </w:r>
      <w:proofErr w:type="spellStart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>Gender</w:t>
      </w:r>
      <w:proofErr w:type="spellEnd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>Based</w:t>
      </w:r>
      <w:proofErr w:type="spellEnd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</w:t>
      </w:r>
      <w:proofErr w:type="spellStart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>Violence</w:t>
      </w:r>
      <w:proofErr w:type="spellEnd"/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, te projekti Hrvatske zaklade za znanost kojih je trenutno </w:t>
      </w:r>
      <w:r w:rsidR="00C42755"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>dvoje</w:t>
      </w:r>
      <w:r w:rsidRPr="00C42755">
        <w:rPr>
          <w:rStyle w:val="Strong"/>
          <w:rFonts w:ascii="Times New Roman" w:hAnsi="Times New Roman" w:cs="Times New Roman"/>
          <w:b w:val="0"/>
          <w:shd w:val="clear" w:color="auto" w:fill="FFFFFF"/>
        </w:rPr>
        <w:t xml:space="preserve"> aktualnih</w:t>
      </w:r>
      <w:r w:rsidRPr="002E3AD9">
        <w:rPr>
          <w:rFonts w:ascii="Times New Roman" w:hAnsi="Times New Roman" w:cs="Times New Roman"/>
          <w:lang w:bidi="hr-HR"/>
        </w:rPr>
        <w:t>. Izvor 52</w:t>
      </w:r>
      <w:r w:rsidRPr="002E3AD9">
        <w:rPr>
          <w:rFonts w:ascii="Times New Roman" w:hAnsi="Times New Roman" w:cs="Times New Roman"/>
          <w:noProof/>
        </w:rPr>
        <w:t xml:space="preserve"> obuhvaća i prijenose sredstava temeljem Ugovora o međufakutetskoj suradnji vezana za pokriće troškova putovanja, prijenose sredstva Agencije za znanost i visoko obrazovanje i Erasmus+ program mobilnosti, </w:t>
      </w:r>
      <w:r w:rsidR="008D1B39">
        <w:rPr>
          <w:rFonts w:ascii="Times New Roman" w:hAnsi="Times New Roman" w:cs="Times New Roman"/>
          <w:noProof/>
        </w:rPr>
        <w:t>sredstva Ministarstva znanosti, obrazovanja i mladih za publikacije. N</w:t>
      </w:r>
      <w:r w:rsidRPr="002E3AD9">
        <w:rPr>
          <w:rFonts w:ascii="Times New Roman" w:hAnsi="Times New Roman" w:cs="Times New Roman"/>
          <w:noProof/>
        </w:rPr>
        <w:t xml:space="preserve">avedeni iznosi nisu planirani u financijskom planu. Njihovo izvršenje ovisi o primljenim sredstvima, odnosno prijavama na program mobilnosti. Rashodi na izvoru 52 su </w:t>
      </w:r>
      <w:r w:rsidR="008D1B39">
        <w:rPr>
          <w:rFonts w:ascii="Times New Roman" w:hAnsi="Times New Roman" w:cs="Times New Roman"/>
          <w:noProof/>
        </w:rPr>
        <w:t>indeksa 124</w:t>
      </w:r>
      <w:r w:rsidRPr="002E3AD9">
        <w:rPr>
          <w:rFonts w:ascii="Times New Roman" w:hAnsi="Times New Roman" w:cs="Times New Roman"/>
          <w:noProof/>
        </w:rPr>
        <w:t>. Prihodi izvora 52 se planiraju samo ako postoji pisana obavijest koliko će sredstva određeni uplatitelj uplatiti u planiranom razdoblju. Ukoliko sredstva nisu planirana, prihodi se mogu trošiti do visine uplaćenih sredstava.</w:t>
      </w:r>
    </w:p>
    <w:p w14:paraId="26564C6C" w14:textId="5520BF11" w:rsidR="00C9040D" w:rsidRDefault="008D1B39" w:rsidP="00C9040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Izvor 6 čine donacije za utrku Trčimo za mentalno zdravlje koja se 2024. godine održala treći puta.</w:t>
      </w:r>
    </w:p>
    <w:p w14:paraId="644EC2F2" w14:textId="77777777" w:rsidR="008D1B39" w:rsidRDefault="008D1B39" w:rsidP="00C9040D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noProof/>
        </w:rPr>
      </w:pPr>
    </w:p>
    <w:p w14:paraId="57BE8933" w14:textId="77777777" w:rsidR="00C9040D" w:rsidRPr="008D1B39" w:rsidRDefault="00C9040D" w:rsidP="00C904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8D1B39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Prijenos sredstava iz prethodne godine u sljedeću</w:t>
      </w:r>
    </w:p>
    <w:p w14:paraId="43A24BAF" w14:textId="175BF7FE" w:rsidR="00C9040D" w:rsidRPr="008D1B39" w:rsidRDefault="00C9040D" w:rsidP="00C9040D">
      <w:pPr>
        <w:spacing w:line="36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bookmarkStart w:id="0" w:name="_GoBack"/>
      <w:bookmarkEnd w:id="0"/>
      <w:r w:rsidRPr="008D1B39">
        <w:rPr>
          <w:rFonts w:ascii="Times New Roman" w:hAnsi="Times New Roman" w:cs="Times New Roman"/>
          <w:bCs/>
          <w:shd w:val="clear" w:color="auto" w:fill="FFFFFF"/>
        </w:rPr>
        <w:t xml:space="preserve">Iznos prijenosa u </w:t>
      </w:r>
      <w:r w:rsidR="008D1B39">
        <w:rPr>
          <w:rFonts w:ascii="Times New Roman" w:hAnsi="Times New Roman" w:cs="Times New Roman"/>
          <w:bCs/>
          <w:shd w:val="clear" w:color="auto" w:fill="FFFFFF"/>
        </w:rPr>
        <w:t>sljedeću</w:t>
      </w:r>
      <w:r w:rsidRPr="008D1B39">
        <w:rPr>
          <w:rFonts w:ascii="Times New Roman" w:hAnsi="Times New Roman" w:cs="Times New Roman"/>
          <w:bCs/>
          <w:shd w:val="clear" w:color="auto" w:fill="FFFFFF"/>
        </w:rPr>
        <w:t xml:space="preserve"> godinu na izvoru 31 iznosi </w:t>
      </w:r>
      <w:r w:rsidR="007F43E2">
        <w:rPr>
          <w:rFonts w:ascii="Times New Roman" w:hAnsi="Times New Roman" w:cs="Times New Roman"/>
          <w:bCs/>
          <w:shd w:val="clear" w:color="auto" w:fill="FFFFFF"/>
        </w:rPr>
        <w:t>144.401</w:t>
      </w:r>
      <w:r w:rsidRPr="008D1B39">
        <w:rPr>
          <w:rFonts w:ascii="Times New Roman" w:hAnsi="Times New Roman" w:cs="Times New Roman"/>
          <w:bCs/>
          <w:shd w:val="clear" w:color="auto" w:fill="FFFFFF"/>
        </w:rPr>
        <w:t xml:space="preserve"> eura</w:t>
      </w:r>
      <w:r w:rsidR="008D1B39">
        <w:rPr>
          <w:rFonts w:ascii="Times New Roman" w:hAnsi="Times New Roman" w:cs="Times New Roman"/>
          <w:bCs/>
          <w:shd w:val="clear" w:color="auto" w:fill="FFFFFF"/>
        </w:rPr>
        <w:t>,</w:t>
      </w:r>
      <w:r w:rsidRPr="008D1B39">
        <w:rPr>
          <w:rFonts w:ascii="Times New Roman" w:hAnsi="Times New Roman" w:cs="Times New Roman"/>
          <w:bCs/>
          <w:shd w:val="clear" w:color="auto" w:fill="FFFFFF"/>
        </w:rPr>
        <w:t xml:space="preserve"> na izvor</w:t>
      </w:r>
      <w:r w:rsidR="008D1B39">
        <w:rPr>
          <w:rFonts w:ascii="Times New Roman" w:hAnsi="Times New Roman" w:cs="Times New Roman"/>
          <w:bCs/>
          <w:shd w:val="clear" w:color="auto" w:fill="FFFFFF"/>
        </w:rPr>
        <w:t>u</w:t>
      </w:r>
      <w:r w:rsidRPr="008D1B39">
        <w:rPr>
          <w:rFonts w:ascii="Times New Roman" w:hAnsi="Times New Roman" w:cs="Times New Roman"/>
          <w:bCs/>
          <w:shd w:val="clear" w:color="auto" w:fill="FFFFFF"/>
        </w:rPr>
        <w:t xml:space="preserve"> 43 iznosi </w:t>
      </w:r>
      <w:r w:rsidR="008D1B39">
        <w:rPr>
          <w:rFonts w:ascii="Times New Roman" w:hAnsi="Times New Roman" w:cs="Times New Roman"/>
          <w:bCs/>
          <w:shd w:val="clear" w:color="auto" w:fill="FFFFFF"/>
        </w:rPr>
        <w:t>50.097</w:t>
      </w:r>
      <w:r w:rsidRPr="008D1B39">
        <w:rPr>
          <w:rFonts w:ascii="Times New Roman" w:hAnsi="Times New Roman" w:cs="Times New Roman"/>
          <w:bCs/>
          <w:shd w:val="clear" w:color="auto" w:fill="FFFFFF"/>
        </w:rPr>
        <w:t xml:space="preserve"> eura </w:t>
      </w:r>
      <w:r w:rsidR="00D01C3D">
        <w:rPr>
          <w:rFonts w:ascii="Times New Roman" w:hAnsi="Times New Roman" w:cs="Times New Roman"/>
          <w:bCs/>
          <w:shd w:val="clear" w:color="auto" w:fill="FFFFFF"/>
        </w:rPr>
        <w:t>, na izvoru 51 iznosi 46.077 eura, m</w:t>
      </w:r>
      <w:r w:rsidRPr="008D1B39">
        <w:rPr>
          <w:rFonts w:ascii="Times New Roman" w:hAnsi="Times New Roman" w:cs="Times New Roman"/>
          <w:bCs/>
          <w:shd w:val="clear" w:color="auto" w:fill="FFFFFF"/>
        </w:rPr>
        <w:t xml:space="preserve">a izvoru 52 iznosi </w:t>
      </w:r>
      <w:r w:rsidR="00D01C3D">
        <w:rPr>
          <w:rFonts w:ascii="Times New Roman" w:hAnsi="Times New Roman" w:cs="Times New Roman"/>
          <w:bCs/>
          <w:shd w:val="clear" w:color="auto" w:fill="FFFFFF"/>
        </w:rPr>
        <w:t>114.473</w:t>
      </w:r>
      <w:r w:rsidRPr="008D1B39">
        <w:rPr>
          <w:rFonts w:ascii="Times New Roman" w:hAnsi="Times New Roman" w:cs="Times New Roman"/>
          <w:bCs/>
          <w:shd w:val="clear" w:color="auto" w:fill="FFFFFF"/>
        </w:rPr>
        <w:t xml:space="preserve"> eura</w:t>
      </w:r>
      <w:r w:rsidR="00D01C3D">
        <w:rPr>
          <w:rFonts w:ascii="Times New Roman" w:hAnsi="Times New Roman" w:cs="Times New Roman"/>
          <w:bCs/>
          <w:shd w:val="clear" w:color="auto" w:fill="FFFFFF"/>
        </w:rPr>
        <w:t xml:space="preserve">. </w:t>
      </w:r>
    </w:p>
    <w:p w14:paraId="443E5077" w14:textId="77777777" w:rsidR="00C9040D" w:rsidRDefault="00C9040D" w:rsidP="00C9040D">
      <w:pPr>
        <w:spacing w:line="360" w:lineRule="auto"/>
        <w:jc w:val="both"/>
        <w:rPr>
          <w:rFonts w:ascii="Times New Roman" w:hAnsi="Times New Roman" w:cs="Times New Roman"/>
          <w:bCs/>
          <w:color w:val="303B41"/>
          <w:shd w:val="clear" w:color="auto" w:fill="FFFFFF"/>
        </w:rPr>
      </w:pPr>
    </w:p>
    <w:p w14:paraId="25A1C18B" w14:textId="77777777" w:rsidR="00C9040D" w:rsidRPr="00977FDC" w:rsidRDefault="00C9040D" w:rsidP="00C9040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977FDC">
        <w:rPr>
          <w:rFonts w:ascii="Times New Roman" w:hAnsi="Times New Roman" w:cs="Times New Roman"/>
          <w:b/>
          <w:bCs/>
          <w:shd w:val="clear" w:color="auto" w:fill="FFFFFF"/>
        </w:rPr>
        <w:t>Račun financiranja</w:t>
      </w:r>
    </w:p>
    <w:p w14:paraId="498AC2F1" w14:textId="0212693D" w:rsidR="00C9040D" w:rsidRPr="00977FDC" w:rsidRDefault="00C9040D" w:rsidP="00C9040D">
      <w:pPr>
        <w:spacing w:line="36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977FDC">
        <w:rPr>
          <w:rFonts w:ascii="Times New Roman" w:hAnsi="Times New Roman" w:cs="Times New Roman"/>
          <w:bCs/>
          <w:shd w:val="clear" w:color="auto" w:fill="FFFFFF"/>
        </w:rPr>
        <w:t>Fakultet je</w:t>
      </w:r>
      <w:r w:rsidR="008D1B39">
        <w:rPr>
          <w:rFonts w:ascii="Times New Roman" w:hAnsi="Times New Roman" w:cs="Times New Roman"/>
          <w:bCs/>
          <w:shd w:val="clear" w:color="auto" w:fill="FFFFFF"/>
        </w:rPr>
        <w:t xml:space="preserve"> u srpnju 2024. godine</w:t>
      </w:r>
      <w:r w:rsidRPr="00977FDC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D1B39">
        <w:rPr>
          <w:rFonts w:ascii="Times New Roman" w:hAnsi="Times New Roman" w:cs="Times New Roman"/>
          <w:bCs/>
          <w:shd w:val="clear" w:color="auto" w:fill="FFFFFF"/>
        </w:rPr>
        <w:t>vratio Sveučilištu</w:t>
      </w:r>
      <w:r w:rsidRPr="00977FDC">
        <w:rPr>
          <w:rFonts w:ascii="Times New Roman" w:hAnsi="Times New Roman" w:cs="Times New Roman"/>
          <w:bCs/>
          <w:shd w:val="clear" w:color="auto" w:fill="FFFFFF"/>
        </w:rPr>
        <w:t xml:space="preserve"> 150.000</w:t>
      </w:r>
      <w:r w:rsidR="008D1B39">
        <w:rPr>
          <w:rFonts w:ascii="Times New Roman" w:hAnsi="Times New Roman" w:cs="Times New Roman"/>
          <w:bCs/>
          <w:shd w:val="clear" w:color="auto" w:fill="FFFFFF"/>
        </w:rPr>
        <w:t>,00</w:t>
      </w:r>
      <w:r w:rsidRPr="00977FDC">
        <w:rPr>
          <w:rFonts w:ascii="Times New Roman" w:hAnsi="Times New Roman" w:cs="Times New Roman"/>
          <w:bCs/>
          <w:shd w:val="clear" w:color="auto" w:fill="FFFFFF"/>
        </w:rPr>
        <w:t xml:space="preserve"> eura koj</w:t>
      </w:r>
      <w:r w:rsidR="00BC7DA4">
        <w:rPr>
          <w:rFonts w:ascii="Times New Roman" w:hAnsi="Times New Roman" w:cs="Times New Roman"/>
          <w:bCs/>
          <w:shd w:val="clear" w:color="auto" w:fill="FFFFFF"/>
        </w:rPr>
        <w:t>e</w:t>
      </w:r>
      <w:r w:rsidRPr="00977FDC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3B3BD3">
        <w:rPr>
          <w:rFonts w:ascii="Times New Roman" w:hAnsi="Times New Roman" w:cs="Times New Roman"/>
          <w:bCs/>
          <w:shd w:val="clear" w:color="auto" w:fill="FFFFFF"/>
        </w:rPr>
        <w:t>je</w:t>
      </w:r>
      <w:r w:rsidRPr="00977FDC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8D1B39">
        <w:rPr>
          <w:rFonts w:ascii="Times New Roman" w:hAnsi="Times New Roman" w:cs="Times New Roman"/>
          <w:bCs/>
          <w:shd w:val="clear" w:color="auto" w:fill="FFFFFF"/>
        </w:rPr>
        <w:t>p</w:t>
      </w:r>
      <w:r w:rsidR="00BC7DA4">
        <w:rPr>
          <w:rFonts w:ascii="Times New Roman" w:hAnsi="Times New Roman" w:cs="Times New Roman"/>
          <w:bCs/>
          <w:shd w:val="clear" w:color="auto" w:fill="FFFFFF"/>
        </w:rPr>
        <w:t>osudio</w:t>
      </w:r>
      <w:r w:rsidR="008D1B39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BC7DA4">
        <w:rPr>
          <w:rFonts w:ascii="Times New Roman" w:hAnsi="Times New Roman" w:cs="Times New Roman"/>
          <w:bCs/>
          <w:shd w:val="clear" w:color="auto" w:fill="FFFFFF"/>
        </w:rPr>
        <w:t xml:space="preserve">uslijed </w:t>
      </w:r>
      <w:r w:rsidR="008D1B39">
        <w:rPr>
          <w:rFonts w:ascii="Times New Roman" w:hAnsi="Times New Roman" w:cs="Times New Roman"/>
          <w:bCs/>
          <w:shd w:val="clear" w:color="auto" w:fill="FFFFFF"/>
        </w:rPr>
        <w:t xml:space="preserve">povećanih troškova </w:t>
      </w:r>
      <w:r w:rsidR="00BC7DA4">
        <w:rPr>
          <w:rFonts w:ascii="Times New Roman" w:hAnsi="Times New Roman" w:cs="Times New Roman"/>
          <w:bCs/>
          <w:shd w:val="clear" w:color="auto" w:fill="FFFFFF"/>
        </w:rPr>
        <w:t xml:space="preserve">zbog </w:t>
      </w:r>
      <w:r w:rsidRPr="00977FDC">
        <w:rPr>
          <w:rFonts w:ascii="Times New Roman" w:hAnsi="Times New Roman" w:cs="Times New Roman"/>
          <w:bCs/>
          <w:shd w:val="clear" w:color="auto" w:fill="FFFFFF"/>
        </w:rPr>
        <w:t>uređenj</w:t>
      </w:r>
      <w:r w:rsidR="003B3BD3">
        <w:rPr>
          <w:rFonts w:ascii="Times New Roman" w:hAnsi="Times New Roman" w:cs="Times New Roman"/>
          <w:bCs/>
          <w:shd w:val="clear" w:color="auto" w:fill="FFFFFF"/>
        </w:rPr>
        <w:t>a</w:t>
      </w:r>
      <w:r w:rsidRPr="00977FDC">
        <w:rPr>
          <w:rFonts w:ascii="Times New Roman" w:hAnsi="Times New Roman" w:cs="Times New Roman"/>
          <w:bCs/>
          <w:shd w:val="clear" w:color="auto" w:fill="FFFFFF"/>
        </w:rPr>
        <w:t xml:space="preserve"> potkrovlja zgrade i prenamjenu</w:t>
      </w:r>
      <w:r w:rsidR="008D1B39">
        <w:rPr>
          <w:rFonts w:ascii="Times New Roman" w:hAnsi="Times New Roman" w:cs="Times New Roman"/>
          <w:bCs/>
          <w:shd w:val="clear" w:color="auto" w:fill="FFFFFF"/>
        </w:rPr>
        <w:t xml:space="preserve"> skladišnog</w:t>
      </w:r>
      <w:r w:rsidRPr="00977FDC">
        <w:rPr>
          <w:rFonts w:ascii="Times New Roman" w:hAnsi="Times New Roman" w:cs="Times New Roman"/>
          <w:bCs/>
          <w:shd w:val="clear" w:color="auto" w:fill="FFFFFF"/>
        </w:rPr>
        <w:t xml:space="preserve"> prostora u</w:t>
      </w:r>
      <w:r w:rsidR="008D1B39">
        <w:rPr>
          <w:rFonts w:ascii="Times New Roman" w:hAnsi="Times New Roman" w:cs="Times New Roman"/>
          <w:bCs/>
          <w:shd w:val="clear" w:color="auto" w:fill="FFFFFF"/>
        </w:rPr>
        <w:t xml:space="preserve"> arhivu u</w:t>
      </w:r>
      <w:r w:rsidRPr="00977FDC">
        <w:rPr>
          <w:rFonts w:ascii="Times New Roman" w:hAnsi="Times New Roman" w:cs="Times New Roman"/>
          <w:bCs/>
          <w:shd w:val="clear" w:color="auto" w:fill="FFFFFF"/>
        </w:rPr>
        <w:t xml:space="preserve"> Školskoj ulici</w:t>
      </w:r>
      <w:r w:rsidR="008D1B39">
        <w:rPr>
          <w:rFonts w:ascii="Times New Roman" w:hAnsi="Times New Roman" w:cs="Times New Roman"/>
          <w:bCs/>
          <w:shd w:val="clear" w:color="auto" w:fill="FFFFFF"/>
        </w:rPr>
        <w:t xml:space="preserve"> kako bi u slučaju iznenadnih troškova Fakultet mogao neometano funkcionirati. </w:t>
      </w:r>
      <w:r w:rsidRPr="00977FDC">
        <w:rPr>
          <w:rFonts w:ascii="Times New Roman" w:hAnsi="Times New Roman" w:cs="Times New Roman"/>
          <w:bCs/>
          <w:shd w:val="clear" w:color="auto" w:fill="FFFFFF"/>
        </w:rPr>
        <w:t xml:space="preserve"> </w:t>
      </w:r>
    </w:p>
    <w:p w14:paraId="5E5DD809" w14:textId="67F84B1F" w:rsidR="004D3C17" w:rsidRPr="004D3C17" w:rsidRDefault="004D3C17" w:rsidP="00832A28"/>
    <w:sectPr w:rsidR="004D3C17" w:rsidRPr="004D3C17" w:rsidSect="00BF40D6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B9FE6" w14:textId="77777777" w:rsidR="0096799C" w:rsidRDefault="0096799C" w:rsidP="002464BE">
      <w:r>
        <w:separator/>
      </w:r>
    </w:p>
  </w:endnote>
  <w:endnote w:type="continuationSeparator" w:id="0">
    <w:p w14:paraId="2869C52F" w14:textId="77777777" w:rsidR="0096799C" w:rsidRDefault="0096799C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C9332" w14:textId="77777777" w:rsid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3A579D5B" w14:textId="312BEC1B" w:rsidR="00382684" w:rsidRPr="004D3C17" w:rsidRDefault="004D3C17" w:rsidP="004D3C17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020FC" w14:textId="67EEC479" w:rsid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 w:rsidRPr="006C6223">
      <w:rPr>
        <w:rFonts w:ascii="MARK-HEAVY" w:hAnsi="MARK-HEAVY"/>
        <w:color w:val="42515A"/>
        <w:sz w:val="14"/>
        <w:szCs w:val="14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</w:rPr>
      <w:t>s</w:t>
    </w:r>
    <w:r w:rsidRPr="006C6223">
      <w:rPr>
        <w:rFonts w:ascii="MARK-HEAVY" w:hAnsi="MARK-HEAVY"/>
        <w:color w:val="42515A"/>
        <w:sz w:val="14"/>
        <w:szCs w:val="14"/>
      </w:rPr>
      <w:t>ka | OIB 58868871646 | IBAN HR</w:t>
    </w:r>
    <w:r>
      <w:rPr>
        <w:rFonts w:ascii="MARK-HEAVY" w:hAnsi="MARK-HEAVY"/>
        <w:color w:val="42515A"/>
        <w:sz w:val="14"/>
        <w:szCs w:val="14"/>
      </w:rPr>
      <w:t>8</w:t>
    </w:r>
    <w:r w:rsidRPr="006C6223">
      <w:rPr>
        <w:rFonts w:ascii="MARK-HEAVY" w:hAnsi="MARK-HEAVY"/>
        <w:color w:val="42515A"/>
        <w:sz w:val="14"/>
        <w:szCs w:val="14"/>
      </w:rPr>
      <w:t>423600001102484368 | MB 3014185</w:t>
    </w:r>
  </w:p>
  <w:p w14:paraId="00087FB2" w14:textId="50344D17" w:rsidR="006C6223" w:rsidRPr="006C6223" w:rsidRDefault="006C6223" w:rsidP="006C6223">
    <w:pPr>
      <w:pStyle w:val="Footer"/>
      <w:jc w:val="center"/>
      <w:rPr>
        <w:rFonts w:ascii="MARK-HEAVY" w:hAnsi="MARK-HEAVY"/>
        <w:color w:val="42515A"/>
        <w:sz w:val="14"/>
        <w:szCs w:val="14"/>
      </w:rPr>
    </w:pPr>
    <w:r>
      <w:rPr>
        <w:rFonts w:ascii="MARK-HEAVY" w:hAnsi="MARK-HEAVY"/>
        <w:color w:val="42515A"/>
        <w:sz w:val="14"/>
        <w:szCs w:val="14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88ED3" w14:textId="77777777" w:rsidR="0096799C" w:rsidRDefault="0096799C" w:rsidP="002464BE">
      <w:r>
        <w:separator/>
      </w:r>
    </w:p>
  </w:footnote>
  <w:footnote w:type="continuationSeparator" w:id="0">
    <w:p w14:paraId="28DE320E" w14:textId="77777777" w:rsidR="0096799C" w:rsidRDefault="0096799C" w:rsidP="0024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C18AE" w14:textId="77777777" w:rsidR="00BF44B9" w:rsidRDefault="00262A1F" w:rsidP="00C83CA9">
    <w:pPr>
      <w:pStyle w:val="Header"/>
      <w:jc w:val="center"/>
    </w:pPr>
    <w:r>
      <w:rPr>
        <w:noProof/>
        <w:lang w:eastAsia="hr-HR"/>
      </w:rPr>
      <w:drawing>
        <wp:inline distT="0" distB="0" distL="0" distR="0" wp14:anchorId="483FB96E" wp14:editId="4FB98B66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6C9"/>
    <w:multiLevelType w:val="hybridMultilevel"/>
    <w:tmpl w:val="33B87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628EF"/>
    <w:multiLevelType w:val="hybridMultilevel"/>
    <w:tmpl w:val="8C1221F2"/>
    <w:lvl w:ilvl="0" w:tplc="34AAA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BE"/>
    <w:rsid w:val="00140D36"/>
    <w:rsid w:val="00165922"/>
    <w:rsid w:val="002464BE"/>
    <w:rsid w:val="00262A1F"/>
    <w:rsid w:val="002F4B96"/>
    <w:rsid w:val="003049CC"/>
    <w:rsid w:val="00322F74"/>
    <w:rsid w:val="00382684"/>
    <w:rsid w:val="003B3BD3"/>
    <w:rsid w:val="004471F6"/>
    <w:rsid w:val="00494CAA"/>
    <w:rsid w:val="0049728C"/>
    <w:rsid w:val="004D1287"/>
    <w:rsid w:val="004D3C17"/>
    <w:rsid w:val="004E21D6"/>
    <w:rsid w:val="004F0B29"/>
    <w:rsid w:val="005106AE"/>
    <w:rsid w:val="00540716"/>
    <w:rsid w:val="0054425E"/>
    <w:rsid w:val="0057104A"/>
    <w:rsid w:val="006853D1"/>
    <w:rsid w:val="006B0361"/>
    <w:rsid w:val="006C6223"/>
    <w:rsid w:val="007B5E70"/>
    <w:rsid w:val="007F1FF8"/>
    <w:rsid w:val="007F43E2"/>
    <w:rsid w:val="0081665D"/>
    <w:rsid w:val="00832A28"/>
    <w:rsid w:val="008D1B39"/>
    <w:rsid w:val="0096799C"/>
    <w:rsid w:val="009949AA"/>
    <w:rsid w:val="00AB61AE"/>
    <w:rsid w:val="00AC1BB7"/>
    <w:rsid w:val="00B10779"/>
    <w:rsid w:val="00B1416D"/>
    <w:rsid w:val="00B26E8F"/>
    <w:rsid w:val="00BC7DA4"/>
    <w:rsid w:val="00BD47FE"/>
    <w:rsid w:val="00BF40D6"/>
    <w:rsid w:val="00BF44B9"/>
    <w:rsid w:val="00C23399"/>
    <w:rsid w:val="00C373B8"/>
    <w:rsid w:val="00C42755"/>
    <w:rsid w:val="00C83CA9"/>
    <w:rsid w:val="00C9040D"/>
    <w:rsid w:val="00CE38EA"/>
    <w:rsid w:val="00CF56C8"/>
    <w:rsid w:val="00D01C3D"/>
    <w:rsid w:val="00D0232D"/>
    <w:rsid w:val="00D74A67"/>
    <w:rsid w:val="00DB0E7A"/>
    <w:rsid w:val="00E90C5E"/>
    <w:rsid w:val="00EA5BC6"/>
    <w:rsid w:val="00E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62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6223"/>
    <w:rPr>
      <w:color w:val="605E5C"/>
      <w:shd w:val="clear" w:color="auto" w:fill="E1DFDD"/>
    </w:r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C9040D"/>
    <w:pPr>
      <w:ind w:left="720"/>
      <w:contextualSpacing/>
    </w:p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9040D"/>
    <w:rPr>
      <w:lang w:val="hr-HR"/>
    </w:rPr>
  </w:style>
  <w:style w:type="character" w:styleId="Strong">
    <w:name w:val="Strong"/>
    <w:basedOn w:val="DefaultParagraphFont"/>
    <w:uiPriority w:val="22"/>
    <w:qFormat/>
    <w:rsid w:val="00C90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Windows User</cp:lastModifiedBy>
  <cp:revision>2</cp:revision>
  <dcterms:created xsi:type="dcterms:W3CDTF">2025-03-06T13:14:00Z</dcterms:created>
  <dcterms:modified xsi:type="dcterms:W3CDTF">2025-03-06T13:14:00Z</dcterms:modified>
</cp:coreProperties>
</file>