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39" w:rsidRDefault="00877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NATJEČAJ</w:t>
      </w:r>
    </w:p>
    <w:p w:rsidR="00F74A39" w:rsidRDefault="00877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upis na</w:t>
      </w:r>
    </w:p>
    <w:p w:rsidR="00F74A39" w:rsidRDefault="00F74A3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877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doktorski studij Pedagogija i kultura suvremene škole</w:t>
      </w:r>
    </w:p>
    <w:p w:rsidR="00F74A39" w:rsidRDefault="00877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ns7rl8jnl3q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 akademskoj godini 2025./2026.</w:t>
      </w:r>
    </w:p>
    <w:p w:rsidR="00F74A39" w:rsidRDefault="00F74A3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Default="00877E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Filozofski fakultet Sveučilišta Josipa Jurja Strossmayera u Osijeku (u daljnjem tekstu: Fakultet)  raspisuje Natječaj za upis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Doktorski studij Pedagogija i kultura suvremene škole, znanstveno područje društvenih znanosti, znanstveno polje pedagogija</w:t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Opći uvjeti i kriteriji upisa </w:t>
      </w:r>
    </w:p>
    <w:p w:rsidR="00F74A39" w:rsidRPr="00F37770" w:rsidRDefault="00877E9E" w:rsidP="00F3777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770">
        <w:rPr>
          <w:rFonts w:ascii="Times New Roman" w:eastAsia="Times New Roman" w:hAnsi="Times New Roman" w:cs="Times New Roman"/>
          <w:sz w:val="24"/>
          <w:szCs w:val="24"/>
        </w:rPr>
        <w:t>Poslijediplomski sveučilišni studij mo</w:t>
      </w:r>
      <w:bookmarkStart w:id="1" w:name="_GoBack"/>
      <w:bookmarkEnd w:id="1"/>
      <w:r w:rsidRPr="00F37770">
        <w:rPr>
          <w:rFonts w:ascii="Times New Roman" w:eastAsia="Times New Roman" w:hAnsi="Times New Roman" w:cs="Times New Roman"/>
          <w:sz w:val="24"/>
          <w:szCs w:val="24"/>
        </w:rPr>
        <w:t>gu upisati:</w:t>
      </w:r>
      <w:r w:rsidRPr="00F3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4A39" w:rsidRDefault="00877E9E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pristupnici koji su završili sveučilišni diplomski studij pedagogije (i srodnih znanosti) i time stekli 300 ECTS-bodova (po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bolonjskom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sustavu),</w:t>
      </w:r>
    </w:p>
    <w:p w:rsidR="00F74A39" w:rsidRDefault="00877E9E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pristupnici koji su završili četverogodišnji sveučilišni dodiplomski studij pedagogije (i srodnih znanosti) po studijskom sustavu kakav je bio na snazi prije 2005. godine,</w:t>
      </w:r>
    </w:p>
    <w:p w:rsidR="00F74A39" w:rsidRDefault="00877E9E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pristupnici koji su stekli akademski stupanj magistra znanosti iz pedagogije i srodnih znanosti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predbolonjski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sustav),</w:t>
      </w:r>
    </w:p>
    <w:p w:rsidR="00F74A39" w:rsidRDefault="00877E9E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pristupnici studenti i apsolventi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predbolonjskog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magistarskog znanstvenog studija pedagogije (i srodnih znanosti);</w:t>
      </w:r>
    </w:p>
    <w:p w:rsidR="00F74A39" w:rsidRDefault="0087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Za polaznike koji su po studijskom sustavu prije 2005. godine apsolvirali ili stekli magisterij znanosti Povjerenstvo za stjecanje doktorata znanosti Poslijediplomskog sveučilišnog studija Pedagogija i kultura suvremene škole donijet će odluku u kojoj će im se mjeri to priznati, odnosno odrediti obveze na doktorskom studiju;</w:t>
      </w:r>
    </w:p>
    <w:p w:rsidR="00F74A39" w:rsidRDefault="0087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Znanstvena područja koja imaju nastavničko usmjerenje;</w:t>
      </w:r>
    </w:p>
    <w:p w:rsidR="00F74A39" w:rsidRDefault="0087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Odobrenje upisa kandidata koji zadovoljavaju uvjete natječaja (i eventualne) razlikovne ispite predložit će (za svaki pojedini slučaj) Povjerenstvo za stjecanje doktorata znanosti  Poslijediplomskog sveučilišnog studija Pedagogija i kultura suvremene škole.</w:t>
      </w:r>
    </w:p>
    <w:p w:rsidR="00F74A39" w:rsidRDefault="0087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Ukoliko se prijave kandidati izvan navedenih kategorija njihov će status pojedinačno rješavati Povjerenstvo za stjecanje doktorata znanosti.</w:t>
      </w:r>
    </w:p>
    <w:p w:rsidR="00F74A39" w:rsidRDefault="00F7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Pr="00F37770" w:rsidRDefault="00877E9E" w:rsidP="00F3777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770">
        <w:rPr>
          <w:rFonts w:ascii="Times New Roman" w:eastAsia="Times New Roman" w:hAnsi="Times New Roman" w:cs="Times New Roman"/>
          <w:color w:val="000000"/>
          <w:sz w:val="24"/>
          <w:szCs w:val="24"/>
        </w:rPr>
        <w:t>Strani državljani upisuju studij pod jednakim uvjetima kao i hrvatski državljani ako su završili odgovarajući studij na inozemnom visokom učilištu i stekli najmanje 300 ECTS bodova na preddiplomskom i diplomskom studiju uz poštivanje kriterija prijenosa ECTS bodova.</w:t>
      </w:r>
    </w:p>
    <w:p w:rsidR="00F74A39" w:rsidRPr="00F37770" w:rsidRDefault="00877E9E" w:rsidP="00F3777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770">
        <w:rPr>
          <w:rFonts w:ascii="Times New Roman" w:eastAsia="Times New Roman" w:hAnsi="Times New Roman" w:cs="Times New Roman"/>
          <w:color w:val="000000"/>
          <w:sz w:val="24"/>
          <w:szCs w:val="24"/>
        </w:rPr>
        <w:t>Pristupnici za upis na studij moraju imati završen diplomski studij s prosječnom ocjenom od najmanje 4,0. Pristupnici s nižim prosjekom mogu se upisati iznimno, uz preporuke dvaju sveučilišnih nastavnika i na temelju odluke Povjerenstva za stjecanje doktorata znanosti.</w:t>
      </w:r>
    </w:p>
    <w:p w:rsidR="00F74A39" w:rsidRPr="00F37770" w:rsidRDefault="00877E9E" w:rsidP="00F3777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770">
        <w:rPr>
          <w:rFonts w:ascii="Times New Roman" w:eastAsia="Times New Roman" w:hAnsi="Times New Roman" w:cs="Times New Roman"/>
          <w:color w:val="000000"/>
          <w:sz w:val="24"/>
          <w:szCs w:val="24"/>
        </w:rPr>
        <w:t>Prijemni postupak se sastoji od pismenog i usmenog dijela, na kojem će se ispitati motivacija kandidata za studij i sklonost znanstvenom istraživanju.</w:t>
      </w:r>
    </w:p>
    <w:p w:rsidR="00F74A39" w:rsidRDefault="00F74A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F74A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F74A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F74A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877E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Obavijesti o studiju</w:t>
      </w:r>
    </w:p>
    <w:p w:rsidR="00F74A39" w:rsidRDefault="00877E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Doktorski studij Pedagogija i kultura suvremene škole traje tri godine odnosno šest semestara, a završetkom studija stječe se 180 ECTS bodova i akademski stupanj doktora znanosti iz znanstvenog područja društvenih znanosti, znanstvenog polja pedagogija.</w:t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Školarina po semestru studija iznosi 1.500, 00 eura.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Školarina studija uključuje troškove ocjene i obrane doktorskog rada, tiskanje diplome i promociju.</w:t>
      </w:r>
    </w:p>
    <w:p w:rsidR="00F74A39" w:rsidRDefault="00877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 studija dostupan je na službenoj stranici Filozofskoga fakulteta u Osijeku (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https://www.ffos.unios.hr/pedagogija-i-kultura-suvremene-skole//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dodatne obavijesti mogu se dobiti u Uredu za studente i studije osobno ili telefonski na broj 031/494-645 te elektroničkom poštom stručne suradnice za poslijediplomske studije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dajane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dtomas1@ffos.hr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74A39" w:rsidRDefault="00F74A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Prijavi za upis treba priložiti: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obrazac za prijavu koji se nalazi u nastavku natječaja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domovnicu ili odgovarajući dokument za strane državljane (preslika)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diplomu o završenom studiju ili rješenje o akademskom priznavanju strane diplome (ovjerena preslika)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prijepis ocjena završenog sveučilišnog preddiplomskog i diplomskog studija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preporuke dvaju sveučilišnih nastavnika (ukoliko je prosjek ocjena manji od 4,0)</w:t>
      </w:r>
    </w:p>
    <w:p w:rsidR="00F74A39" w:rsidRDefault="00877E9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odluku poslodavca o plaćanju studija (ukoliko polaznik sam ne plaća studij).</w:t>
      </w:r>
    </w:p>
    <w:p w:rsidR="00F74A39" w:rsidRDefault="00F74A3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 je otvoren do 1</w:t>
      </w:r>
      <w:r w:rsidR="00C1507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5077">
        <w:rPr>
          <w:rFonts w:ascii="Times New Roman" w:eastAsia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eastAsia="Times New Roman" w:hAnsi="Times New Roman" w:cs="Times New Roman"/>
          <w:sz w:val="24"/>
          <w:szCs w:val="24"/>
        </w:rPr>
        <w:t>2025. godine.</w:t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Ukoliko se na natječaj ne prijavi dovoljan broj kandidata, Fakultet zadržava pravo da u akademskoj godini 2025./2026. ne upiše novu generaciju studenata na navedenom studiju.</w:t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na natječaj i ostale dokumente dostaviti na adresu: </w:t>
      </w:r>
    </w:p>
    <w:p w:rsidR="00F74A39" w:rsidRDefault="00877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 za studente i studije, Filozofski fakultet u Osijeku, Lorenza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 31000 Osijek</w:t>
      </w:r>
    </w:p>
    <w:p w:rsidR="00F74A39" w:rsidRDefault="00877E9E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 elektroničkom poštom na:</w:t>
      </w:r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dtomas1@ffos.hr</w:t>
        </w:r>
      </w:hyperlink>
    </w:p>
    <w:p w:rsidR="00F74A39" w:rsidRDefault="00F74A39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F74A39" w:rsidRDefault="00F74A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877E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4262876" cy="81029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876" cy="810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A39" w:rsidRDefault="00877E9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Doktorski studij</w:t>
      </w:r>
    </w:p>
    <w:p w:rsidR="00F74A39" w:rsidRDefault="00877E9E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Pedagogija i kultura suvremene škole</w:t>
      </w:r>
    </w:p>
    <w:p w:rsidR="00F74A39" w:rsidRDefault="00F74A39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F74A39" w:rsidRDefault="00877E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PRIJAVA ZA UPIS</w:t>
      </w:r>
    </w:p>
    <w:tbl>
      <w:tblPr>
        <w:tblStyle w:val="a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123"/>
      </w:tblGrid>
      <w:tr w:rsidR="00F74A39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Najviši stupanj završenoga   obrazovanja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39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74A39" w:rsidRDefault="00877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F74A39" w:rsidRDefault="00F7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A39" w:rsidRDefault="00F74A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Default="00877E9E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Ispunjeni obrazac zajedno s ostalom natječajnom dokumentacijom dostaviti na adresu: Ured za studente i studije Filozofskog fakulteta u Osijeku, Lorenza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 31 000 Osijek ili elektroničkom poštom na: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dtomas1@ffos.hr</w:t>
        </w:r>
      </w:hyperlink>
    </w:p>
    <w:p w:rsidR="00F74A39" w:rsidRDefault="00877E9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A39" w:rsidRDefault="00F74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p w:rsidR="00F74A39" w:rsidRDefault="00F74A39">
      <w:pPr>
        <w:rPr>
          <w:rFonts w:ascii="Times New Roman" w:eastAsia="Times New Roman" w:hAnsi="Times New Roman" w:cs="Times New Roman"/>
        </w:rPr>
      </w:pPr>
    </w:p>
    <w:sectPr w:rsidR="00F74A3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B69CC"/>
    <w:multiLevelType w:val="multilevel"/>
    <w:tmpl w:val="2672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14C5"/>
    <w:multiLevelType w:val="multilevel"/>
    <w:tmpl w:val="DA184AD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674F9"/>
    <w:multiLevelType w:val="hybridMultilevel"/>
    <w:tmpl w:val="AF083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3888"/>
    <w:multiLevelType w:val="hybridMultilevel"/>
    <w:tmpl w:val="5E8CB88C"/>
    <w:lvl w:ilvl="0" w:tplc="438499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39"/>
    <w:rsid w:val="00124E1E"/>
    <w:rsid w:val="00877E9E"/>
    <w:rsid w:val="00C15077"/>
    <w:rsid w:val="00F37770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699C"/>
  <w15:docId w15:val="{9D7606EE-C9B7-4804-8FC5-ABD0E68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9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E79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BC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mas1@ffos.hr" TargetMode="External"/><Relationship Id="rId3" Type="http://schemas.openxmlformats.org/officeDocument/2006/relationships/styles" Target="styles.xml"/><Relationship Id="rId7" Type="http://schemas.openxmlformats.org/officeDocument/2006/relationships/hyperlink" Target="mailto:amihaljevic@ffos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fos.unios.hr/studiji-i-nastava/poslijediplomski/pedagogija-i-kultura-suvremene-skol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tomas1@ffos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5Z628rMicmDI6HF50P0qq2uY9g==">CgMxLjAyDmguMm5zN3JsOGpubDNxOAByITF4dDU5cWtwclc1ek9Yb0hTbWU3ejFqaUM2R2VGeDN6bA==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2025-05-26T09:00:00Z</dcterms:created>
  <dcterms:modified xsi:type="dcterms:W3CDTF">2025-06-05T10:14:00Z</dcterms:modified>
</cp:coreProperties>
</file>