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7448" w14:textId="5A447523" w:rsidR="00642D8D" w:rsidRPr="00642D8D" w:rsidRDefault="00642D8D" w:rsidP="00642D8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642D8D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Call for Applications for Enrolment in the Doctoral Programme in</w:t>
      </w:r>
    </w:p>
    <w:p w14:paraId="3ABB8287" w14:textId="6A9D9EFE" w:rsidR="00642D8D" w:rsidRPr="00642D8D" w:rsidRDefault="00642D8D" w:rsidP="00642D8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b/>
          <w:bCs/>
          <w:i/>
          <w:iCs/>
          <w:kern w:val="0"/>
          <w:lang w:val="en-GB"/>
          <w14:ligatures w14:val="none"/>
        </w:rPr>
        <w:t>Information Sciences</w:t>
      </w:r>
    </w:p>
    <w:p w14:paraId="468B4D62" w14:textId="77777777" w:rsidR="00642D8D" w:rsidRPr="00642D8D" w:rsidRDefault="00642D8D" w:rsidP="00642D8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642D8D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Academic Year 2026/2027</w:t>
      </w:r>
    </w:p>
    <w:p w14:paraId="5B35264B" w14:textId="77777777" w:rsidR="00483765" w:rsidRPr="00D74055" w:rsidRDefault="00483765" w:rsidP="00642D8D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10B01EF" w14:textId="77777777" w:rsidR="00483765" w:rsidRPr="00D74055" w:rsidRDefault="00483765" w:rsidP="00642D8D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E55FCE0" w14:textId="7FBA23D4" w:rsidR="00483765" w:rsidRPr="00D74055" w:rsidRDefault="0090742D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90742D">
        <w:rPr>
          <w:rFonts w:ascii="Times New Roman" w:eastAsia="Times New Roman" w:hAnsi="Times New Roman" w:cs="Times New Roman"/>
          <w:kern w:val="0"/>
          <w14:ligatures w14:val="none"/>
        </w:rPr>
        <w:t xml:space="preserve">The Faculty of Humanities and Social Sciences, Josip </w:t>
      </w:r>
      <w:proofErr w:type="spellStart"/>
      <w:r w:rsidRPr="0090742D">
        <w:rPr>
          <w:rFonts w:ascii="Times New Roman" w:eastAsia="Times New Roman" w:hAnsi="Times New Roman" w:cs="Times New Roman"/>
          <w:kern w:val="0"/>
          <w14:ligatures w14:val="none"/>
        </w:rPr>
        <w:t>Juraj</w:t>
      </w:r>
      <w:proofErr w:type="spellEnd"/>
      <w:r w:rsidRPr="009074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0742D">
        <w:rPr>
          <w:rFonts w:ascii="Times New Roman" w:eastAsia="Times New Roman" w:hAnsi="Times New Roman" w:cs="Times New Roman"/>
          <w:kern w:val="0"/>
          <w14:ligatures w14:val="none"/>
        </w:rPr>
        <w:t>Strossmayer</w:t>
      </w:r>
      <w:proofErr w:type="spellEnd"/>
      <w:r w:rsidRPr="0090742D">
        <w:rPr>
          <w:rFonts w:ascii="Times New Roman" w:eastAsia="Times New Roman" w:hAnsi="Times New Roman" w:cs="Times New Roman"/>
          <w:kern w:val="0"/>
          <w14:ligatures w14:val="none"/>
        </w:rPr>
        <w:t xml:space="preserve"> University of Osijek</w:t>
      </w:r>
      <w:r w:rsidRPr="0090742D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(hereinafter: </w:t>
      </w:r>
      <w:r w:rsidR="00483765" w:rsidRPr="00D74055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 xml:space="preserve">the </w:t>
      </w:r>
      <w:proofErr w:type="gramStart"/>
      <w:r w:rsidR="00483765" w:rsidRPr="00D74055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Faculty</w:t>
      </w:r>
      <w:proofErr w:type="gramEnd"/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) hereby announces a Call for Applications for the enrolment of 10 candidates in the Doctoral Programme in </w:t>
      </w:r>
      <w:r w:rsidR="00483765" w:rsidRPr="00D74055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Information Sciences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r w:rsidR="00642D8D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the </w:t>
      </w:r>
      <w:r w:rsidR="00642D8D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field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of Social Sciences</w:t>
      </w:r>
      <w:r w:rsidR="00642D8D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, discipline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of Information Sciences.</w:t>
      </w:r>
    </w:p>
    <w:p w14:paraId="03D2E90E" w14:textId="77777777" w:rsidR="00483765" w:rsidRPr="00D74055" w:rsidRDefault="00483765" w:rsidP="00642D8D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E6493DE" w14:textId="77777777" w:rsidR="00642D8D" w:rsidRPr="00642D8D" w:rsidRDefault="00642D8D" w:rsidP="00642D8D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642D8D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General Enrolment Requirements</w:t>
      </w:r>
    </w:p>
    <w:p w14:paraId="320914B9" w14:textId="77777777" w:rsidR="00483765" w:rsidRPr="00D74055" w:rsidRDefault="00483765" w:rsidP="00642D8D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66A842DC" w14:textId="0B4EF77D" w:rsidR="00483765" w:rsidRPr="00D74055" w:rsidRDefault="00483765" w:rsidP="00642D8D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I.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Eligible applicants</w:t>
      </w:r>
      <w:r w:rsidR="00642D8D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are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:</w:t>
      </w:r>
    </w:p>
    <w:p w14:paraId="6019D19B" w14:textId="77777777" w:rsidR="00483765" w:rsidRPr="00D74055" w:rsidRDefault="00483765" w:rsidP="00642D8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Applicants who have completed a graduate (Master’s) university programme in Information Sciences or another relevant field (Bologna system) and have obtained at least 300 ECTS credits</w:t>
      </w:r>
    </w:p>
    <w:p w14:paraId="598AFF6C" w14:textId="77777777" w:rsidR="00483765" w:rsidRPr="00D74055" w:rsidRDefault="00483765" w:rsidP="00642D8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Applicants who have completed a four-year undergraduate university programme in Information Sciences or another university programme under the pre-2005 system</w:t>
      </w:r>
    </w:p>
    <w:p w14:paraId="4475C373" w14:textId="77777777" w:rsidR="00483765" w:rsidRPr="00D74055" w:rsidRDefault="00483765" w:rsidP="00642D8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Applicants who hold the academic degree of Master of Science in the field of Social Sciences (pre-Bologna system)</w:t>
      </w:r>
    </w:p>
    <w:p w14:paraId="74D7FE39" w14:textId="77777777" w:rsidR="00483765" w:rsidRPr="00D74055" w:rsidRDefault="00483765" w:rsidP="00642D8D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D40BCAE" w14:textId="3396638F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If an </w:t>
      </w:r>
      <w:r w:rsidR="00642D8D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pplicant has not completed a degree in Information Sciences, the Doctoral</w:t>
      </w:r>
      <w:r w:rsidR="0090742D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Degree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Committee shall assess whether the </w:t>
      </w:r>
      <w:r w:rsidR="0090742D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pplicant meets the </w:t>
      </w:r>
      <w:r w:rsidR="00642D8D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enrolment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requirements. It may prescribe supplementary</w:t>
      </w:r>
      <w:r w:rsidRPr="00D74055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examinations</w:t>
      </w:r>
      <w:r w:rsidRPr="00D74055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to verify the knowledge and competencies necessary for successful participation in the programme and the preparation of the doctoral dissertation. Each case shall be assessed individually.</w:t>
      </w:r>
    </w:p>
    <w:p w14:paraId="57932F4F" w14:textId="77777777" w:rsidR="00483765" w:rsidRPr="00D74055" w:rsidRDefault="00483765" w:rsidP="00642D8D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48ACA35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Applicants falling outside the above categories shall be considered individually by the Doctoral Degree Committee.</w:t>
      </w:r>
    </w:p>
    <w:p w14:paraId="1B7C2B4C" w14:textId="77777777" w:rsidR="00483765" w:rsidRPr="00D74055" w:rsidRDefault="00483765" w:rsidP="00642D8D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595C680" w14:textId="2BCAE60D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II.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Applicants must have completed a graduate university programme with a minimum grade point averag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e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of 3.5.</w:t>
      </w:r>
      <w:r w:rsidRPr="00D74055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Exceptionally, </w:t>
      </w:r>
      <w:r w:rsidR="0090742D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pplicants with a lower </w:t>
      </w:r>
      <w:r w:rsidR="0090742D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grade point average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may be admitted, provided that they submit two letters of recommendation from faculty members of their previous graduate programme, clearly demonstrating their suitability for doctoral study.</w:t>
      </w:r>
    </w:p>
    <w:p w14:paraId="5DECBF57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E755833" w14:textId="0E48AD6B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III.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Applicants are expected to demonstrate 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proficiency in the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 English language at a minimum B2 level, as evidenced by submitted documentation.</w:t>
      </w:r>
    </w:p>
    <w:p w14:paraId="56C5966F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Applicants who studied English for at least two years during their prior education may demonstrate proficiency through a transcript of records or Diploma Supplement. Applicants who did not study English as part of their degree must provide a certificate confirming B2 level proficiency.</w:t>
      </w:r>
    </w:p>
    <w:p w14:paraId="75290E77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31CEBE2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Selection Criteria</w:t>
      </w:r>
    </w:p>
    <w:p w14:paraId="4792124B" w14:textId="7DEEF5A1" w:rsidR="00483765" w:rsidRPr="00D74055" w:rsidRDefault="00483765" w:rsidP="00642D8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Academic performance in previous studies (max</w:t>
      </w:r>
      <w:r w:rsidR="00D977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.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20 points)</w:t>
      </w:r>
    </w:p>
    <w:p w14:paraId="49D4B53E" w14:textId="77777777" w:rsidR="00483765" w:rsidRPr="00D74055" w:rsidRDefault="00483765" w:rsidP="00642D8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Motivation letter including a preliminary doctoral research proposal (max. 40 points)</w:t>
      </w:r>
    </w:p>
    <w:p w14:paraId="0039D7E1" w14:textId="3D75A684" w:rsidR="00483765" w:rsidRPr="00D74055" w:rsidRDefault="00483765" w:rsidP="00642D8D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lastRenderedPageBreak/>
        <w:t>Interview assessing</w:t>
      </w:r>
      <w:r w:rsidR="0090742D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the Applicant’s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research interests (interview dates will be published on the Faculty website) (max. 40 points)</w:t>
      </w:r>
    </w:p>
    <w:p w14:paraId="461B89BC" w14:textId="77777777" w:rsidR="00483765" w:rsidRPr="00D74055" w:rsidRDefault="00483765" w:rsidP="00642D8D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297FD794" w14:textId="4FB4D241" w:rsidR="00483765" w:rsidRPr="00D74055" w:rsidRDefault="00483765" w:rsidP="00642D8D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Programme </w:t>
      </w:r>
      <w:r w:rsidR="000869E7" w:rsidRPr="00D74055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Information</w:t>
      </w:r>
    </w:p>
    <w:p w14:paraId="287E084E" w14:textId="77777777" w:rsidR="00483765" w:rsidRPr="00D74055" w:rsidRDefault="00483765" w:rsidP="00642D8D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06117361" w14:textId="5A5DCDE0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The 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octoral 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rogramme 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in Information Sciences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lasts three years (six semesters). Upon 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successful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completion, candidates are awarded 180 ECTS credits and the academic degree of Doctor of 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Philosophy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(PhD) in the 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field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of Social Sciences, 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discipline o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f Information Sciences.</w:t>
      </w:r>
    </w:p>
    <w:p w14:paraId="6683F7F3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FCC0974" w14:textId="0A03E4FA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The tuition fee 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is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 EUR 1,500 per semester.</w:t>
      </w:r>
    </w:p>
    <w:p w14:paraId="0193A1BA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7B01658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The tuition fee includes the evaluation and defence of the doctoral dissertation, the issuance of the diploma, and the graduation ceremony.</w:t>
      </w:r>
    </w:p>
    <w:p w14:paraId="5955E32B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03F28C9" w14:textId="77777777" w:rsidR="000869E7" w:rsidRPr="00D74055" w:rsidRDefault="000869E7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he programme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description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is available on the official website of the Faculty of Humanities and Social Sciences in Osijek (</w:t>
      </w:r>
      <w:hyperlink r:id="rId7" w:tgtFrame="_new" w:history="1">
        <w:r w:rsidR="00483765" w:rsidRPr="00D74055">
          <w:rPr>
            <w:rStyle w:val="Hyperlink"/>
            <w:rFonts w:ascii="Times New Roman" w:eastAsia="Times New Roman" w:hAnsi="Times New Roman" w:cs="Times New Roman"/>
            <w:kern w:val="0"/>
            <w:lang w:val="en-GB"/>
            <w14:ligatures w14:val="none"/>
          </w:rPr>
          <w:t>http://www.ffos.unios.hr</w:t>
        </w:r>
      </w:hyperlink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: Studies → Postgraduate Studies → Information Sciences → Study Programme)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.</w:t>
      </w:r>
    </w:p>
    <w:p w14:paraId="469B33DE" w14:textId="77777777" w:rsidR="000869E7" w:rsidRPr="00D74055" w:rsidRDefault="000869E7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EF8CC9D" w14:textId="0CA0B3DD" w:rsidR="00483765" w:rsidRPr="00D74055" w:rsidRDefault="000869E7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dditional information may be obtained from the 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Department of Doctoral Studies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in person, by telephone </w:t>
      </w:r>
      <w:r w:rsidR="0090742D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(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+385 31 494 725</w:t>
      </w:r>
      <w:r w:rsidR="00D977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)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, or by email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. Contact:</w:t>
      </w:r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Dajana</w:t>
      </w:r>
      <w:proofErr w:type="spellEnd"/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Tomas, LLM</w:t>
      </w:r>
      <w:r w:rsidR="00D977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hyperlink r:id="rId8" w:history="1">
        <w:r w:rsidR="00D97709" w:rsidRPr="00401EE5">
          <w:rPr>
            <w:rStyle w:val="Hyperlink"/>
            <w:rFonts w:ascii="Times New Roman" w:eastAsia="Times New Roman" w:hAnsi="Times New Roman" w:cs="Times New Roman"/>
            <w:kern w:val="0"/>
            <w:lang w:val="en-GB"/>
            <w14:ligatures w14:val="none"/>
          </w:rPr>
          <w:t>dtomas1@ffos.hr</w:t>
        </w:r>
      </w:hyperlink>
      <w:r w:rsidR="00483765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.</w:t>
      </w:r>
    </w:p>
    <w:p w14:paraId="39CE790E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CE681EE" w14:textId="77777777" w:rsidR="000869E7" w:rsidRPr="00D74055" w:rsidRDefault="000869E7" w:rsidP="000869E7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0869E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Application Documents</w:t>
      </w:r>
    </w:p>
    <w:p w14:paraId="2D18A231" w14:textId="77777777" w:rsidR="000869E7" w:rsidRPr="000869E7" w:rsidRDefault="000869E7" w:rsidP="000869E7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21349C6" w14:textId="77777777" w:rsidR="000869E7" w:rsidRPr="000869E7" w:rsidRDefault="000869E7" w:rsidP="000869E7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0869E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Applicants must submit:</w:t>
      </w:r>
    </w:p>
    <w:p w14:paraId="3E3EE053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7DC7CBF" w14:textId="469BCBE2" w:rsidR="000869E7" w:rsidRPr="000869E7" w:rsidRDefault="000869E7" w:rsidP="000869E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0869E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Application form (attached to this Call)</w:t>
      </w:r>
    </w:p>
    <w:p w14:paraId="20AA6C34" w14:textId="4A44DD0B" w:rsidR="000869E7" w:rsidRPr="000869E7" w:rsidRDefault="000869E7" w:rsidP="000869E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0869E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Curriculum Vitae</w:t>
      </w:r>
    </w:p>
    <w:p w14:paraId="4505BEF0" w14:textId="36878D89" w:rsidR="000869E7" w:rsidRPr="000869E7" w:rsidRDefault="000869E7" w:rsidP="000869E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0869E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Diploma of completed graduate university studies (a certified copy issued by a notary public or the competent issuing institution) or a decision on the academic recognition of a foreign qualification (certified copy)</w:t>
      </w:r>
    </w:p>
    <w:p w14:paraId="087AD1EF" w14:textId="76D86583" w:rsidR="000869E7" w:rsidRPr="000869E7" w:rsidRDefault="000869E7" w:rsidP="000869E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0869E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Motivation letter with a preliminary research proposal</w:t>
      </w:r>
    </w:p>
    <w:p w14:paraId="6AD48202" w14:textId="6C536510" w:rsidR="000869E7" w:rsidRPr="000869E7" w:rsidRDefault="000869E7" w:rsidP="000869E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0869E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Transcripts of grades from undergraduate and graduate studies</w:t>
      </w:r>
    </w:p>
    <w:p w14:paraId="758C6BCD" w14:textId="086DACA2" w:rsidR="000869E7" w:rsidRPr="000869E7" w:rsidRDefault="000869E7" w:rsidP="000869E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0869E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Two letters of recommendation from university faculty members (</w:t>
      </w:r>
      <w:r w:rsidRPr="000869E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only</w:t>
      </w:r>
      <w:r w:rsidRPr="000869E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for </w:t>
      </w:r>
      <w:r w:rsidR="0090742D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</w:t>
      </w:r>
      <w:r w:rsidRPr="000869E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pplicants with a grade point average below 3.5)</w:t>
      </w:r>
    </w:p>
    <w:p w14:paraId="42EF71AD" w14:textId="3656283F" w:rsidR="00483765" w:rsidRPr="00D74055" w:rsidRDefault="000869E7" w:rsidP="000869E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Employer’s decision to cover tuition fees (if applicable)</w:t>
      </w:r>
    </w:p>
    <w:p w14:paraId="5CB1DCBF" w14:textId="7777777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E6E7590" w14:textId="448B3B88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Applications 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are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open until 25 September 2026. Applicants will be notified of the results no later than 23 October 2026</w:t>
      </w:r>
      <w:r w:rsidR="000869E7"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. Appeals may be submitted within 24 hours of publication of the results.</w:t>
      </w:r>
    </w:p>
    <w:p w14:paraId="5EA0D78C" w14:textId="255FBB87" w:rsidR="00483765" w:rsidRPr="00D74055" w:rsidRDefault="0048376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Enrolment in the Doctoral Programme in </w:t>
      </w:r>
      <w:r w:rsidRPr="00D74055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Information Sciences</w:t>
      </w: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will take place no later than 2 November 2026.</w:t>
      </w:r>
    </w:p>
    <w:p w14:paraId="3FAB2432" w14:textId="77777777" w:rsidR="00D74055" w:rsidRPr="00D74055" w:rsidRDefault="00D7405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6271148" w14:textId="4CB79E86" w:rsidR="008E1924" w:rsidRPr="00D74055" w:rsidRDefault="00D74055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If an insufficient number of candidates apply, the Faculty reserves the right not to enrol a new cohort of students in the academic year 2026/2027. Applicants will be duly informed of this decision.</w:t>
      </w:r>
    </w:p>
    <w:p w14:paraId="503BA45E" w14:textId="77777777" w:rsidR="006E63F3" w:rsidRPr="006E63F3" w:rsidRDefault="00D74055" w:rsidP="006E63F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7405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lastRenderedPageBreak/>
        <w:t xml:space="preserve">Applications and all required documents must be submitted to the following address: </w:t>
      </w:r>
      <w:r w:rsidR="006E63F3" w:rsidRPr="00995F72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Filozofski fakultet u Osijeku, Ured za studente i studije, Lorenza </w:t>
      </w:r>
      <w:proofErr w:type="spellStart"/>
      <w:r w:rsidR="006E63F3" w:rsidRPr="00995F72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Jägera</w:t>
      </w:r>
      <w:proofErr w:type="spellEnd"/>
      <w:r w:rsidR="006E63F3" w:rsidRPr="00995F72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9, 31000 Osijek </w:t>
      </w:r>
      <w:r w:rsidR="006E63F3" w:rsidRPr="00995F72">
        <w:rPr>
          <w:rFonts w:ascii="Times New Roman" w:eastAsia="Times New Roman" w:hAnsi="Times New Roman" w:cs="Times New Roman"/>
          <w:kern w:val="0"/>
          <w14:ligatures w14:val="none"/>
        </w:rPr>
        <w:t xml:space="preserve">or by email to: </w:t>
      </w:r>
      <w:hyperlink r:id="rId9" w:history="1">
        <w:r w:rsidR="006E63F3" w:rsidRPr="00995F72">
          <w:rPr>
            <w:rStyle w:val="Hyperlink"/>
            <w:rFonts w:ascii="Times New Roman" w:eastAsia="Times New Roman" w:hAnsi="Times New Roman" w:cs="Times New Roman"/>
            <w:kern w:val="0"/>
            <w:lang w:val="hr-HR"/>
            <w14:ligatures w14:val="none"/>
          </w:rPr>
          <w:t>dtomas1@ffos.hr</w:t>
        </w:r>
      </w:hyperlink>
      <w:r w:rsidR="006E63F3" w:rsidRPr="00995F72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.</w:t>
      </w:r>
    </w:p>
    <w:p w14:paraId="12642A80" w14:textId="1B1D7F45" w:rsidR="000209D6" w:rsidRPr="00D74055" w:rsidRDefault="000209D6" w:rsidP="006E63F3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CEBDCB1" w14:textId="77777777" w:rsidR="00CE0254" w:rsidRPr="00D74055" w:rsidRDefault="00CE0254" w:rsidP="00642D8D">
      <w:pPr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5AA8C75" w14:textId="77777777" w:rsidR="00483765" w:rsidRPr="00D74055" w:rsidRDefault="00483765" w:rsidP="00642D8D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B56565A" w14:textId="77777777" w:rsidR="008E1924" w:rsidRPr="00D74055" w:rsidRDefault="00483765" w:rsidP="00642D8D">
      <w:pPr>
        <w:jc w:val="right"/>
        <w:rPr>
          <w:rFonts w:ascii="Arial Narrow" w:eastAsia="Times New Roman" w:hAnsi="Arial Narrow" w:cs="Arial"/>
          <w:b/>
          <w:bCs/>
          <w:kern w:val="0"/>
          <w:sz w:val="32"/>
          <w:szCs w:val="32"/>
          <w:lang w:val="en-GB"/>
          <w14:ligatures w14:val="none"/>
        </w:rPr>
      </w:pPr>
      <w:r w:rsidRPr="00D74055">
        <w:rPr>
          <w:rFonts w:ascii="Arial Narrow" w:eastAsia="Times New Roman" w:hAnsi="Arial Narrow" w:cs="Arial"/>
          <w:b/>
          <w:bCs/>
          <w:kern w:val="0"/>
          <w:sz w:val="32"/>
          <w:szCs w:val="32"/>
          <w:lang w:val="en-GB"/>
          <w14:ligatures w14:val="none"/>
        </w:rPr>
        <w:t xml:space="preserve">Doctoral Programme </w:t>
      </w:r>
    </w:p>
    <w:p w14:paraId="40735E08" w14:textId="29D28F0F" w:rsidR="00483765" w:rsidRPr="00D74055" w:rsidRDefault="00483765" w:rsidP="00642D8D">
      <w:pPr>
        <w:jc w:val="right"/>
        <w:rPr>
          <w:rFonts w:ascii="Arial Narrow" w:eastAsia="Times New Roman" w:hAnsi="Arial Narrow" w:cs="Arial"/>
          <w:b/>
          <w:bCs/>
          <w:kern w:val="0"/>
          <w:sz w:val="32"/>
          <w:szCs w:val="32"/>
          <w:lang w:val="en-GB"/>
          <w14:ligatures w14:val="none"/>
        </w:rPr>
      </w:pPr>
      <w:r w:rsidRPr="00D74055">
        <w:rPr>
          <w:rFonts w:ascii="Arial Narrow" w:eastAsia="Times New Roman" w:hAnsi="Arial Narrow" w:cs="Arial"/>
          <w:b/>
          <w:bCs/>
          <w:kern w:val="0"/>
          <w:sz w:val="32"/>
          <w:szCs w:val="32"/>
          <w:lang w:val="en-GB"/>
          <w14:ligatures w14:val="none"/>
        </w:rPr>
        <w:t>in Information Sciences</w:t>
      </w:r>
    </w:p>
    <w:p w14:paraId="27774CD5" w14:textId="77777777" w:rsidR="008E1924" w:rsidRPr="00D74055" w:rsidRDefault="008E1924" w:rsidP="00642D8D">
      <w:pPr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6BD1457E" w14:textId="77777777" w:rsidR="008E1924" w:rsidRPr="00D74055" w:rsidRDefault="008E1924" w:rsidP="00642D8D">
      <w:pPr>
        <w:jc w:val="center"/>
        <w:rPr>
          <w:rFonts w:ascii="Arial Narrow" w:eastAsia="Times New Roman" w:hAnsi="Arial Narrow" w:cs="Arial"/>
          <w:b/>
          <w:bCs/>
          <w:kern w:val="0"/>
          <w:sz w:val="32"/>
          <w:szCs w:val="32"/>
          <w:lang w:val="en-GB"/>
          <w14:ligatures w14:val="none"/>
        </w:rPr>
      </w:pPr>
      <w:r w:rsidRPr="00D74055">
        <w:rPr>
          <w:rFonts w:ascii="Arial Narrow" w:eastAsia="Times New Roman" w:hAnsi="Arial Narrow" w:cs="Arial"/>
          <w:b/>
          <w:bCs/>
          <w:kern w:val="0"/>
          <w:sz w:val="32"/>
          <w:szCs w:val="32"/>
          <w:lang w:val="en-GB"/>
          <w14:ligatures w14:val="none"/>
        </w:rPr>
        <w:t>APPLICATION FORM</w:t>
      </w:r>
    </w:p>
    <w:p w14:paraId="0278C113" w14:textId="77777777" w:rsidR="008E1924" w:rsidRPr="00D74055" w:rsidRDefault="008E1924" w:rsidP="00642D8D">
      <w:pPr>
        <w:jc w:val="center"/>
        <w:rPr>
          <w:rFonts w:ascii="Arial Narrow" w:eastAsia="Times New Roman" w:hAnsi="Arial Narrow" w:cs="Arial"/>
          <w:b/>
          <w:bCs/>
          <w:kern w:val="0"/>
          <w:sz w:val="32"/>
          <w:szCs w:val="32"/>
          <w:lang w:val="en-GB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6082"/>
      </w:tblGrid>
      <w:tr w:rsidR="00D74055" w:rsidRPr="00845F00" w14:paraId="002AE6B0" w14:textId="77777777" w:rsidTr="00C6409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30B0F420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  <w:r w:rsidRPr="00845F00">
              <w:rPr>
                <w:rFonts w:ascii="Arial Narrow" w:hAnsi="Arial Narrow"/>
              </w:rPr>
              <w:t>Full name</w:t>
            </w:r>
          </w:p>
        </w:tc>
        <w:tc>
          <w:tcPr>
            <w:tcW w:w="6300" w:type="dxa"/>
            <w:shd w:val="clear" w:color="auto" w:fill="auto"/>
          </w:tcPr>
          <w:p w14:paraId="0F922F2B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  <w:p w14:paraId="7628394B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</w:tc>
      </w:tr>
      <w:tr w:rsidR="00D74055" w:rsidRPr="00845F00" w14:paraId="1769AE64" w14:textId="77777777" w:rsidTr="00C6409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8E0ABC2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  <w:r w:rsidRPr="00845F00">
              <w:rPr>
                <w:rFonts w:ascii="Arial Narrow" w:hAnsi="Arial Narrow"/>
              </w:rPr>
              <w:t xml:space="preserve">Personal Identification Number </w:t>
            </w:r>
          </w:p>
        </w:tc>
        <w:tc>
          <w:tcPr>
            <w:tcW w:w="6300" w:type="dxa"/>
            <w:shd w:val="clear" w:color="auto" w:fill="auto"/>
          </w:tcPr>
          <w:p w14:paraId="2E29DF56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</w:tc>
      </w:tr>
      <w:tr w:rsidR="00D74055" w:rsidRPr="00845F00" w14:paraId="2262E6CD" w14:textId="77777777" w:rsidTr="00C6409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4C53F9D9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  <w:r w:rsidRPr="00845F00">
              <w:rPr>
                <w:rFonts w:ascii="Arial Narrow" w:hAnsi="Arial Narrow"/>
              </w:rPr>
              <w:t>Address</w:t>
            </w:r>
          </w:p>
        </w:tc>
        <w:tc>
          <w:tcPr>
            <w:tcW w:w="6300" w:type="dxa"/>
            <w:shd w:val="clear" w:color="auto" w:fill="auto"/>
          </w:tcPr>
          <w:p w14:paraId="4CA4CEEA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  <w:p w14:paraId="69A2B767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</w:tc>
      </w:tr>
      <w:tr w:rsidR="00D74055" w:rsidRPr="00845F00" w14:paraId="38D0EBB0" w14:textId="77777777" w:rsidTr="00C6409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473D0E07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  <w:r w:rsidRPr="00845F00">
              <w:rPr>
                <w:rFonts w:ascii="Arial Narrow" w:hAnsi="Arial Narrow"/>
              </w:rPr>
              <w:t>Phone number and email</w:t>
            </w:r>
          </w:p>
        </w:tc>
        <w:tc>
          <w:tcPr>
            <w:tcW w:w="6300" w:type="dxa"/>
            <w:shd w:val="clear" w:color="auto" w:fill="auto"/>
          </w:tcPr>
          <w:p w14:paraId="0C500E4B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  <w:p w14:paraId="76410E5D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</w:tc>
      </w:tr>
      <w:tr w:rsidR="00D74055" w:rsidRPr="00845F00" w14:paraId="04D50A60" w14:textId="77777777" w:rsidTr="00C64096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41EE99FA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  <w:r w:rsidRPr="00845F00">
              <w:rPr>
                <w:rFonts w:ascii="Arial Narrow" w:hAnsi="Arial Narrow"/>
              </w:rPr>
              <w:t>Education</w:t>
            </w:r>
          </w:p>
        </w:tc>
        <w:tc>
          <w:tcPr>
            <w:tcW w:w="6300" w:type="dxa"/>
            <w:shd w:val="clear" w:color="auto" w:fill="auto"/>
          </w:tcPr>
          <w:p w14:paraId="7995D9E4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</w:tc>
      </w:tr>
      <w:tr w:rsidR="00D74055" w:rsidRPr="00845F00" w14:paraId="725E21A0" w14:textId="77777777" w:rsidTr="00C64096">
        <w:trPr>
          <w:trHeight w:val="992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7BFBB2CD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  <w:r w:rsidRPr="00845F00">
              <w:rPr>
                <w:rFonts w:ascii="Arial Narrow" w:hAnsi="Arial Narrow"/>
              </w:rPr>
              <w:t>Current employment</w:t>
            </w:r>
          </w:p>
        </w:tc>
        <w:tc>
          <w:tcPr>
            <w:tcW w:w="6300" w:type="dxa"/>
            <w:shd w:val="clear" w:color="auto" w:fill="auto"/>
          </w:tcPr>
          <w:p w14:paraId="02076FF1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</w:tc>
      </w:tr>
      <w:tr w:rsidR="00D74055" w:rsidRPr="00845F00" w14:paraId="3DD3F9AD" w14:textId="77777777" w:rsidTr="00C64096">
        <w:trPr>
          <w:trHeight w:val="1136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203CF65C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  <w:r w:rsidRPr="00845F00">
              <w:rPr>
                <w:rFonts w:ascii="Arial Narrow" w:hAnsi="Arial Narrow"/>
              </w:rPr>
              <w:t>Supporting documents</w:t>
            </w:r>
          </w:p>
        </w:tc>
        <w:tc>
          <w:tcPr>
            <w:tcW w:w="6300" w:type="dxa"/>
            <w:shd w:val="clear" w:color="auto" w:fill="auto"/>
          </w:tcPr>
          <w:p w14:paraId="5DC3DBCC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</w:tc>
      </w:tr>
      <w:tr w:rsidR="00D74055" w:rsidRPr="00845F00" w14:paraId="2996A6E7" w14:textId="77777777" w:rsidTr="00C64096">
        <w:trPr>
          <w:trHeight w:val="744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81E3027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  <w:r w:rsidRPr="00845F00">
              <w:rPr>
                <w:rFonts w:ascii="Arial Narrow" w:hAnsi="Arial Narrow"/>
              </w:rPr>
              <w:t>Notes</w:t>
            </w:r>
          </w:p>
        </w:tc>
        <w:tc>
          <w:tcPr>
            <w:tcW w:w="6300" w:type="dxa"/>
            <w:shd w:val="clear" w:color="auto" w:fill="auto"/>
          </w:tcPr>
          <w:p w14:paraId="0929F487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</w:tc>
      </w:tr>
      <w:tr w:rsidR="00D74055" w:rsidRPr="00845F00" w14:paraId="494A375A" w14:textId="77777777" w:rsidTr="00C64096">
        <w:trPr>
          <w:trHeight w:val="744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138DA6D1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  <w:r w:rsidRPr="00845F00">
              <w:rPr>
                <w:rFonts w:ascii="Arial Narrow" w:hAnsi="Arial Narrow"/>
              </w:rPr>
              <w:t>Date</w:t>
            </w:r>
          </w:p>
        </w:tc>
        <w:tc>
          <w:tcPr>
            <w:tcW w:w="6300" w:type="dxa"/>
            <w:shd w:val="clear" w:color="auto" w:fill="auto"/>
          </w:tcPr>
          <w:p w14:paraId="3C454A8F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</w:tc>
      </w:tr>
      <w:tr w:rsidR="00D74055" w:rsidRPr="00845F00" w14:paraId="0AA8F867" w14:textId="77777777" w:rsidTr="00C6409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3F3A44A6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  <w:r w:rsidRPr="00845F00">
              <w:rPr>
                <w:rFonts w:ascii="Arial Narrow" w:hAnsi="Arial Narrow"/>
              </w:rPr>
              <w:t>Signature</w:t>
            </w:r>
          </w:p>
        </w:tc>
        <w:tc>
          <w:tcPr>
            <w:tcW w:w="6300" w:type="dxa"/>
            <w:shd w:val="clear" w:color="auto" w:fill="auto"/>
          </w:tcPr>
          <w:p w14:paraId="39685CB0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  <w:p w14:paraId="73B8913E" w14:textId="77777777" w:rsidR="00D74055" w:rsidRPr="00845F00" w:rsidRDefault="00D74055" w:rsidP="00C64096">
            <w:pPr>
              <w:rPr>
                <w:rFonts w:ascii="Arial Narrow" w:hAnsi="Arial Narrow"/>
              </w:rPr>
            </w:pPr>
          </w:p>
        </w:tc>
      </w:tr>
    </w:tbl>
    <w:p w14:paraId="62943C11" w14:textId="77777777" w:rsidR="008E1924" w:rsidRPr="00D74055" w:rsidRDefault="008E1924" w:rsidP="00D74055">
      <w:pPr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0EB5A20E" w14:textId="42C44B8D" w:rsidR="00483765" w:rsidRPr="00D74055" w:rsidRDefault="008E1924" w:rsidP="006E63F3">
      <w:pPr>
        <w:jc w:val="both"/>
        <w:rPr>
          <w:rFonts w:ascii="Arial Narrow" w:eastAsia="Times New Roman" w:hAnsi="Arial Narrow" w:cs="Times New Roman"/>
          <w:kern w:val="0"/>
          <w:lang w:val="en-GB"/>
          <w14:ligatures w14:val="none"/>
        </w:rPr>
      </w:pPr>
      <w:r w:rsidRPr="00D74055">
        <w:rPr>
          <w:rFonts w:ascii="Arial Narrow" w:eastAsia="Times New Roman" w:hAnsi="Arial Narrow" w:cs="Arial"/>
          <w:kern w:val="0"/>
          <w:lang w:val="en-GB"/>
          <w14:ligatures w14:val="none"/>
        </w:rPr>
        <w:t xml:space="preserve">The completed application form, together with the </w:t>
      </w:r>
      <w:r w:rsidR="0090742D">
        <w:rPr>
          <w:rFonts w:ascii="Arial Narrow" w:eastAsia="Times New Roman" w:hAnsi="Arial Narrow" w:cs="Arial"/>
          <w:kern w:val="0"/>
          <w:lang w:val="en-GB"/>
          <w14:ligatures w14:val="none"/>
        </w:rPr>
        <w:t>supporting</w:t>
      </w:r>
      <w:r w:rsidRPr="00D74055">
        <w:rPr>
          <w:rFonts w:ascii="Arial Narrow" w:eastAsia="Times New Roman" w:hAnsi="Arial Narrow" w:cs="Arial"/>
          <w:kern w:val="0"/>
          <w:lang w:val="en-GB"/>
          <w14:ligatures w14:val="none"/>
        </w:rPr>
        <w:t xml:space="preserve"> documentation, must be submitted to the following address</w:t>
      </w:r>
      <w:r w:rsidR="0090742D">
        <w:rPr>
          <w:rFonts w:ascii="Arial Narrow" w:eastAsia="Times New Roman" w:hAnsi="Arial Narrow" w:cs="Arial"/>
          <w:kern w:val="0"/>
          <w:lang w:val="en-GB"/>
          <w14:ligatures w14:val="none"/>
        </w:rPr>
        <w:t xml:space="preserve">: </w:t>
      </w:r>
      <w:r w:rsidR="006E63F3" w:rsidRPr="00995F72">
        <w:rPr>
          <w:rFonts w:ascii="Arial Narrow" w:hAnsi="Arial Narrow"/>
          <w:lang w:val="hr-HR"/>
        </w:rPr>
        <w:t xml:space="preserve">Filozofski fakultet u Osijeku, Ured za studente i studije, Lorenza </w:t>
      </w:r>
      <w:proofErr w:type="spellStart"/>
      <w:r w:rsidR="006E63F3" w:rsidRPr="00995F72">
        <w:rPr>
          <w:rFonts w:ascii="Arial Narrow" w:hAnsi="Arial Narrow"/>
          <w:lang w:val="hr-HR"/>
        </w:rPr>
        <w:t>Jägera</w:t>
      </w:r>
      <w:proofErr w:type="spellEnd"/>
      <w:r w:rsidR="006E63F3" w:rsidRPr="00995F72">
        <w:rPr>
          <w:rFonts w:ascii="Arial Narrow" w:hAnsi="Arial Narrow"/>
          <w:lang w:val="hr-HR"/>
        </w:rPr>
        <w:t xml:space="preserve"> 9, 31000 Osijek</w:t>
      </w:r>
      <w:r w:rsidR="006E63F3">
        <w:rPr>
          <w:rFonts w:ascii="Arial Narrow" w:hAnsi="Arial Narrow"/>
          <w:lang w:val="hr-HR"/>
        </w:rPr>
        <w:t>.</w:t>
      </w:r>
    </w:p>
    <w:p w14:paraId="4819579D" w14:textId="77777777" w:rsidR="00C83CA9" w:rsidRPr="00D74055" w:rsidRDefault="00C83CA9" w:rsidP="00642D8D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0C612E8" w14:textId="77777777" w:rsidR="00943B11" w:rsidRPr="00D74055" w:rsidRDefault="00943B11" w:rsidP="00642D8D">
      <w:pPr>
        <w:rPr>
          <w:lang w:val="en-GB"/>
        </w:rPr>
      </w:pPr>
    </w:p>
    <w:sectPr w:rsidR="00943B11" w:rsidRPr="00D74055" w:rsidSect="00C2783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9743" w14:textId="77777777" w:rsidR="00B64758" w:rsidRDefault="00B64758" w:rsidP="002464BE">
      <w:r>
        <w:separator/>
      </w:r>
    </w:p>
  </w:endnote>
  <w:endnote w:type="continuationSeparator" w:id="0">
    <w:p w14:paraId="7BF9A641" w14:textId="77777777" w:rsidR="00B64758" w:rsidRDefault="00B64758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K-HEAVY">
    <w:altName w:val="Calibri"/>
    <w:panose1 w:val="020B0604020202020204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CECA" w14:textId="77777777" w:rsidR="00300342" w:rsidRDefault="00300342" w:rsidP="00300342">
    <w:pPr>
      <w:pStyle w:val="Footer"/>
      <w:jc w:val="center"/>
      <w:rPr>
        <w:rFonts w:ascii="MARK-HEAVY" w:hAnsi="MARK-HEAVY"/>
        <w:color w:val="42515A"/>
        <w:sz w:val="14"/>
        <w:szCs w:val="14"/>
        <w:lang w:val="hr-HR"/>
      </w:rPr>
    </w:pP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Faculty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>
      <w:rPr>
        <w:rFonts w:ascii="MARK-HEAVY" w:hAnsi="MARK-HEAVY"/>
        <w:color w:val="42515A"/>
        <w:sz w:val="14"/>
        <w:szCs w:val="14"/>
        <w:lang w:val="hr-HR"/>
      </w:rPr>
      <w:t>of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H</w:t>
    </w:r>
    <w:r>
      <w:rPr>
        <w:rFonts w:ascii="MARK-HEAVY" w:hAnsi="MARK-HEAVY"/>
        <w:color w:val="42515A"/>
        <w:sz w:val="14"/>
        <w:szCs w:val="14"/>
        <w:lang w:val="hr-HR"/>
      </w:rPr>
      <w:t>u</w:t>
    </w:r>
    <w:r w:rsidRPr="002F7144">
      <w:rPr>
        <w:rFonts w:ascii="MARK-HEAVY" w:hAnsi="MARK-HEAVY"/>
        <w:color w:val="42515A"/>
        <w:sz w:val="14"/>
        <w:szCs w:val="14"/>
        <w:lang w:val="hr-HR"/>
      </w:rPr>
      <w:t>manities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and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Social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Sciences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in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Osijek</w:t>
    </w:r>
    <w:r>
      <w:rPr>
        <w:rFonts w:ascii="MARK-HEAVY" w:hAnsi="MARK-HEAVY"/>
        <w:color w:val="42515A"/>
        <w:sz w:val="14"/>
        <w:szCs w:val="14"/>
        <w:lang w:val="hr-HR"/>
      </w:rPr>
      <w:t xml:space="preserve"> </w:t>
    </w:r>
    <w:r w:rsidRPr="006C6223">
      <w:rPr>
        <w:rFonts w:ascii="MARK-HEAVY" w:hAnsi="MARK-HEAVY"/>
        <w:color w:val="42515A"/>
        <w:sz w:val="14"/>
        <w:szCs w:val="14"/>
        <w:lang w:val="hr-HR"/>
      </w:rPr>
      <w:t xml:space="preserve">| L. </w:t>
    </w:r>
    <w:proofErr w:type="spellStart"/>
    <w:r w:rsidRPr="006C6223">
      <w:rPr>
        <w:rFonts w:ascii="MARK-HEAVY" w:hAnsi="MARK-HEAVY"/>
        <w:color w:val="42515A"/>
        <w:sz w:val="14"/>
        <w:szCs w:val="14"/>
        <w:lang w:val="hr-HR"/>
      </w:rPr>
      <w:t>Jägera</w:t>
    </w:r>
    <w:proofErr w:type="spellEnd"/>
    <w:r w:rsidRPr="006C6223">
      <w:rPr>
        <w:rFonts w:ascii="MARK-HEAVY" w:hAnsi="MARK-HEAVY"/>
        <w:color w:val="42515A"/>
        <w:sz w:val="14"/>
        <w:szCs w:val="14"/>
        <w:lang w:val="hr-HR"/>
      </w:rPr>
      <w:t xml:space="preserve"> 9, 31000 Osijek, </w:t>
    </w:r>
    <w:r>
      <w:rPr>
        <w:rFonts w:ascii="MARK-HEAVY" w:hAnsi="MARK-HEAVY"/>
        <w:color w:val="42515A"/>
        <w:sz w:val="14"/>
        <w:szCs w:val="14"/>
        <w:lang w:val="hr-HR"/>
      </w:rPr>
      <w:t>Croatia</w:t>
    </w:r>
    <w:r w:rsidRPr="006C6223">
      <w:rPr>
        <w:rFonts w:ascii="MARK-HEAVY" w:hAnsi="MARK-HEAVY"/>
        <w:color w:val="42515A"/>
        <w:sz w:val="14"/>
        <w:szCs w:val="14"/>
        <w:lang w:val="hr-HR"/>
      </w:rPr>
      <w:t xml:space="preserve"> | </w:t>
    </w:r>
    <w:r>
      <w:rPr>
        <w:rFonts w:ascii="MARK-HEAVY" w:hAnsi="MARK-HEAVY"/>
        <w:color w:val="42515A"/>
        <w:sz w:val="14"/>
        <w:szCs w:val="14"/>
        <w:lang w:val="hr-HR"/>
      </w:rPr>
      <w:t>PIN</w:t>
    </w:r>
    <w:r w:rsidRPr="006C6223">
      <w:rPr>
        <w:rFonts w:ascii="MARK-HEAVY" w:hAnsi="MARK-HEAVY"/>
        <w:color w:val="42515A"/>
        <w:sz w:val="14"/>
        <w:szCs w:val="14"/>
        <w:lang w:val="hr-HR"/>
      </w:rPr>
      <w:t xml:space="preserve"> 58868871646 | IBAN R</w:t>
    </w:r>
    <w:r>
      <w:rPr>
        <w:rFonts w:ascii="MARK-HEAVY" w:hAnsi="MARK-HEAVY"/>
        <w:color w:val="42515A"/>
        <w:sz w:val="14"/>
        <w:szCs w:val="14"/>
        <w:lang w:val="hr-HR"/>
      </w:rPr>
      <w:t>8</w:t>
    </w:r>
    <w:r w:rsidRPr="006C6223">
      <w:rPr>
        <w:rFonts w:ascii="MARK-HEAVY" w:hAnsi="MARK-HEAVY"/>
        <w:color w:val="42515A"/>
        <w:sz w:val="14"/>
        <w:szCs w:val="14"/>
        <w:lang w:val="hr-HR"/>
      </w:rPr>
      <w:t>423600001102484368 </w:t>
    </w:r>
  </w:p>
  <w:p w14:paraId="5852DA8C" w14:textId="77777777" w:rsidR="00300342" w:rsidRPr="006C6223" w:rsidRDefault="00300342" w:rsidP="00300342">
    <w:pPr>
      <w:pStyle w:val="Footer"/>
      <w:jc w:val="center"/>
      <w:rPr>
        <w:rFonts w:ascii="MARK-HEAVY" w:hAnsi="MARK-HEAVY"/>
        <w:color w:val="42515A"/>
        <w:sz w:val="14"/>
        <w:szCs w:val="14"/>
        <w:lang w:val="hr-HR"/>
      </w:rPr>
    </w:pPr>
    <w:r>
      <w:rPr>
        <w:rFonts w:ascii="MARK-HEAVY" w:hAnsi="MARK-HEAVY"/>
        <w:color w:val="42515A"/>
        <w:sz w:val="14"/>
        <w:szCs w:val="14"/>
        <w:lang w:val="hr-HR"/>
      </w:rPr>
      <w:t>CRN</w:t>
    </w:r>
    <w:r w:rsidRPr="006C6223">
      <w:rPr>
        <w:rFonts w:ascii="MARK-HEAVY" w:hAnsi="MARK-HEAVY"/>
        <w:color w:val="42515A"/>
        <w:sz w:val="14"/>
        <w:szCs w:val="14"/>
        <w:lang w:val="hr-HR"/>
      </w:rPr>
      <w:t xml:space="preserve"> 3014185</w:t>
    </w:r>
    <w:r>
      <w:rPr>
        <w:rFonts w:ascii="MARK-HEAVY" w:hAnsi="MARK-HEAVY"/>
        <w:color w:val="42515A"/>
        <w:sz w:val="14"/>
        <w:szCs w:val="14"/>
        <w:lang w:val="hr-HR"/>
      </w:rPr>
      <w:t xml:space="preserve"> | TEL +385 31 21 14 00 | FAX +385 31 21 25 14 | helpdesk@knjiga.ffos.hr | www.ffos.unios.hr</w:t>
    </w:r>
  </w:p>
  <w:p w14:paraId="4B8D6542" w14:textId="798BBCFA" w:rsidR="00382684" w:rsidRDefault="00382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F92" w14:textId="77777777" w:rsidR="002F7144" w:rsidRDefault="002F7144" w:rsidP="002F7144">
    <w:pPr>
      <w:pStyle w:val="Footer"/>
      <w:jc w:val="center"/>
      <w:rPr>
        <w:rFonts w:ascii="MARK-HEAVY" w:hAnsi="MARK-HEAVY"/>
        <w:color w:val="42515A"/>
        <w:sz w:val="14"/>
        <w:szCs w:val="14"/>
        <w:lang w:val="hr-HR"/>
      </w:rPr>
    </w:pP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Faculty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>
      <w:rPr>
        <w:rFonts w:ascii="MARK-HEAVY" w:hAnsi="MARK-HEAVY"/>
        <w:color w:val="42515A"/>
        <w:sz w:val="14"/>
        <w:szCs w:val="14"/>
        <w:lang w:val="hr-HR"/>
      </w:rPr>
      <w:t>of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H</w:t>
    </w:r>
    <w:r>
      <w:rPr>
        <w:rFonts w:ascii="MARK-HEAVY" w:hAnsi="MARK-HEAVY"/>
        <w:color w:val="42515A"/>
        <w:sz w:val="14"/>
        <w:szCs w:val="14"/>
        <w:lang w:val="hr-HR"/>
      </w:rPr>
      <w:t>u</w:t>
    </w:r>
    <w:r w:rsidRPr="002F7144">
      <w:rPr>
        <w:rFonts w:ascii="MARK-HEAVY" w:hAnsi="MARK-HEAVY"/>
        <w:color w:val="42515A"/>
        <w:sz w:val="14"/>
        <w:szCs w:val="14"/>
        <w:lang w:val="hr-HR"/>
      </w:rPr>
      <w:t>manities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and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Social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Sciences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</w:t>
    </w:r>
    <w:proofErr w:type="spellStart"/>
    <w:r w:rsidRPr="002F7144">
      <w:rPr>
        <w:rFonts w:ascii="MARK-HEAVY" w:hAnsi="MARK-HEAVY"/>
        <w:color w:val="42515A"/>
        <w:sz w:val="14"/>
        <w:szCs w:val="14"/>
        <w:lang w:val="hr-HR"/>
      </w:rPr>
      <w:t>in</w:t>
    </w:r>
    <w:proofErr w:type="spellEnd"/>
    <w:r w:rsidRPr="002F7144">
      <w:rPr>
        <w:rFonts w:ascii="MARK-HEAVY" w:hAnsi="MARK-HEAVY"/>
        <w:color w:val="42515A"/>
        <w:sz w:val="14"/>
        <w:szCs w:val="14"/>
        <w:lang w:val="hr-HR"/>
      </w:rPr>
      <w:t xml:space="preserve"> Osijek</w:t>
    </w:r>
    <w:r>
      <w:rPr>
        <w:rFonts w:ascii="MARK-HEAVY" w:hAnsi="MARK-HEAVY"/>
        <w:color w:val="42515A"/>
        <w:sz w:val="14"/>
        <w:szCs w:val="14"/>
        <w:lang w:val="hr-HR"/>
      </w:rPr>
      <w:t xml:space="preserve"> </w:t>
    </w:r>
    <w:r w:rsidRPr="006C6223">
      <w:rPr>
        <w:rFonts w:ascii="MARK-HEAVY" w:hAnsi="MARK-HEAVY"/>
        <w:color w:val="42515A"/>
        <w:sz w:val="14"/>
        <w:szCs w:val="14"/>
        <w:lang w:val="hr-HR"/>
      </w:rPr>
      <w:t xml:space="preserve">| L. </w:t>
    </w:r>
    <w:proofErr w:type="spellStart"/>
    <w:r w:rsidRPr="006C6223">
      <w:rPr>
        <w:rFonts w:ascii="MARK-HEAVY" w:hAnsi="MARK-HEAVY"/>
        <w:color w:val="42515A"/>
        <w:sz w:val="14"/>
        <w:szCs w:val="14"/>
        <w:lang w:val="hr-HR"/>
      </w:rPr>
      <w:t>Jägera</w:t>
    </w:r>
    <w:proofErr w:type="spellEnd"/>
    <w:r w:rsidRPr="006C6223">
      <w:rPr>
        <w:rFonts w:ascii="MARK-HEAVY" w:hAnsi="MARK-HEAVY"/>
        <w:color w:val="42515A"/>
        <w:sz w:val="14"/>
        <w:szCs w:val="14"/>
        <w:lang w:val="hr-HR"/>
      </w:rPr>
      <w:t xml:space="preserve"> 9, 31000 Osijek, </w:t>
    </w:r>
    <w:r>
      <w:rPr>
        <w:rFonts w:ascii="MARK-HEAVY" w:hAnsi="MARK-HEAVY"/>
        <w:color w:val="42515A"/>
        <w:sz w:val="14"/>
        <w:szCs w:val="14"/>
        <w:lang w:val="hr-HR"/>
      </w:rPr>
      <w:t>Croatia</w:t>
    </w:r>
    <w:r w:rsidRPr="006C6223">
      <w:rPr>
        <w:rFonts w:ascii="MARK-HEAVY" w:hAnsi="MARK-HEAVY"/>
        <w:color w:val="42515A"/>
        <w:sz w:val="14"/>
        <w:szCs w:val="14"/>
        <w:lang w:val="hr-HR"/>
      </w:rPr>
      <w:t xml:space="preserve"> | </w:t>
    </w:r>
    <w:r>
      <w:rPr>
        <w:rFonts w:ascii="MARK-HEAVY" w:hAnsi="MARK-HEAVY"/>
        <w:color w:val="42515A"/>
        <w:sz w:val="14"/>
        <w:szCs w:val="14"/>
        <w:lang w:val="hr-HR"/>
      </w:rPr>
      <w:t>PIN</w:t>
    </w:r>
    <w:r w:rsidRPr="006C6223">
      <w:rPr>
        <w:rFonts w:ascii="MARK-HEAVY" w:hAnsi="MARK-HEAVY"/>
        <w:color w:val="42515A"/>
        <w:sz w:val="14"/>
        <w:szCs w:val="14"/>
        <w:lang w:val="hr-HR"/>
      </w:rPr>
      <w:t xml:space="preserve"> 58868871646 | IBAN R</w:t>
    </w:r>
    <w:r>
      <w:rPr>
        <w:rFonts w:ascii="MARK-HEAVY" w:hAnsi="MARK-HEAVY"/>
        <w:color w:val="42515A"/>
        <w:sz w:val="14"/>
        <w:szCs w:val="14"/>
        <w:lang w:val="hr-HR"/>
      </w:rPr>
      <w:t>8</w:t>
    </w:r>
    <w:r w:rsidRPr="006C6223">
      <w:rPr>
        <w:rFonts w:ascii="MARK-HEAVY" w:hAnsi="MARK-HEAVY"/>
        <w:color w:val="42515A"/>
        <w:sz w:val="14"/>
        <w:szCs w:val="14"/>
        <w:lang w:val="hr-HR"/>
      </w:rPr>
      <w:t>423600001102484368 </w:t>
    </w:r>
  </w:p>
  <w:p w14:paraId="10E65A58" w14:textId="6F0477BB" w:rsidR="002F7144" w:rsidRPr="006C6223" w:rsidRDefault="002F7144" w:rsidP="002F7144">
    <w:pPr>
      <w:pStyle w:val="Footer"/>
      <w:jc w:val="center"/>
      <w:rPr>
        <w:rFonts w:ascii="MARK-HEAVY" w:hAnsi="MARK-HEAVY"/>
        <w:color w:val="42515A"/>
        <w:sz w:val="14"/>
        <w:szCs w:val="14"/>
        <w:lang w:val="hr-HR"/>
      </w:rPr>
    </w:pPr>
    <w:r>
      <w:rPr>
        <w:rFonts w:ascii="MARK-HEAVY" w:hAnsi="MARK-HEAVY"/>
        <w:color w:val="42515A"/>
        <w:sz w:val="14"/>
        <w:szCs w:val="14"/>
        <w:lang w:val="hr-HR"/>
      </w:rPr>
      <w:t>CRN</w:t>
    </w:r>
    <w:r w:rsidRPr="006C6223">
      <w:rPr>
        <w:rFonts w:ascii="MARK-HEAVY" w:hAnsi="MARK-HEAVY"/>
        <w:color w:val="42515A"/>
        <w:sz w:val="14"/>
        <w:szCs w:val="14"/>
        <w:lang w:val="hr-HR"/>
      </w:rPr>
      <w:t xml:space="preserve"> 3014185</w:t>
    </w:r>
    <w:r>
      <w:rPr>
        <w:rFonts w:ascii="MARK-HEAVY" w:hAnsi="MARK-HEAVY"/>
        <w:color w:val="42515A"/>
        <w:sz w:val="14"/>
        <w:szCs w:val="14"/>
        <w:lang w:val="hr-HR"/>
      </w:rPr>
      <w:t xml:space="preserve"> | TEL +385 31 21 14 00 | FAX +385 31 21 25 14 | helpdesk@knjiga.ffos.hr | www.ffos.unios.hr</w:t>
    </w:r>
  </w:p>
  <w:p w14:paraId="637C69B3" w14:textId="0676CC4F" w:rsidR="00BF44B9" w:rsidRDefault="00BF4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66DF" w14:textId="77777777" w:rsidR="00B64758" w:rsidRDefault="00B64758" w:rsidP="002464BE">
      <w:r>
        <w:separator/>
      </w:r>
    </w:p>
  </w:footnote>
  <w:footnote w:type="continuationSeparator" w:id="0">
    <w:p w14:paraId="11A9141E" w14:textId="77777777" w:rsidR="00B64758" w:rsidRDefault="00B64758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F874" w14:textId="77777777" w:rsidR="000209D6" w:rsidRDefault="000209D6" w:rsidP="000209D6">
    <w:pPr>
      <w:pStyle w:val="Header"/>
      <w:jc w:val="center"/>
    </w:pPr>
    <w:r>
      <w:rPr>
        <w:noProof/>
      </w:rPr>
      <w:drawing>
        <wp:inline distT="0" distB="0" distL="0" distR="0" wp14:anchorId="50953E53" wp14:editId="0884DB3C">
          <wp:extent cx="4629912" cy="902208"/>
          <wp:effectExtent l="0" t="0" r="0" b="0"/>
          <wp:docPr id="690095995" name="Picture 69009599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12" cy="90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E59C6C" w14:textId="77777777" w:rsidR="000209D6" w:rsidRDefault="00020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F351" w14:textId="77777777" w:rsidR="00BF44B9" w:rsidRDefault="009A7B83" w:rsidP="00C83CA9">
    <w:pPr>
      <w:pStyle w:val="Header"/>
      <w:jc w:val="center"/>
    </w:pPr>
    <w:r>
      <w:rPr>
        <w:noProof/>
      </w:rPr>
      <w:drawing>
        <wp:inline distT="0" distB="0" distL="0" distR="0" wp14:anchorId="0E958207" wp14:editId="18A9F573">
          <wp:extent cx="4629912" cy="902208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12" cy="90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5F6"/>
    <w:multiLevelType w:val="multilevel"/>
    <w:tmpl w:val="E7380C14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31153"/>
    <w:multiLevelType w:val="multilevel"/>
    <w:tmpl w:val="B944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EE0ADA"/>
    <w:multiLevelType w:val="multilevel"/>
    <w:tmpl w:val="F95CC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358254">
    <w:abstractNumId w:val="1"/>
  </w:num>
  <w:num w:numId="2" w16cid:durableId="781456674">
    <w:abstractNumId w:val="0"/>
  </w:num>
  <w:num w:numId="3" w16cid:durableId="7583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BE"/>
    <w:rsid w:val="000209D6"/>
    <w:rsid w:val="000869E7"/>
    <w:rsid w:val="000A6671"/>
    <w:rsid w:val="000C5AE0"/>
    <w:rsid w:val="000F61D9"/>
    <w:rsid w:val="00140D36"/>
    <w:rsid w:val="00165922"/>
    <w:rsid w:val="001D5323"/>
    <w:rsid w:val="002464BE"/>
    <w:rsid w:val="00262A1F"/>
    <w:rsid w:val="002978C2"/>
    <w:rsid w:val="002B3524"/>
    <w:rsid w:val="002F7144"/>
    <w:rsid w:val="00300342"/>
    <w:rsid w:val="003049CC"/>
    <w:rsid w:val="00382684"/>
    <w:rsid w:val="003B78E9"/>
    <w:rsid w:val="003F2E03"/>
    <w:rsid w:val="00436541"/>
    <w:rsid w:val="00483765"/>
    <w:rsid w:val="00494CAA"/>
    <w:rsid w:val="004F0B29"/>
    <w:rsid w:val="005106AE"/>
    <w:rsid w:val="0057104A"/>
    <w:rsid w:val="005C4963"/>
    <w:rsid w:val="0062530D"/>
    <w:rsid w:val="00642D8D"/>
    <w:rsid w:val="0066413E"/>
    <w:rsid w:val="006853D1"/>
    <w:rsid w:val="006977F6"/>
    <w:rsid w:val="006B0361"/>
    <w:rsid w:val="006E63F3"/>
    <w:rsid w:val="007B5E70"/>
    <w:rsid w:val="007C453C"/>
    <w:rsid w:val="007F1FF8"/>
    <w:rsid w:val="008A7AF6"/>
    <w:rsid w:val="008D35ED"/>
    <w:rsid w:val="008E1924"/>
    <w:rsid w:val="0090742D"/>
    <w:rsid w:val="00943B11"/>
    <w:rsid w:val="009A7B83"/>
    <w:rsid w:val="009B642B"/>
    <w:rsid w:val="00AB61AE"/>
    <w:rsid w:val="00AD6B5F"/>
    <w:rsid w:val="00B1416D"/>
    <w:rsid w:val="00B26E8F"/>
    <w:rsid w:val="00B64758"/>
    <w:rsid w:val="00B825DA"/>
    <w:rsid w:val="00B827F3"/>
    <w:rsid w:val="00BF44B9"/>
    <w:rsid w:val="00C2783C"/>
    <w:rsid w:val="00C373B8"/>
    <w:rsid w:val="00C83CA9"/>
    <w:rsid w:val="00CC0C95"/>
    <w:rsid w:val="00CE0254"/>
    <w:rsid w:val="00D74055"/>
    <w:rsid w:val="00D97709"/>
    <w:rsid w:val="00F7662A"/>
    <w:rsid w:val="00F978EF"/>
    <w:rsid w:val="00FD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7E1E45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83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7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37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omas1@ffos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ffos.unios.hr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tomas1@ffos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Filozofski fakultet Osijek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Author</cp:lastModifiedBy>
  <cp:revision>6</cp:revision>
  <dcterms:created xsi:type="dcterms:W3CDTF">2026-04-22T16:20:00Z</dcterms:created>
  <dcterms:modified xsi:type="dcterms:W3CDTF">2026-04-29T11:19:00Z</dcterms:modified>
</cp:coreProperties>
</file>