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761D8" w14:textId="77777777" w:rsidR="00A62041" w:rsidRDefault="0023477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I. GODINA</w:t>
      </w:r>
    </w:p>
    <w:p w14:paraId="47613E29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789A888D" w14:textId="77777777" w:rsidR="00A62041" w:rsidRDefault="0023477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I. zimski semestar</w:t>
      </w:r>
    </w:p>
    <w:p w14:paraId="5B758B5F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4"/>
        <w:gridCol w:w="553"/>
        <w:gridCol w:w="553"/>
        <w:gridCol w:w="527"/>
        <w:gridCol w:w="751"/>
        <w:gridCol w:w="4297"/>
      </w:tblGrid>
      <w:tr w:rsidR="00A62041" w14:paraId="2418CAD0" w14:textId="77777777">
        <w:tc>
          <w:tcPr>
            <w:tcW w:w="3804" w:type="dxa"/>
            <w:vAlign w:val="center"/>
          </w:tcPr>
          <w:p w14:paraId="4770A8FB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480F8D7C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17B3A1E5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ECTS</w:t>
            </w:r>
          </w:p>
        </w:tc>
        <w:tc>
          <w:tcPr>
            <w:tcW w:w="4297" w:type="dxa"/>
            <w:vAlign w:val="center"/>
          </w:tcPr>
          <w:p w14:paraId="61568B7B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NASTAVNIK</w:t>
            </w:r>
          </w:p>
          <w:p w14:paraId="5031DDDA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Nositelj kolegija ili izvođač dijela nastave</w:t>
            </w:r>
          </w:p>
        </w:tc>
      </w:tr>
      <w:tr w:rsidR="00A62041" w14:paraId="516BCF73" w14:textId="77777777">
        <w:tc>
          <w:tcPr>
            <w:tcW w:w="3804" w:type="dxa"/>
          </w:tcPr>
          <w:p w14:paraId="66296680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53" w:type="dxa"/>
          </w:tcPr>
          <w:p w14:paraId="5D4E2DA4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53" w:type="dxa"/>
          </w:tcPr>
          <w:p w14:paraId="1B39D10F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27" w:type="dxa"/>
          </w:tcPr>
          <w:p w14:paraId="1415F62F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1" w:type="dxa"/>
          </w:tcPr>
          <w:p w14:paraId="2992125D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297" w:type="dxa"/>
          </w:tcPr>
          <w:p w14:paraId="63D7307B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62041" w14:paraId="37745CDE" w14:textId="77777777">
        <w:tc>
          <w:tcPr>
            <w:tcW w:w="3804" w:type="dxa"/>
          </w:tcPr>
          <w:p w14:paraId="300256C7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Metodika nastave likovne kulture i umjetnosti</w:t>
            </w:r>
          </w:p>
        </w:tc>
        <w:tc>
          <w:tcPr>
            <w:tcW w:w="553" w:type="dxa"/>
          </w:tcPr>
          <w:p w14:paraId="64C7EEA0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553" w:type="dxa"/>
          </w:tcPr>
          <w:p w14:paraId="651A6443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527" w:type="dxa"/>
          </w:tcPr>
          <w:p w14:paraId="40854D02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751" w:type="dxa"/>
          </w:tcPr>
          <w:p w14:paraId="54E82A6E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4</w:t>
            </w:r>
          </w:p>
        </w:tc>
        <w:tc>
          <w:tcPr>
            <w:tcW w:w="4297" w:type="dxa"/>
          </w:tcPr>
          <w:p w14:paraId="69B09C98" w14:textId="430B3975" w:rsidR="00A62041" w:rsidRDefault="00234774">
            <w:pPr>
              <w:spacing w:after="6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prof. dr. sc. Vesna Bjedov</w:t>
            </w:r>
          </w:p>
        </w:tc>
      </w:tr>
      <w:tr w:rsidR="00A62041" w14:paraId="16ADA76A" w14:textId="77777777">
        <w:tc>
          <w:tcPr>
            <w:tcW w:w="3804" w:type="dxa"/>
            <w:vAlign w:val="center"/>
          </w:tcPr>
          <w:p w14:paraId="061B8ED6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Likovna kritika i suvremena umjetnička praksa</w:t>
            </w:r>
          </w:p>
        </w:tc>
        <w:tc>
          <w:tcPr>
            <w:tcW w:w="553" w:type="dxa"/>
          </w:tcPr>
          <w:p w14:paraId="6A436794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53" w:type="dxa"/>
          </w:tcPr>
          <w:p w14:paraId="36E98FAD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527" w:type="dxa"/>
          </w:tcPr>
          <w:p w14:paraId="3939C3CE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751" w:type="dxa"/>
          </w:tcPr>
          <w:p w14:paraId="78197526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2</w:t>
            </w:r>
          </w:p>
        </w:tc>
        <w:tc>
          <w:tcPr>
            <w:tcW w:w="4297" w:type="dxa"/>
          </w:tcPr>
          <w:p w14:paraId="03B01F4E" w14:textId="77777777" w:rsidR="00A62041" w:rsidRDefault="00234774">
            <w:pPr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dr. sc. Igor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Loinjak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, predavač</w:t>
            </w:r>
          </w:p>
        </w:tc>
      </w:tr>
      <w:tr w:rsidR="00A62041" w14:paraId="5D2673DA" w14:textId="77777777">
        <w:tc>
          <w:tcPr>
            <w:tcW w:w="3804" w:type="dxa"/>
          </w:tcPr>
          <w:p w14:paraId="1EFC4A34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Suvremena arhitektura</w:t>
            </w:r>
          </w:p>
        </w:tc>
        <w:tc>
          <w:tcPr>
            <w:tcW w:w="553" w:type="dxa"/>
          </w:tcPr>
          <w:p w14:paraId="4FB76550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553" w:type="dxa"/>
          </w:tcPr>
          <w:p w14:paraId="49B67F49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527" w:type="dxa"/>
          </w:tcPr>
          <w:p w14:paraId="793DE976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751" w:type="dxa"/>
          </w:tcPr>
          <w:p w14:paraId="57323AD1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3D0753CB" w14:textId="77777777" w:rsidR="00A62041" w:rsidRDefault="00234774">
            <w:pPr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dr. sc. Igor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Loinjak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, predavač</w:t>
            </w:r>
          </w:p>
        </w:tc>
      </w:tr>
      <w:tr w:rsidR="00A62041" w14:paraId="38A4FDA5" w14:textId="77777777">
        <w:tc>
          <w:tcPr>
            <w:tcW w:w="3804" w:type="dxa"/>
          </w:tcPr>
          <w:p w14:paraId="27375B9F" w14:textId="77777777" w:rsidR="00A62041" w:rsidRDefault="00234774">
            <w:pPr>
              <w:rPr>
                <w:rFonts w:asciiTheme="minorHAnsi" w:eastAsia="Arial" w:hAnsiTheme="minorHAnsi" w:cstheme="minorHAnsi"/>
                <w:i/>
              </w:rPr>
            </w:pPr>
            <w:r>
              <w:rPr>
                <w:rFonts w:asciiTheme="minorHAnsi" w:hAnsiTheme="minorHAnsi" w:cstheme="minorHAnsi"/>
              </w:rPr>
              <w:t>Psihologija odgoja i obrazovanja</w:t>
            </w:r>
          </w:p>
        </w:tc>
        <w:tc>
          <w:tcPr>
            <w:tcW w:w="553" w:type="dxa"/>
          </w:tcPr>
          <w:p w14:paraId="11C2AC0B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  <w:p w14:paraId="744EEE32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553" w:type="dxa"/>
          </w:tcPr>
          <w:p w14:paraId="1314E9F4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  <w:p w14:paraId="245FFDCC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527" w:type="dxa"/>
          </w:tcPr>
          <w:p w14:paraId="119851E1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strike/>
              </w:rPr>
            </w:pPr>
            <w:r>
              <w:rPr>
                <w:rFonts w:asciiTheme="minorHAnsi" w:eastAsia="Arial" w:hAnsiTheme="minorHAnsi" w:cstheme="minorHAnsi"/>
                <w:strike/>
              </w:rPr>
              <w:t>-</w:t>
            </w:r>
          </w:p>
          <w:p w14:paraId="1B89E541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751" w:type="dxa"/>
          </w:tcPr>
          <w:p w14:paraId="142CB127" w14:textId="77777777" w:rsidR="00A62041" w:rsidRDefault="0023477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6</w:t>
            </w:r>
          </w:p>
          <w:p w14:paraId="1194E409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4297" w:type="dxa"/>
          </w:tcPr>
          <w:p w14:paraId="17FCEFF5" w14:textId="77777777" w:rsidR="00A62041" w:rsidRDefault="0023477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izv. prof. dr. sc. Gabrijela Vrdoljak </w:t>
            </w:r>
          </w:p>
          <w:p w14:paraId="5D8E56CE" w14:textId="77777777" w:rsidR="00A62041" w:rsidRDefault="00234774">
            <w:pPr>
              <w:rPr>
                <w:rFonts w:asciiTheme="minorHAnsi" w:eastAsia="Arial" w:hAnsiTheme="minorHAnsi" w:cstheme="minorHAnsi"/>
                <w:b/>
                <w:color w:val="FF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</w:rPr>
              <w:t>dr. sc. Damir Marinić, predavač</w:t>
            </w:r>
            <w:r>
              <w:rPr>
                <w:rFonts w:asciiTheme="minorHAnsi" w:eastAsia="Arial" w:hAnsiTheme="minorHAnsi" w:cstheme="minorHAnsi"/>
                <w:b/>
              </w:rPr>
              <w:t xml:space="preserve"> </w:t>
            </w:r>
          </w:p>
        </w:tc>
      </w:tr>
      <w:tr w:rsidR="00A62041" w14:paraId="37C99E72" w14:textId="77777777">
        <w:tc>
          <w:tcPr>
            <w:tcW w:w="3804" w:type="dxa"/>
          </w:tcPr>
          <w:p w14:paraId="2CA3707E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</w:rPr>
              <w:t>IZBORNI KOLEGIJI</w:t>
            </w:r>
          </w:p>
        </w:tc>
        <w:tc>
          <w:tcPr>
            <w:tcW w:w="553" w:type="dxa"/>
          </w:tcPr>
          <w:p w14:paraId="151F6B8A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553" w:type="dxa"/>
          </w:tcPr>
          <w:p w14:paraId="716D57D5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527" w:type="dxa"/>
          </w:tcPr>
          <w:p w14:paraId="0ACF8A42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751" w:type="dxa"/>
          </w:tcPr>
          <w:p w14:paraId="56F7AD76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4297" w:type="dxa"/>
          </w:tcPr>
          <w:p w14:paraId="76C67D80" w14:textId="77777777" w:rsidR="00A62041" w:rsidRDefault="00A62041">
            <w:pPr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A62041" w14:paraId="079679C2" w14:textId="77777777">
        <w:tc>
          <w:tcPr>
            <w:tcW w:w="3804" w:type="dxa"/>
          </w:tcPr>
          <w:p w14:paraId="4CD05A7F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Pravna zaštita kulturne i spomeničke baštine</w:t>
            </w:r>
          </w:p>
        </w:tc>
        <w:tc>
          <w:tcPr>
            <w:tcW w:w="553" w:type="dxa"/>
          </w:tcPr>
          <w:p w14:paraId="702CA73B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  <w:p w14:paraId="7C186E41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553" w:type="dxa"/>
          </w:tcPr>
          <w:p w14:paraId="504A9C23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  <w:p w14:paraId="5954D38A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527" w:type="dxa"/>
          </w:tcPr>
          <w:p w14:paraId="26443365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  <w:p w14:paraId="21747080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751" w:type="dxa"/>
          </w:tcPr>
          <w:p w14:paraId="0B0CAAEE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00062A6E" w14:textId="77777777" w:rsidR="00A62041" w:rsidRDefault="00234774">
            <w:pPr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doc. dr. sc. Tomislav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Dagen</w:t>
            </w:r>
            <w:proofErr w:type="spellEnd"/>
          </w:p>
        </w:tc>
      </w:tr>
      <w:tr w:rsidR="00A62041" w14:paraId="64E4357F" w14:textId="77777777">
        <w:tc>
          <w:tcPr>
            <w:tcW w:w="3804" w:type="dxa"/>
          </w:tcPr>
          <w:p w14:paraId="32C9B902" w14:textId="77777777" w:rsidR="00A62041" w:rsidRDefault="0023477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eastAsia="Arial"/>
              </w:rPr>
              <w:t>Elementi vizualne kulture i umjetnosti u Japanu</w:t>
            </w:r>
          </w:p>
        </w:tc>
        <w:tc>
          <w:tcPr>
            <w:tcW w:w="553" w:type="dxa"/>
          </w:tcPr>
          <w:p w14:paraId="7FCB4554" w14:textId="77777777" w:rsidR="00A62041" w:rsidRDefault="0023477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3" w:type="dxa"/>
          </w:tcPr>
          <w:p w14:paraId="342F99BF" w14:textId="77777777" w:rsidR="00A62041" w:rsidRDefault="0023477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7" w:type="dxa"/>
          </w:tcPr>
          <w:p w14:paraId="2129F799" w14:textId="77777777" w:rsidR="00A62041" w:rsidRDefault="0023477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1" w:type="dxa"/>
          </w:tcPr>
          <w:p w14:paraId="620C7FCC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297" w:type="dxa"/>
          </w:tcPr>
          <w:p w14:paraId="148F9F70" w14:textId="77777777" w:rsidR="00A62041" w:rsidRDefault="00234774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</w:rPr>
              <w:t xml:space="preserve">doc. </w:t>
            </w:r>
            <w:r>
              <w:rPr>
                <w:rFonts w:asciiTheme="minorHAnsi" w:eastAsia="Arial" w:hAnsiTheme="minorHAnsi" w:cstheme="minorHAnsi"/>
                <w:bCs/>
              </w:rPr>
              <w:t xml:space="preserve">dr. sc. Dario </w:t>
            </w:r>
            <w:proofErr w:type="spellStart"/>
            <w:r>
              <w:rPr>
                <w:rFonts w:asciiTheme="minorHAnsi" w:eastAsia="Arial" w:hAnsiTheme="minorHAnsi" w:cstheme="minorHAnsi"/>
                <w:bCs/>
              </w:rPr>
              <w:t>Vuger</w:t>
            </w:r>
            <w:proofErr w:type="spellEnd"/>
          </w:p>
        </w:tc>
      </w:tr>
    </w:tbl>
    <w:p w14:paraId="21E5309D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  <w:bookmarkStart w:id="0" w:name="_gjdgxs" w:colFirst="0" w:colLast="0"/>
      <w:bookmarkEnd w:id="0"/>
    </w:p>
    <w:p w14:paraId="7086CAF4" w14:textId="77777777" w:rsidR="00A62041" w:rsidRDefault="00234774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Napomene</w:t>
      </w:r>
    </w:p>
    <w:p w14:paraId="7E24DD43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67493F76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Student u semestru mora ostvariti najmanje </w:t>
      </w:r>
      <w:r>
        <w:rPr>
          <w:rFonts w:ascii="Arial" w:eastAsia="Arial" w:hAnsi="Arial" w:cs="Arial"/>
          <w:b/>
          <w:sz w:val="16"/>
          <w:szCs w:val="16"/>
        </w:rPr>
        <w:t>15 ECTS bodova</w:t>
      </w:r>
      <w:r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 Povijest umjetnosti. </w:t>
      </w:r>
    </w:p>
    <w:p w14:paraId="00146FE8" w14:textId="77777777" w:rsidR="00A62041" w:rsidRDefault="00A62041">
      <w:pPr>
        <w:spacing w:after="0" w:line="240" w:lineRule="auto"/>
        <w:jc w:val="both"/>
        <w:rPr>
          <w:rFonts w:ascii="Arial" w:eastAsia="Arial" w:hAnsi="Arial" w:cs="Arial"/>
          <w:b/>
          <w:sz w:val="16"/>
          <w:szCs w:val="16"/>
        </w:rPr>
      </w:pPr>
    </w:p>
    <w:p w14:paraId="2B15C92F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U kombinaciji s </w:t>
      </w:r>
      <w:r>
        <w:rPr>
          <w:rFonts w:ascii="Arial" w:eastAsia="Arial" w:hAnsi="Arial" w:cs="Arial"/>
          <w:b/>
          <w:sz w:val="16"/>
          <w:szCs w:val="16"/>
          <w:u w:val="single"/>
        </w:rPr>
        <w:t>nenastavničkim studijima</w:t>
      </w:r>
      <w:r>
        <w:rPr>
          <w:rFonts w:ascii="Arial" w:eastAsia="Arial" w:hAnsi="Arial" w:cs="Arial"/>
          <w:b/>
          <w:sz w:val="16"/>
          <w:szCs w:val="16"/>
        </w:rPr>
        <w:t>,</w:t>
      </w:r>
      <w:r>
        <w:rPr>
          <w:rFonts w:ascii="Arial" w:eastAsia="Arial" w:hAnsi="Arial" w:cs="Arial"/>
          <w:sz w:val="16"/>
          <w:szCs w:val="16"/>
        </w:rPr>
        <w:t xml:space="preserve"> ECTS bodovi kolegija </w:t>
      </w:r>
      <w:r>
        <w:rPr>
          <w:rFonts w:ascii="Arial" w:eastAsia="Arial" w:hAnsi="Arial" w:cs="Arial"/>
          <w:i/>
          <w:sz w:val="16"/>
          <w:szCs w:val="16"/>
        </w:rPr>
        <w:t>Psihologija odgoja i obrazovanja</w:t>
      </w:r>
      <w:r>
        <w:rPr>
          <w:rFonts w:ascii="Arial" w:eastAsia="Arial" w:hAnsi="Arial" w:cs="Arial"/>
          <w:sz w:val="16"/>
          <w:szCs w:val="16"/>
        </w:rPr>
        <w:t xml:space="preserve"> ne dijele se, već ukupnim brojem pripadaju nastavničkom studiju Povijest umjetnosti. Student u tom slučaju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z w:val="16"/>
          <w:szCs w:val="16"/>
          <w:u w:val="single"/>
        </w:rPr>
        <w:t>na studiju Povijest umjetnosti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obveznim kolegijima stječe </w:t>
      </w:r>
      <w:r>
        <w:rPr>
          <w:rFonts w:ascii="Arial" w:eastAsia="Arial" w:hAnsi="Arial" w:cs="Arial"/>
          <w:b/>
          <w:sz w:val="16"/>
          <w:szCs w:val="16"/>
        </w:rPr>
        <w:t>15 ECTS bodova</w:t>
      </w:r>
      <w:r>
        <w:rPr>
          <w:rFonts w:ascii="Arial" w:eastAsia="Arial" w:hAnsi="Arial" w:cs="Arial"/>
          <w:sz w:val="16"/>
          <w:szCs w:val="16"/>
        </w:rPr>
        <w:t>.</w:t>
      </w:r>
    </w:p>
    <w:p w14:paraId="7DD3E8DD" w14:textId="77777777" w:rsidR="00A62041" w:rsidRDefault="00A62041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</w:p>
    <w:p w14:paraId="45995721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U kombinaciji s </w:t>
      </w:r>
      <w:r>
        <w:rPr>
          <w:rFonts w:ascii="Arial" w:eastAsia="Arial" w:hAnsi="Arial" w:cs="Arial"/>
          <w:b/>
          <w:sz w:val="16"/>
          <w:szCs w:val="16"/>
          <w:u w:val="single"/>
        </w:rPr>
        <w:t xml:space="preserve">nastavničkim studijem </w:t>
      </w:r>
      <w:r>
        <w:rPr>
          <w:rFonts w:ascii="Arial" w:eastAsia="Arial" w:hAnsi="Arial" w:cs="Arial"/>
          <w:sz w:val="16"/>
          <w:szCs w:val="16"/>
        </w:rPr>
        <w:t xml:space="preserve">ECTS bodovi kolegija </w:t>
      </w:r>
      <w:r>
        <w:rPr>
          <w:rFonts w:ascii="Arial" w:eastAsia="Arial" w:hAnsi="Arial" w:cs="Arial"/>
          <w:i/>
          <w:sz w:val="16"/>
          <w:szCs w:val="16"/>
        </w:rPr>
        <w:t>Psihologija odgoja i obrazovanja</w:t>
      </w:r>
      <w:r>
        <w:rPr>
          <w:rFonts w:ascii="Arial" w:eastAsia="Arial" w:hAnsi="Arial" w:cs="Arial"/>
          <w:sz w:val="16"/>
          <w:szCs w:val="16"/>
        </w:rPr>
        <w:t xml:space="preserve"> dijele se i student u zimskom semestru mora odabrati ponuđen izborni kolegij na studiju Povijest umjetnosti, čime ostvaruje </w:t>
      </w:r>
      <w:r>
        <w:rPr>
          <w:rFonts w:ascii="Arial" w:eastAsia="Arial" w:hAnsi="Arial" w:cs="Arial"/>
          <w:b/>
          <w:sz w:val="16"/>
          <w:szCs w:val="16"/>
        </w:rPr>
        <w:t>15 ECTS bodova</w:t>
      </w:r>
      <w:r>
        <w:rPr>
          <w:rFonts w:ascii="Arial" w:eastAsia="Arial" w:hAnsi="Arial" w:cs="Arial"/>
          <w:sz w:val="16"/>
          <w:szCs w:val="16"/>
        </w:rPr>
        <w:t xml:space="preserve">.  </w:t>
      </w:r>
    </w:p>
    <w:p w14:paraId="26B05598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5D0826E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38892F51" w14:textId="6DC08FA1" w:rsidR="00FA1444" w:rsidRPr="00F85E5F" w:rsidRDefault="00FA1444" w:rsidP="00FA1444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01E8FEE3" w14:textId="07A2947D" w:rsidR="00FA1444" w:rsidRDefault="00FA1444" w:rsidP="00FA1444">
      <w:pPr>
        <w:ind w:hanging="2"/>
        <w:jc w:val="both"/>
        <w:rPr>
          <w:rFonts w:ascii="Arial" w:hAnsi="Arial" w:cs="Arial"/>
          <w:b/>
          <w:u w:val="single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Povijest umjetnosti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Povijesti umjetnosti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kojima će na razini semestra, zajedno s obveznim kolegijima, ostvariti najmanje 15 ECTS bodova u okviru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>Povijesti umjetnosti.</w:t>
      </w:r>
    </w:p>
    <w:p w14:paraId="6286F060" w14:textId="77777777" w:rsidR="00FA1444" w:rsidRPr="00AA39E8" w:rsidRDefault="00FA1444" w:rsidP="00FA1444">
      <w:pPr>
        <w:rPr>
          <w:rFonts w:ascii="Arial" w:hAnsi="Arial" w:cs="Arial"/>
          <w:b/>
          <w:u w:val="single"/>
        </w:rPr>
      </w:pPr>
    </w:p>
    <w:p w14:paraId="3B28AA7A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2220CF1B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FB60EE8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6666BAC9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0E18AF6D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640EAC7B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21FBDA41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5F0B4D9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18566ABA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464932DE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01314B90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B2C8FC7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794B589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7F0531D1" w14:textId="77777777" w:rsidR="00A62041" w:rsidRDefault="0023477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II. ljetni semestar</w:t>
      </w:r>
    </w:p>
    <w:p w14:paraId="05551218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4"/>
        <w:gridCol w:w="553"/>
        <w:gridCol w:w="553"/>
        <w:gridCol w:w="614"/>
        <w:gridCol w:w="664"/>
        <w:gridCol w:w="4297"/>
      </w:tblGrid>
      <w:tr w:rsidR="00A62041" w14:paraId="72DE8A7F" w14:textId="77777777">
        <w:tc>
          <w:tcPr>
            <w:tcW w:w="3804" w:type="dxa"/>
            <w:vAlign w:val="center"/>
          </w:tcPr>
          <w:p w14:paraId="2BA3DD3D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KOLEGIJ</w:t>
            </w:r>
          </w:p>
        </w:tc>
        <w:tc>
          <w:tcPr>
            <w:tcW w:w="1720" w:type="dxa"/>
            <w:gridSpan w:val="3"/>
            <w:vAlign w:val="center"/>
          </w:tcPr>
          <w:p w14:paraId="486B41AE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SATI SEMESTRALNO</w:t>
            </w:r>
          </w:p>
        </w:tc>
        <w:tc>
          <w:tcPr>
            <w:tcW w:w="664" w:type="dxa"/>
            <w:vAlign w:val="center"/>
          </w:tcPr>
          <w:p w14:paraId="55C385DA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ECTS</w:t>
            </w:r>
          </w:p>
        </w:tc>
        <w:tc>
          <w:tcPr>
            <w:tcW w:w="4297" w:type="dxa"/>
            <w:vAlign w:val="center"/>
          </w:tcPr>
          <w:p w14:paraId="48F2EDA3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NASTAVNIK</w:t>
            </w:r>
          </w:p>
          <w:p w14:paraId="2A936035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Nositelj kolegija ili izvođač dijela nastave</w:t>
            </w:r>
          </w:p>
        </w:tc>
      </w:tr>
      <w:tr w:rsidR="00A62041" w14:paraId="1DC40BBC" w14:textId="77777777">
        <w:tc>
          <w:tcPr>
            <w:tcW w:w="3804" w:type="dxa"/>
          </w:tcPr>
          <w:p w14:paraId="5E7421A5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53" w:type="dxa"/>
          </w:tcPr>
          <w:p w14:paraId="283BAC5B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53" w:type="dxa"/>
          </w:tcPr>
          <w:p w14:paraId="144FEABD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14" w:type="dxa"/>
          </w:tcPr>
          <w:p w14:paraId="58ED19AB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664" w:type="dxa"/>
          </w:tcPr>
          <w:p w14:paraId="1AFE9A21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297" w:type="dxa"/>
          </w:tcPr>
          <w:p w14:paraId="346B91C5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62041" w14:paraId="1DB23DA7" w14:textId="77777777">
        <w:tc>
          <w:tcPr>
            <w:tcW w:w="3804" w:type="dxa"/>
          </w:tcPr>
          <w:p w14:paraId="0502E49F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Kreativni metodički postupci u nastavi likovne kulture i umjetnosti</w:t>
            </w:r>
          </w:p>
        </w:tc>
        <w:tc>
          <w:tcPr>
            <w:tcW w:w="553" w:type="dxa"/>
          </w:tcPr>
          <w:p w14:paraId="5B095983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53" w:type="dxa"/>
          </w:tcPr>
          <w:p w14:paraId="10BBE7CF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614" w:type="dxa"/>
          </w:tcPr>
          <w:p w14:paraId="13B8B549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664" w:type="dxa"/>
          </w:tcPr>
          <w:p w14:paraId="300F7721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5C59FD03" w14:textId="75406F78" w:rsidR="00A62041" w:rsidRDefault="00234774">
            <w:pPr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prof. dr. sc. Vesna Bjedov</w:t>
            </w:r>
          </w:p>
          <w:p w14:paraId="034C35A2" w14:textId="77777777" w:rsidR="00A62041" w:rsidRDefault="00A62041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A62041" w14:paraId="51662430" w14:textId="77777777">
        <w:tc>
          <w:tcPr>
            <w:tcW w:w="3804" w:type="dxa"/>
            <w:vAlign w:val="center"/>
          </w:tcPr>
          <w:p w14:paraId="59F3F32E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Zaštita i dokumentacija muzejskih predmeta</w:t>
            </w:r>
          </w:p>
        </w:tc>
        <w:tc>
          <w:tcPr>
            <w:tcW w:w="553" w:type="dxa"/>
          </w:tcPr>
          <w:p w14:paraId="7EC50F70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53" w:type="dxa"/>
          </w:tcPr>
          <w:p w14:paraId="68EE32D2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614" w:type="dxa"/>
          </w:tcPr>
          <w:p w14:paraId="15209B27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664" w:type="dxa"/>
          </w:tcPr>
          <w:p w14:paraId="1EECDA1F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7F789E84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doc. dr. sc. Dario </w:t>
            </w:r>
            <w:proofErr w:type="spellStart"/>
            <w:r>
              <w:rPr>
                <w:rFonts w:asciiTheme="minorHAnsi" w:hAnsiTheme="minorHAnsi" w:cstheme="minorHAnsi"/>
              </w:rPr>
              <w:t>Vuger</w:t>
            </w:r>
            <w:proofErr w:type="spellEnd"/>
          </w:p>
        </w:tc>
      </w:tr>
      <w:tr w:rsidR="00A62041" w14:paraId="0C6B77EB" w14:textId="77777777">
        <w:tc>
          <w:tcPr>
            <w:tcW w:w="3804" w:type="dxa"/>
          </w:tcPr>
          <w:p w14:paraId="56873767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Fotografija i vizualna kultura</w:t>
            </w:r>
          </w:p>
        </w:tc>
        <w:tc>
          <w:tcPr>
            <w:tcW w:w="553" w:type="dxa"/>
          </w:tcPr>
          <w:p w14:paraId="1C654ED3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 xml:space="preserve">  2</w:t>
            </w:r>
          </w:p>
        </w:tc>
        <w:tc>
          <w:tcPr>
            <w:tcW w:w="553" w:type="dxa"/>
          </w:tcPr>
          <w:p w14:paraId="758DB769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614" w:type="dxa"/>
          </w:tcPr>
          <w:p w14:paraId="58C23147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 xml:space="preserve">  1</w:t>
            </w:r>
          </w:p>
        </w:tc>
        <w:tc>
          <w:tcPr>
            <w:tcW w:w="664" w:type="dxa"/>
          </w:tcPr>
          <w:p w14:paraId="2CE94D7B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0D4E359D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doc. </w:t>
            </w:r>
            <w:r>
              <w:rPr>
                <w:rFonts w:asciiTheme="minorHAnsi" w:eastAsia="Arial" w:hAnsiTheme="minorHAnsi" w:cstheme="minorHAnsi"/>
              </w:rPr>
              <w:t xml:space="preserve">dr. sc. Dario </w:t>
            </w:r>
            <w:proofErr w:type="spellStart"/>
            <w:r>
              <w:rPr>
                <w:rFonts w:asciiTheme="minorHAnsi" w:eastAsia="Arial" w:hAnsiTheme="minorHAnsi" w:cstheme="minorHAnsi"/>
              </w:rPr>
              <w:t>Vuger</w:t>
            </w:r>
            <w:proofErr w:type="spellEnd"/>
          </w:p>
        </w:tc>
      </w:tr>
      <w:tr w:rsidR="00A62041" w14:paraId="52C46306" w14:textId="77777777">
        <w:tc>
          <w:tcPr>
            <w:tcW w:w="3804" w:type="dxa"/>
          </w:tcPr>
          <w:p w14:paraId="11E42879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Didaktika</w:t>
            </w:r>
          </w:p>
        </w:tc>
        <w:tc>
          <w:tcPr>
            <w:tcW w:w="553" w:type="dxa"/>
          </w:tcPr>
          <w:p w14:paraId="78F162F9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  <w:p w14:paraId="5F6EF36D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553" w:type="dxa"/>
          </w:tcPr>
          <w:p w14:paraId="3E7D77F0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  <w:p w14:paraId="6E6EF5C5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614" w:type="dxa"/>
          </w:tcPr>
          <w:p w14:paraId="31D780A0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color w:val="7030A0"/>
              </w:rPr>
            </w:pPr>
            <w:r>
              <w:rPr>
                <w:rFonts w:asciiTheme="minorHAnsi" w:eastAsia="Arial" w:hAnsiTheme="minorHAnsi" w:cstheme="minorHAnsi"/>
                <w:color w:val="7030A0"/>
              </w:rPr>
              <w:t>-</w:t>
            </w:r>
          </w:p>
          <w:p w14:paraId="336E4FEB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2(3)</w:t>
            </w:r>
          </w:p>
        </w:tc>
        <w:tc>
          <w:tcPr>
            <w:tcW w:w="664" w:type="dxa"/>
          </w:tcPr>
          <w:p w14:paraId="29FCC363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6</w:t>
            </w:r>
          </w:p>
        </w:tc>
        <w:tc>
          <w:tcPr>
            <w:tcW w:w="4297" w:type="dxa"/>
          </w:tcPr>
          <w:p w14:paraId="60E07EB6" w14:textId="77777777" w:rsidR="00A62041" w:rsidRDefault="0023477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hr-HR"/>
              </w:rPr>
            </w:pPr>
            <w:bookmarkStart w:id="1" w:name="_30j0zll" w:colFirst="0" w:colLast="0"/>
            <w:bookmarkEnd w:id="1"/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>doc. dr. sc. Senka Žižanović (30P)</w:t>
            </w:r>
          </w:p>
          <w:p w14:paraId="1F69EC7A" w14:textId="58ECCFD9" w:rsidR="00A62041" w:rsidRDefault="0023477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dr. sc.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>Dajana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 Vinković, </w:t>
            </w:r>
            <w:r w:rsidR="00F03FDD"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viša asistentica, </w:t>
            </w:r>
            <w:r w:rsidRPr="00F03FDD">
              <w:rPr>
                <w:rFonts w:ascii="Arial" w:eastAsia="Arial" w:hAnsi="Arial" w:cs="Arial"/>
                <w:b/>
                <w:sz w:val="18"/>
                <w:szCs w:val="18"/>
                <w:lang w:eastAsia="hr-HR"/>
              </w:rPr>
              <w:t>VS</w:t>
            </w:r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 (30S)</w:t>
            </w:r>
          </w:p>
          <w:p w14:paraId="3DA1CE6D" w14:textId="77777777" w:rsidR="00A62041" w:rsidRDefault="0023477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dr. sc. Karlo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>Bojčić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, viši asistent (30S)  </w:t>
            </w:r>
          </w:p>
          <w:p w14:paraId="0378F7BB" w14:textId="77777777" w:rsidR="00A62041" w:rsidRDefault="0023477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Emanuela Ham, </w:t>
            </w:r>
            <w:r w:rsidRPr="00F03FDD">
              <w:rPr>
                <w:rFonts w:ascii="Arial" w:eastAsia="Arial" w:hAnsi="Arial" w:cs="Arial"/>
                <w:b/>
                <w:sz w:val="18"/>
                <w:szCs w:val="18"/>
                <w:lang w:eastAsia="hr-HR"/>
              </w:rPr>
              <w:t>VS</w:t>
            </w:r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 (30S)</w:t>
            </w:r>
          </w:p>
        </w:tc>
      </w:tr>
      <w:tr w:rsidR="00A62041" w14:paraId="43456AEF" w14:textId="77777777">
        <w:tc>
          <w:tcPr>
            <w:tcW w:w="3804" w:type="dxa"/>
          </w:tcPr>
          <w:p w14:paraId="5317CFD2" w14:textId="77777777" w:rsidR="00A62041" w:rsidRDefault="0023477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553" w:type="dxa"/>
          </w:tcPr>
          <w:p w14:paraId="538C81AE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53" w:type="dxa"/>
          </w:tcPr>
          <w:p w14:paraId="5057DA9C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14" w:type="dxa"/>
          </w:tcPr>
          <w:p w14:paraId="556A69D0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64" w:type="dxa"/>
          </w:tcPr>
          <w:p w14:paraId="6E6A33EA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297" w:type="dxa"/>
          </w:tcPr>
          <w:p w14:paraId="7B5692AA" w14:textId="77777777" w:rsidR="00A62041" w:rsidRDefault="00A6204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62041" w14:paraId="5318A827" w14:textId="77777777">
        <w:tc>
          <w:tcPr>
            <w:tcW w:w="3804" w:type="dxa"/>
          </w:tcPr>
          <w:p w14:paraId="5924314F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 xml:space="preserve">Film i likovne umjetnosti </w:t>
            </w:r>
          </w:p>
        </w:tc>
        <w:tc>
          <w:tcPr>
            <w:tcW w:w="553" w:type="dxa"/>
          </w:tcPr>
          <w:p w14:paraId="5C847F69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  <w:p w14:paraId="6218C592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53" w:type="dxa"/>
          </w:tcPr>
          <w:p w14:paraId="6B60577D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  <w:p w14:paraId="6A09545D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614" w:type="dxa"/>
          </w:tcPr>
          <w:p w14:paraId="02F65AAA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  <w:p w14:paraId="4000EE4B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664" w:type="dxa"/>
          </w:tcPr>
          <w:p w14:paraId="7EC29879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0A605A03" w14:textId="77777777" w:rsidR="00A62041" w:rsidRDefault="00234774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dr. sc. Igor </w:t>
            </w:r>
            <w:proofErr w:type="spellStart"/>
            <w:r>
              <w:rPr>
                <w:rFonts w:ascii="Arial" w:eastAsia="Arial" w:hAnsi="Arial" w:cs="Arial"/>
                <w:bCs/>
                <w:sz w:val="18"/>
                <w:szCs w:val="18"/>
              </w:rPr>
              <w:t>Loinjak</w:t>
            </w:r>
            <w:proofErr w:type="spellEnd"/>
            <w:r>
              <w:rPr>
                <w:rFonts w:ascii="Arial" w:eastAsia="Arial" w:hAnsi="Arial" w:cs="Arial"/>
                <w:bCs/>
                <w:sz w:val="18"/>
                <w:szCs w:val="18"/>
              </w:rPr>
              <w:t>, predavač, nositelj</w:t>
            </w:r>
          </w:p>
          <w:p w14:paraId="2D69E8E7" w14:textId="77777777" w:rsidR="00A62041" w:rsidRDefault="00234774">
            <w:pPr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dr. sc. Barbara </w:t>
            </w:r>
            <w:proofErr w:type="spellStart"/>
            <w:r>
              <w:rPr>
                <w:rFonts w:ascii="Arial" w:eastAsia="Arial" w:hAnsi="Arial" w:cs="Arial"/>
                <w:bCs/>
                <w:sz w:val="18"/>
                <w:szCs w:val="18"/>
              </w:rPr>
              <w:t>Balen</w:t>
            </w:r>
            <w:proofErr w:type="spellEnd"/>
            <w:r>
              <w:rPr>
                <w:rFonts w:ascii="Arial" w:eastAsia="Arial" w:hAnsi="Arial" w:cs="Arial"/>
                <w:bCs/>
                <w:sz w:val="18"/>
                <w:szCs w:val="18"/>
              </w:rPr>
              <w:t>, viša asistentica</w:t>
            </w:r>
          </w:p>
        </w:tc>
      </w:tr>
      <w:tr w:rsidR="00850C16" w14:paraId="23E6EDE0" w14:textId="77777777">
        <w:tc>
          <w:tcPr>
            <w:tcW w:w="3804" w:type="dxa"/>
          </w:tcPr>
          <w:p w14:paraId="63716407" w14:textId="0FC26C58" w:rsidR="00850C16" w:rsidRDefault="005420C1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Govor mržnje u javnom prostoru</w:t>
            </w:r>
          </w:p>
        </w:tc>
        <w:tc>
          <w:tcPr>
            <w:tcW w:w="553" w:type="dxa"/>
          </w:tcPr>
          <w:p w14:paraId="101740AE" w14:textId="2BB85A90" w:rsidR="00850C16" w:rsidRDefault="00564E8A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553" w:type="dxa"/>
          </w:tcPr>
          <w:p w14:paraId="67190868" w14:textId="36CC7896" w:rsidR="00850C16" w:rsidRDefault="00564E8A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614" w:type="dxa"/>
          </w:tcPr>
          <w:p w14:paraId="46647CA3" w14:textId="5A770FD1" w:rsidR="00850C16" w:rsidRDefault="00564E8A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664" w:type="dxa"/>
          </w:tcPr>
          <w:p w14:paraId="180E408D" w14:textId="24A6A609" w:rsidR="00850C16" w:rsidRDefault="00564E8A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75CF11B3" w14:textId="21759471" w:rsidR="00850C16" w:rsidRDefault="00564E8A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564E8A">
              <w:rPr>
                <w:rFonts w:ascii="Arial" w:eastAsia="Arial" w:hAnsi="Arial" w:cs="Arial"/>
                <w:bCs/>
                <w:sz w:val="18"/>
                <w:szCs w:val="18"/>
              </w:rPr>
              <w:t xml:space="preserve">doc. dr. sc. Tomislav </w:t>
            </w:r>
            <w:proofErr w:type="spellStart"/>
            <w:r w:rsidRPr="00564E8A">
              <w:rPr>
                <w:rFonts w:ascii="Arial" w:eastAsia="Arial" w:hAnsi="Arial" w:cs="Arial"/>
                <w:bCs/>
                <w:sz w:val="18"/>
                <w:szCs w:val="18"/>
              </w:rPr>
              <w:t>Dagen</w:t>
            </w:r>
            <w:proofErr w:type="spellEnd"/>
          </w:p>
        </w:tc>
      </w:tr>
    </w:tbl>
    <w:p w14:paraId="73F7CFE2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04EF0AA4" w14:textId="77777777" w:rsidR="00A62041" w:rsidRDefault="00234774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Napomene</w:t>
      </w:r>
    </w:p>
    <w:p w14:paraId="6177DA84" w14:textId="77777777" w:rsidR="00A62041" w:rsidRDefault="00234774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Student u semestru mora ostvariti najmanje </w:t>
      </w:r>
      <w:r>
        <w:rPr>
          <w:rFonts w:ascii="Arial" w:eastAsia="Arial" w:hAnsi="Arial" w:cs="Arial"/>
          <w:b/>
          <w:sz w:val="16"/>
          <w:szCs w:val="16"/>
        </w:rPr>
        <w:t>15 ECTS bodova</w:t>
      </w:r>
      <w:r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 Povijest umjetnosti, odnosno </w:t>
      </w:r>
      <w:r>
        <w:rPr>
          <w:rFonts w:ascii="Arial" w:eastAsia="Arial" w:hAnsi="Arial" w:cs="Arial"/>
          <w:b/>
          <w:sz w:val="16"/>
          <w:szCs w:val="16"/>
        </w:rPr>
        <w:t>najmanje 30 na razini akademske godine</w:t>
      </w:r>
      <w:r>
        <w:rPr>
          <w:rFonts w:ascii="Arial" w:eastAsia="Arial" w:hAnsi="Arial" w:cs="Arial"/>
          <w:sz w:val="16"/>
          <w:szCs w:val="16"/>
        </w:rPr>
        <w:t xml:space="preserve">. </w:t>
      </w:r>
    </w:p>
    <w:p w14:paraId="4E06E8D9" w14:textId="77777777" w:rsidR="00A62041" w:rsidRDefault="00234774">
      <w:pPr>
        <w:jc w:val="both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U kombinaciji s </w:t>
      </w:r>
      <w:r>
        <w:rPr>
          <w:rFonts w:ascii="Arial" w:eastAsia="Arial" w:hAnsi="Arial" w:cs="Arial"/>
          <w:b/>
          <w:sz w:val="16"/>
          <w:szCs w:val="16"/>
          <w:u w:val="single"/>
        </w:rPr>
        <w:t xml:space="preserve">nenastavničkim studijima </w:t>
      </w:r>
      <w:r>
        <w:rPr>
          <w:rFonts w:ascii="Arial" w:eastAsia="Arial" w:hAnsi="Arial" w:cs="Arial"/>
          <w:sz w:val="16"/>
          <w:szCs w:val="16"/>
        </w:rPr>
        <w:t xml:space="preserve">ECTS bodovi kolegija </w:t>
      </w:r>
      <w:r>
        <w:rPr>
          <w:rFonts w:ascii="Arial" w:eastAsia="Arial" w:hAnsi="Arial" w:cs="Arial"/>
          <w:i/>
          <w:sz w:val="16"/>
          <w:szCs w:val="16"/>
        </w:rPr>
        <w:t>Didaktika</w:t>
      </w:r>
      <w:r>
        <w:rPr>
          <w:rFonts w:ascii="Arial" w:eastAsia="Arial" w:hAnsi="Arial" w:cs="Arial"/>
          <w:sz w:val="16"/>
          <w:szCs w:val="16"/>
        </w:rPr>
        <w:t xml:space="preserve"> ne dijele se, već ukupnim brojem pripadaju nastavničkom studiju Povijesti umjetnosti. Student u tom slučaju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z w:val="16"/>
          <w:szCs w:val="16"/>
          <w:u w:val="single"/>
        </w:rPr>
        <w:t>na studiju Povijest umjetnosti</w:t>
      </w:r>
      <w:r>
        <w:rPr>
          <w:rFonts w:ascii="Arial" w:eastAsia="Arial" w:hAnsi="Arial" w:cs="Arial"/>
          <w:b/>
          <w:sz w:val="16"/>
          <w:szCs w:val="16"/>
        </w:rPr>
        <w:t xml:space="preserve"> obveznim kolegijima stječe najmanje 15 ECTS bodova.</w:t>
      </w:r>
    </w:p>
    <w:p w14:paraId="7A1FA013" w14:textId="77777777" w:rsidR="00A62041" w:rsidRDefault="00234774">
      <w:pPr>
        <w:jc w:val="both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U kombinaciji s </w:t>
      </w:r>
      <w:r>
        <w:rPr>
          <w:rFonts w:ascii="Arial" w:eastAsia="Arial" w:hAnsi="Arial" w:cs="Arial"/>
          <w:b/>
          <w:sz w:val="16"/>
          <w:szCs w:val="16"/>
          <w:u w:val="single"/>
        </w:rPr>
        <w:t>nastavničkim studijem</w:t>
      </w:r>
      <w:r>
        <w:rPr>
          <w:rFonts w:ascii="Arial" w:eastAsia="Arial" w:hAnsi="Arial" w:cs="Arial"/>
          <w:sz w:val="16"/>
          <w:szCs w:val="16"/>
        </w:rPr>
        <w:t xml:space="preserve"> ECTS bodovi kolegija </w:t>
      </w:r>
      <w:r>
        <w:rPr>
          <w:rFonts w:ascii="Arial" w:eastAsia="Arial" w:hAnsi="Arial" w:cs="Arial"/>
          <w:i/>
          <w:sz w:val="16"/>
          <w:szCs w:val="16"/>
        </w:rPr>
        <w:t>Didaktika</w:t>
      </w:r>
      <w:r>
        <w:rPr>
          <w:rFonts w:ascii="Arial" w:eastAsia="Arial" w:hAnsi="Arial" w:cs="Arial"/>
          <w:sz w:val="16"/>
          <w:szCs w:val="16"/>
        </w:rPr>
        <w:t xml:space="preserve"> dijele se </w:t>
      </w:r>
      <w:r>
        <w:rPr>
          <w:rFonts w:ascii="Arial" w:eastAsia="Arial" w:hAnsi="Arial" w:cs="Arial"/>
          <w:b/>
          <w:sz w:val="16"/>
          <w:szCs w:val="16"/>
        </w:rPr>
        <w:t>i student s izbornim kolegijima stječe najmanje 15 ECTS bodova.</w:t>
      </w:r>
    </w:p>
    <w:p w14:paraId="2A4CF18A" w14:textId="77777777" w:rsidR="00A62041" w:rsidRDefault="00234774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>
        <w:rPr>
          <w:rFonts w:ascii="Verdana" w:hAnsi="Verdana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Student na razini godine u okviru studija Povijest umjetnosti </w:t>
      </w:r>
      <w:r>
        <w:rPr>
          <w:rFonts w:ascii="Arial" w:hAnsi="Arial" w:cs="Arial"/>
          <w:b/>
          <w:bCs/>
          <w:sz w:val="16"/>
          <w:szCs w:val="16"/>
          <w:u w:val="single"/>
        </w:rPr>
        <w:t>ne može imati manje od 30 ECTS bodova</w:t>
      </w:r>
      <w:r>
        <w:rPr>
          <w:rFonts w:ascii="Arial" w:hAnsi="Arial" w:cs="Arial"/>
          <w:b/>
          <w:sz w:val="16"/>
          <w:szCs w:val="16"/>
        </w:rPr>
        <w:t xml:space="preserve">, ali može ostvariti dodatne ECTS bodove kojima se </w:t>
      </w:r>
      <w:r>
        <w:rPr>
          <w:rFonts w:ascii="Arial" w:hAnsi="Arial" w:cs="Arial"/>
          <w:b/>
          <w:sz w:val="16"/>
          <w:szCs w:val="16"/>
          <w:u w:val="single"/>
        </w:rPr>
        <w:t>ne mogu</w:t>
      </w:r>
      <w:r>
        <w:rPr>
          <w:rFonts w:ascii="Arial" w:hAnsi="Arial" w:cs="Arial"/>
          <w:b/>
          <w:sz w:val="16"/>
          <w:szCs w:val="16"/>
        </w:rPr>
        <w:t xml:space="preserve"> nadoknaditi nedostatci u sljedećoj akademskoj godini.</w:t>
      </w:r>
    </w:p>
    <w:p w14:paraId="19FA5A1D" w14:textId="77777777" w:rsidR="00FA1444" w:rsidRPr="00F85E5F" w:rsidRDefault="00FA1444" w:rsidP="00FA1444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345FD0E5" w14:textId="77777777" w:rsidR="00FA1444" w:rsidRDefault="00FA1444" w:rsidP="00FA1444">
      <w:pPr>
        <w:ind w:hanging="2"/>
        <w:jc w:val="both"/>
        <w:rPr>
          <w:rFonts w:ascii="Arial" w:hAnsi="Arial" w:cs="Arial"/>
          <w:b/>
          <w:u w:val="single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Povijest umjetnosti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Povijesti umjetnosti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kojima će na razini semestra, zajedno s obveznim kolegijima, ostvariti najmanje 15 ECTS bodova u okviru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>Povijesti umjetnosti.</w:t>
      </w:r>
    </w:p>
    <w:p w14:paraId="64DAFF8A" w14:textId="4CD9124F" w:rsidR="00A62041" w:rsidRDefault="00A3159F">
      <w:pPr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663A8A">
        <w:rPr>
          <w:rFonts w:ascii="Arial" w:hAnsi="Arial" w:cs="Arial"/>
          <w:b/>
          <w:color w:val="538135" w:themeColor="accent6" w:themeShade="BF"/>
          <w:sz w:val="16"/>
          <w:szCs w:val="16"/>
        </w:rPr>
        <w:t xml:space="preserve">28.9.2026. </w:t>
      </w:r>
      <w:r w:rsidR="007F7DC0" w:rsidRPr="00663A8A">
        <w:rPr>
          <w:rFonts w:ascii="Arial" w:hAnsi="Arial" w:cs="Arial"/>
          <w:b/>
          <w:color w:val="538135" w:themeColor="accent6" w:themeShade="BF"/>
          <w:sz w:val="16"/>
          <w:szCs w:val="16"/>
        </w:rPr>
        <w:t xml:space="preserve">Uvodi se izborni kolegij </w:t>
      </w:r>
      <w:r w:rsidR="007F7DC0" w:rsidRPr="00663A8A">
        <w:rPr>
          <w:rFonts w:ascii="Arial" w:hAnsi="Arial" w:cs="Arial"/>
          <w:b/>
          <w:i/>
          <w:color w:val="538135" w:themeColor="accent6" w:themeShade="BF"/>
          <w:sz w:val="16"/>
          <w:szCs w:val="16"/>
        </w:rPr>
        <w:t>Govor mržnje u javnom prostoru.</w:t>
      </w:r>
    </w:p>
    <w:p w14:paraId="408A4B1E" w14:textId="77777777" w:rsidR="00A62041" w:rsidRDefault="00A62041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14708CA7" w14:textId="77777777" w:rsidR="00A62041" w:rsidRDefault="00A62041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3CD09279" w14:textId="77777777" w:rsidR="00A62041" w:rsidRDefault="00A62041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28900174" w14:textId="77777777" w:rsidR="00A62041" w:rsidRDefault="00A62041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57CDD5E9" w14:textId="0E94317A" w:rsidR="003527F8" w:rsidRDefault="003527F8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3D5E8CD3" w14:textId="36056785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6F4D52D7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046FFA4B" w14:textId="77777777" w:rsidR="00A62041" w:rsidRDefault="0023477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II. GODINA</w:t>
      </w:r>
    </w:p>
    <w:p w14:paraId="56E1D035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2FFD6D9A" w14:textId="77777777" w:rsidR="00A62041" w:rsidRDefault="0023477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III. zimski semestar</w:t>
      </w:r>
    </w:p>
    <w:p w14:paraId="28627973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4"/>
        <w:gridCol w:w="553"/>
        <w:gridCol w:w="553"/>
        <w:gridCol w:w="614"/>
        <w:gridCol w:w="664"/>
        <w:gridCol w:w="4016"/>
      </w:tblGrid>
      <w:tr w:rsidR="00A62041" w14:paraId="48F4E662" w14:textId="77777777">
        <w:tc>
          <w:tcPr>
            <w:tcW w:w="3804" w:type="dxa"/>
            <w:vAlign w:val="center"/>
          </w:tcPr>
          <w:p w14:paraId="64D9F5B6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KOLEGIJ</w:t>
            </w:r>
          </w:p>
        </w:tc>
        <w:tc>
          <w:tcPr>
            <w:tcW w:w="1720" w:type="dxa"/>
            <w:gridSpan w:val="3"/>
            <w:vAlign w:val="center"/>
          </w:tcPr>
          <w:p w14:paraId="18B42528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SATI SEMESTRALNO</w:t>
            </w:r>
          </w:p>
        </w:tc>
        <w:tc>
          <w:tcPr>
            <w:tcW w:w="664" w:type="dxa"/>
            <w:vAlign w:val="center"/>
          </w:tcPr>
          <w:p w14:paraId="5202216F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ECTS</w:t>
            </w:r>
          </w:p>
        </w:tc>
        <w:tc>
          <w:tcPr>
            <w:tcW w:w="4016" w:type="dxa"/>
            <w:vAlign w:val="center"/>
          </w:tcPr>
          <w:p w14:paraId="36C9781D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NASTAVNIK</w:t>
            </w:r>
          </w:p>
          <w:p w14:paraId="6A11D3BD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Nositelj kolegija ili izvođač dijela nastave</w:t>
            </w:r>
          </w:p>
        </w:tc>
      </w:tr>
      <w:tr w:rsidR="00A62041" w14:paraId="0D5916E6" w14:textId="77777777">
        <w:tc>
          <w:tcPr>
            <w:tcW w:w="3804" w:type="dxa"/>
          </w:tcPr>
          <w:p w14:paraId="76370694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53" w:type="dxa"/>
          </w:tcPr>
          <w:p w14:paraId="380458D2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53" w:type="dxa"/>
          </w:tcPr>
          <w:p w14:paraId="19D05046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14" w:type="dxa"/>
          </w:tcPr>
          <w:p w14:paraId="67A45B0E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664" w:type="dxa"/>
          </w:tcPr>
          <w:p w14:paraId="274608D2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016" w:type="dxa"/>
          </w:tcPr>
          <w:p w14:paraId="44CD26DF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62041" w14:paraId="06E3C1FF" w14:textId="77777777">
        <w:tc>
          <w:tcPr>
            <w:tcW w:w="3804" w:type="dxa"/>
          </w:tcPr>
          <w:p w14:paraId="2DD03FE3" w14:textId="77777777" w:rsidR="00A62041" w:rsidRDefault="00234774">
            <w:r>
              <w:t>Umjetnosti i vizualna kultura u kontekstu politika 20. i 21. st.</w:t>
            </w:r>
          </w:p>
        </w:tc>
        <w:tc>
          <w:tcPr>
            <w:tcW w:w="553" w:type="dxa"/>
          </w:tcPr>
          <w:p w14:paraId="292FA223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  <w:p w14:paraId="236BD4CF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53" w:type="dxa"/>
          </w:tcPr>
          <w:p w14:paraId="7ACFD699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  <w:p w14:paraId="12689DC7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614" w:type="dxa"/>
          </w:tcPr>
          <w:p w14:paraId="527987E0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  <w:p w14:paraId="1B5E7924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664" w:type="dxa"/>
          </w:tcPr>
          <w:p w14:paraId="125A089D" w14:textId="77777777" w:rsidR="00A62041" w:rsidRDefault="00234774">
            <w:pPr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2</w:t>
            </w:r>
          </w:p>
        </w:tc>
        <w:tc>
          <w:tcPr>
            <w:tcW w:w="4016" w:type="dxa"/>
          </w:tcPr>
          <w:p w14:paraId="23091ACC" w14:textId="77777777" w:rsidR="00A62041" w:rsidRDefault="00234774">
            <w:r>
              <w:t xml:space="preserve">doc. dr. sc. Tomislav </w:t>
            </w:r>
            <w:proofErr w:type="spellStart"/>
            <w:r>
              <w:t>Dagen</w:t>
            </w:r>
            <w:proofErr w:type="spellEnd"/>
          </w:p>
          <w:p w14:paraId="2F55BA95" w14:textId="77777777" w:rsidR="00A62041" w:rsidRDefault="00234774">
            <w:r>
              <w:t xml:space="preserve">dr. sc. Igor </w:t>
            </w:r>
            <w:proofErr w:type="spellStart"/>
            <w:r>
              <w:t>Loinjak</w:t>
            </w:r>
            <w:proofErr w:type="spellEnd"/>
            <w:r>
              <w:t>, predavač</w:t>
            </w:r>
          </w:p>
        </w:tc>
      </w:tr>
      <w:tr w:rsidR="00A62041" w14:paraId="5183B1AC" w14:textId="77777777">
        <w:tc>
          <w:tcPr>
            <w:tcW w:w="3804" w:type="dxa"/>
          </w:tcPr>
          <w:p w14:paraId="6A95FB46" w14:textId="77777777" w:rsidR="00A62041" w:rsidRDefault="00234774">
            <w:r>
              <w:t>Vizualni studiji i nove teorije vizualnosti</w:t>
            </w:r>
          </w:p>
        </w:tc>
        <w:tc>
          <w:tcPr>
            <w:tcW w:w="553" w:type="dxa"/>
          </w:tcPr>
          <w:p w14:paraId="16D589A5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</w:tc>
        <w:tc>
          <w:tcPr>
            <w:tcW w:w="553" w:type="dxa"/>
          </w:tcPr>
          <w:p w14:paraId="190E30EC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614" w:type="dxa"/>
          </w:tcPr>
          <w:p w14:paraId="50778721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664" w:type="dxa"/>
          </w:tcPr>
          <w:p w14:paraId="1487DC13" w14:textId="77777777" w:rsidR="00A62041" w:rsidRDefault="00234774">
            <w:pPr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3</w:t>
            </w:r>
          </w:p>
        </w:tc>
        <w:tc>
          <w:tcPr>
            <w:tcW w:w="4016" w:type="dxa"/>
          </w:tcPr>
          <w:p w14:paraId="3B128BA3" w14:textId="77777777" w:rsidR="00A62041" w:rsidRDefault="00234774">
            <w:pPr>
              <w:rPr>
                <w:rFonts w:eastAsia="Arial"/>
              </w:rPr>
            </w:pPr>
            <w:r>
              <w:t xml:space="preserve">doc. dr. sc. </w:t>
            </w:r>
            <w:r>
              <w:rPr>
                <w:rFonts w:eastAsia="Arial"/>
              </w:rPr>
              <w:t xml:space="preserve">Dario </w:t>
            </w:r>
            <w:proofErr w:type="spellStart"/>
            <w:r>
              <w:rPr>
                <w:rFonts w:eastAsia="Arial"/>
              </w:rPr>
              <w:t>Vuger</w:t>
            </w:r>
            <w:proofErr w:type="spellEnd"/>
          </w:p>
        </w:tc>
      </w:tr>
      <w:tr w:rsidR="00A62041" w14:paraId="564D72A0" w14:textId="77777777">
        <w:tc>
          <w:tcPr>
            <w:tcW w:w="3804" w:type="dxa"/>
          </w:tcPr>
          <w:p w14:paraId="4443FBEF" w14:textId="77777777" w:rsidR="00A62041" w:rsidRDefault="00234774">
            <w:r>
              <w:t>Pedagogija</w:t>
            </w:r>
          </w:p>
        </w:tc>
        <w:tc>
          <w:tcPr>
            <w:tcW w:w="553" w:type="dxa"/>
          </w:tcPr>
          <w:p w14:paraId="26ABF421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  <w:p w14:paraId="7F24E19A" w14:textId="2DC16603" w:rsidR="00784415" w:rsidRDefault="00784415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53" w:type="dxa"/>
          </w:tcPr>
          <w:p w14:paraId="44EFD2B9" w14:textId="6F735AA0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  <w:p w14:paraId="3768AEA7" w14:textId="46010054" w:rsidR="00784415" w:rsidRDefault="00784415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  <w:p w14:paraId="3F73CDC3" w14:textId="77777777" w:rsidR="00A62041" w:rsidRDefault="00A62041">
            <w:pPr>
              <w:jc w:val="center"/>
              <w:rPr>
                <w:rFonts w:eastAsia="Arial"/>
              </w:rPr>
            </w:pPr>
          </w:p>
        </w:tc>
        <w:tc>
          <w:tcPr>
            <w:tcW w:w="614" w:type="dxa"/>
          </w:tcPr>
          <w:p w14:paraId="630D7283" w14:textId="6AA998D8" w:rsidR="00784415" w:rsidRDefault="00614E0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  <w:p w14:paraId="58A9816A" w14:textId="4E8CF79B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2(</w:t>
            </w:r>
            <w:r w:rsidR="00784415">
              <w:rPr>
                <w:rFonts w:eastAsia="Arial"/>
              </w:rPr>
              <w:t>2</w:t>
            </w:r>
            <w:r>
              <w:rPr>
                <w:rFonts w:eastAsia="Arial"/>
              </w:rPr>
              <w:t>)</w:t>
            </w:r>
          </w:p>
          <w:p w14:paraId="79D69599" w14:textId="77777777" w:rsidR="00A62041" w:rsidRDefault="00A62041">
            <w:pPr>
              <w:jc w:val="center"/>
              <w:rPr>
                <w:rFonts w:eastAsia="Arial"/>
              </w:rPr>
            </w:pPr>
          </w:p>
        </w:tc>
        <w:tc>
          <w:tcPr>
            <w:tcW w:w="664" w:type="dxa"/>
          </w:tcPr>
          <w:p w14:paraId="38360379" w14:textId="77777777" w:rsidR="00A62041" w:rsidRDefault="002347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  <w:p w14:paraId="0B2FFA39" w14:textId="77777777" w:rsidR="00A62041" w:rsidRDefault="00A62041">
            <w:pPr>
              <w:jc w:val="center"/>
              <w:rPr>
                <w:rFonts w:eastAsia="Arial"/>
                <w:b/>
              </w:rPr>
            </w:pPr>
          </w:p>
        </w:tc>
        <w:tc>
          <w:tcPr>
            <w:tcW w:w="4016" w:type="dxa"/>
          </w:tcPr>
          <w:p w14:paraId="54703EE8" w14:textId="6DE0C34E" w:rsidR="00A62041" w:rsidRDefault="0023477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dr. sc. Sanja </w:t>
            </w:r>
            <w:proofErr w:type="spellStart"/>
            <w:r>
              <w:rPr>
                <w:rFonts w:asciiTheme="minorHAnsi" w:eastAsia="Times New Roman" w:hAnsiTheme="minorHAnsi" w:cstheme="minorHAnsi"/>
                <w:lang w:eastAsia="hr-HR"/>
              </w:rPr>
              <w:t>Simel</w:t>
            </w:r>
            <w:proofErr w:type="spellEnd"/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 Pranjić </w:t>
            </w:r>
          </w:p>
          <w:p w14:paraId="712A3713" w14:textId="07F8C1D0" w:rsidR="00A62041" w:rsidRDefault="0023477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dr. sc. </w:t>
            </w:r>
            <w:proofErr w:type="spellStart"/>
            <w:r>
              <w:rPr>
                <w:rFonts w:asciiTheme="minorHAnsi" w:eastAsia="Times New Roman" w:hAnsiTheme="minorHAnsi" w:cstheme="minorHAnsi"/>
                <w:lang w:eastAsia="hr-HR"/>
              </w:rPr>
              <w:t>D</w:t>
            </w:r>
            <w:r w:rsidR="00784415">
              <w:rPr>
                <w:rFonts w:asciiTheme="minorHAnsi" w:eastAsia="Times New Roman" w:hAnsiTheme="minorHAnsi" w:cstheme="minorHAnsi"/>
                <w:lang w:eastAsia="hr-HR"/>
              </w:rPr>
              <w:t>a</w:t>
            </w:r>
            <w:r>
              <w:rPr>
                <w:rFonts w:asciiTheme="minorHAnsi" w:eastAsia="Times New Roman" w:hAnsiTheme="minorHAnsi" w:cstheme="minorHAnsi"/>
                <w:lang w:eastAsia="hr-HR"/>
              </w:rPr>
              <w:t>jana</w:t>
            </w:r>
            <w:proofErr w:type="spellEnd"/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 Vinković, </w:t>
            </w:r>
            <w:r w:rsidRPr="00784415">
              <w:rPr>
                <w:rFonts w:asciiTheme="minorHAnsi" w:eastAsia="Times New Roman" w:hAnsiTheme="minorHAnsi" w:cstheme="minorHAnsi"/>
                <w:b/>
                <w:lang w:eastAsia="hr-HR"/>
              </w:rPr>
              <w:t>VS</w:t>
            </w:r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 (30S)</w:t>
            </w:r>
          </w:p>
          <w:p w14:paraId="7B8FCA36" w14:textId="77777777" w:rsidR="00A62041" w:rsidRDefault="0023477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Emanuela Ham, </w:t>
            </w:r>
            <w:r w:rsidRPr="00784415">
              <w:rPr>
                <w:rFonts w:asciiTheme="minorHAnsi" w:eastAsia="Times New Roman" w:hAnsiTheme="minorHAnsi" w:cstheme="minorHAnsi"/>
                <w:b/>
                <w:lang w:eastAsia="hr-HR"/>
              </w:rPr>
              <w:t>VS</w:t>
            </w:r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 (30S)</w:t>
            </w:r>
          </w:p>
        </w:tc>
      </w:tr>
      <w:tr w:rsidR="00A62041" w14:paraId="28A99B44" w14:textId="77777777">
        <w:tc>
          <w:tcPr>
            <w:tcW w:w="3804" w:type="dxa"/>
          </w:tcPr>
          <w:p w14:paraId="74334B73" w14:textId="77777777" w:rsidR="00A62041" w:rsidRDefault="0023477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553" w:type="dxa"/>
          </w:tcPr>
          <w:p w14:paraId="6EE2671F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53" w:type="dxa"/>
          </w:tcPr>
          <w:p w14:paraId="7E9B0320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14" w:type="dxa"/>
          </w:tcPr>
          <w:p w14:paraId="1BD3CE00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64" w:type="dxa"/>
          </w:tcPr>
          <w:p w14:paraId="279294B8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016" w:type="dxa"/>
          </w:tcPr>
          <w:p w14:paraId="3D600B98" w14:textId="77777777" w:rsidR="00A62041" w:rsidRDefault="00A62041">
            <w:pPr>
              <w:rPr>
                <w:rFonts w:asciiTheme="minorHAnsi" w:eastAsia="Arial" w:hAnsiTheme="minorHAnsi" w:cstheme="minorHAnsi"/>
                <w:b/>
                <w:bCs/>
              </w:rPr>
            </w:pPr>
          </w:p>
        </w:tc>
      </w:tr>
      <w:tr w:rsidR="00A62041" w14:paraId="64FDA55E" w14:textId="77777777">
        <w:tc>
          <w:tcPr>
            <w:tcW w:w="3804" w:type="dxa"/>
          </w:tcPr>
          <w:p w14:paraId="0DB63967" w14:textId="77777777" w:rsidR="00A62041" w:rsidRDefault="00234774">
            <w:pPr>
              <w:rPr>
                <w:rFonts w:eastAsia="Arial"/>
              </w:rPr>
            </w:pPr>
            <w:r>
              <w:t>Upravljanje očuvanjem i prezentacijom kulturne baštine</w:t>
            </w:r>
          </w:p>
        </w:tc>
        <w:tc>
          <w:tcPr>
            <w:tcW w:w="553" w:type="dxa"/>
          </w:tcPr>
          <w:p w14:paraId="22C4D2A7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  <w:p w14:paraId="73D206EA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53" w:type="dxa"/>
          </w:tcPr>
          <w:p w14:paraId="5B602C54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  <w:p w14:paraId="13916CF5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614" w:type="dxa"/>
          </w:tcPr>
          <w:p w14:paraId="4D0DAFB2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  <w:p w14:paraId="211A1E73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664" w:type="dxa"/>
          </w:tcPr>
          <w:p w14:paraId="020EF301" w14:textId="77777777" w:rsidR="00A62041" w:rsidRDefault="00234774">
            <w:pPr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2</w:t>
            </w:r>
          </w:p>
        </w:tc>
        <w:tc>
          <w:tcPr>
            <w:tcW w:w="4016" w:type="dxa"/>
          </w:tcPr>
          <w:p w14:paraId="128D1CF2" w14:textId="77777777" w:rsidR="00A62041" w:rsidRDefault="0023477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prof. dr. sc. Damir </w:t>
            </w:r>
            <w:proofErr w:type="spellStart"/>
            <w:r>
              <w:rPr>
                <w:rFonts w:asciiTheme="minorHAnsi" w:hAnsiTheme="minorHAnsi" w:cstheme="minorHAnsi"/>
              </w:rPr>
              <w:t>Hasenay</w:t>
            </w:r>
            <w:proofErr w:type="spellEnd"/>
          </w:p>
          <w:p w14:paraId="4A9C3081" w14:textId="3748C73E" w:rsidR="00A62041" w:rsidRDefault="00234774">
            <w:pPr>
              <w:rPr>
                <w:rFonts w:asciiTheme="minorHAnsi" w:eastAsia="Arial" w:hAnsiTheme="minorHAnsi" w:cstheme="minorHAnsi"/>
                <w:b/>
                <w:bCs/>
              </w:rPr>
            </w:pPr>
            <w:r>
              <w:rPr>
                <w:rFonts w:asciiTheme="minorHAnsi" w:eastAsia="Arial" w:hAnsiTheme="minorHAnsi" w:cstheme="minorHAnsi"/>
              </w:rPr>
              <w:t>dr. sc. Ines Horvat</w:t>
            </w:r>
            <w:r w:rsidR="00E573AF">
              <w:rPr>
                <w:rFonts w:asciiTheme="minorHAnsi" w:eastAsia="Arial" w:hAnsiTheme="minorHAnsi" w:cstheme="minorHAnsi"/>
              </w:rPr>
              <w:t>, viša asistentica</w:t>
            </w:r>
          </w:p>
        </w:tc>
      </w:tr>
      <w:tr w:rsidR="006D7F48" w14:paraId="1C25D7E2" w14:textId="77777777">
        <w:tc>
          <w:tcPr>
            <w:tcW w:w="3804" w:type="dxa"/>
          </w:tcPr>
          <w:p w14:paraId="4FFE7DEF" w14:textId="4F95F623" w:rsidR="006D7F48" w:rsidRDefault="006D7F48">
            <w:r w:rsidRPr="006D7F48">
              <w:t>Muzejska pedagogija</w:t>
            </w:r>
          </w:p>
        </w:tc>
        <w:tc>
          <w:tcPr>
            <w:tcW w:w="553" w:type="dxa"/>
          </w:tcPr>
          <w:p w14:paraId="713229B1" w14:textId="03C565AB" w:rsidR="006D7F48" w:rsidRDefault="006D7F48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53" w:type="dxa"/>
          </w:tcPr>
          <w:p w14:paraId="2C764C69" w14:textId="47106E29" w:rsidR="006D7F48" w:rsidRDefault="006D7F48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614" w:type="dxa"/>
          </w:tcPr>
          <w:p w14:paraId="515E1B34" w14:textId="5C5F05BE" w:rsidR="006D7F48" w:rsidRDefault="006D7F48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664" w:type="dxa"/>
          </w:tcPr>
          <w:p w14:paraId="22468989" w14:textId="446C249D" w:rsidR="006D7F48" w:rsidRDefault="006D7F48">
            <w:pPr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2</w:t>
            </w:r>
          </w:p>
        </w:tc>
        <w:tc>
          <w:tcPr>
            <w:tcW w:w="4016" w:type="dxa"/>
          </w:tcPr>
          <w:p w14:paraId="071718FA" w14:textId="03D75F3B" w:rsidR="006D7F48" w:rsidRDefault="006D7F48">
            <w:pPr>
              <w:rPr>
                <w:rFonts w:asciiTheme="minorHAnsi" w:hAnsiTheme="minorHAnsi" w:cstheme="minorHAnsi"/>
              </w:rPr>
            </w:pPr>
            <w:r w:rsidRPr="006D7F48">
              <w:rPr>
                <w:rFonts w:asciiTheme="minorHAnsi" w:hAnsiTheme="minorHAnsi" w:cstheme="minorHAnsi"/>
              </w:rPr>
              <w:t xml:space="preserve">dr. sc. Igor </w:t>
            </w:r>
            <w:proofErr w:type="spellStart"/>
            <w:r w:rsidRPr="006D7F48">
              <w:rPr>
                <w:rFonts w:asciiTheme="minorHAnsi" w:hAnsiTheme="minorHAnsi" w:cstheme="minorHAnsi"/>
              </w:rPr>
              <w:t>Loinjak</w:t>
            </w:r>
            <w:proofErr w:type="spellEnd"/>
            <w:r w:rsidRPr="006D7F48">
              <w:rPr>
                <w:rFonts w:asciiTheme="minorHAnsi" w:hAnsiTheme="minorHAnsi" w:cstheme="minorHAnsi"/>
              </w:rPr>
              <w:t>, predavač</w:t>
            </w:r>
          </w:p>
        </w:tc>
      </w:tr>
      <w:tr w:rsidR="00564E8A" w14:paraId="26FF504D" w14:textId="77777777">
        <w:tc>
          <w:tcPr>
            <w:tcW w:w="3804" w:type="dxa"/>
          </w:tcPr>
          <w:p w14:paraId="27F9D48B" w14:textId="7D18339F" w:rsidR="00564E8A" w:rsidRPr="006D7F48" w:rsidRDefault="003F6285" w:rsidP="00564E8A">
            <w:r>
              <w:t>Politička pismenost</w:t>
            </w:r>
          </w:p>
        </w:tc>
        <w:tc>
          <w:tcPr>
            <w:tcW w:w="553" w:type="dxa"/>
          </w:tcPr>
          <w:p w14:paraId="365B8F45" w14:textId="0BB9080F" w:rsidR="00564E8A" w:rsidRDefault="00564E8A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</w:tc>
        <w:tc>
          <w:tcPr>
            <w:tcW w:w="553" w:type="dxa"/>
          </w:tcPr>
          <w:p w14:paraId="71941B70" w14:textId="62EE5041" w:rsidR="00564E8A" w:rsidRDefault="00564E8A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614" w:type="dxa"/>
          </w:tcPr>
          <w:p w14:paraId="59ED7B91" w14:textId="5476CF29" w:rsidR="00564E8A" w:rsidRDefault="00564E8A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664" w:type="dxa"/>
          </w:tcPr>
          <w:p w14:paraId="06AA4877" w14:textId="5F127A65" w:rsidR="00564E8A" w:rsidRDefault="00564E8A">
            <w:pPr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3</w:t>
            </w:r>
          </w:p>
        </w:tc>
        <w:tc>
          <w:tcPr>
            <w:tcW w:w="4016" w:type="dxa"/>
          </w:tcPr>
          <w:p w14:paraId="4DAAA817" w14:textId="034997C3" w:rsidR="00564E8A" w:rsidRPr="006D7F48" w:rsidRDefault="00564E8A">
            <w:pPr>
              <w:rPr>
                <w:rFonts w:asciiTheme="minorHAnsi" w:hAnsiTheme="minorHAnsi" w:cstheme="minorHAnsi"/>
              </w:rPr>
            </w:pPr>
            <w:r w:rsidRPr="00564E8A">
              <w:rPr>
                <w:rFonts w:asciiTheme="minorHAnsi" w:hAnsiTheme="minorHAnsi" w:cstheme="minorHAnsi"/>
              </w:rPr>
              <w:t xml:space="preserve">doc. dr. sc. Tomislav </w:t>
            </w:r>
            <w:proofErr w:type="spellStart"/>
            <w:r w:rsidRPr="00564E8A">
              <w:rPr>
                <w:rFonts w:asciiTheme="minorHAnsi" w:hAnsiTheme="minorHAnsi" w:cstheme="minorHAnsi"/>
              </w:rPr>
              <w:t>Dagen</w:t>
            </w:r>
            <w:proofErr w:type="spellEnd"/>
          </w:p>
        </w:tc>
      </w:tr>
    </w:tbl>
    <w:p w14:paraId="71BE058D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21E7DC79" w14:textId="77777777" w:rsidR="00A62041" w:rsidRDefault="00234774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Napomene</w:t>
      </w:r>
    </w:p>
    <w:p w14:paraId="5701D729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7CA82B7D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A995451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Student u semestru mora ostvariti </w:t>
      </w:r>
      <w:r>
        <w:rPr>
          <w:rFonts w:ascii="Arial" w:eastAsia="Arial" w:hAnsi="Arial" w:cs="Arial"/>
          <w:b/>
          <w:sz w:val="16"/>
          <w:szCs w:val="16"/>
        </w:rPr>
        <w:t>10 ECTS bodova</w:t>
      </w:r>
      <w:r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 Povijest umjetnosti. </w:t>
      </w:r>
    </w:p>
    <w:p w14:paraId="474495A5" w14:textId="77777777" w:rsidR="00A62041" w:rsidRDefault="00A62041">
      <w:pPr>
        <w:spacing w:after="0" w:line="240" w:lineRule="auto"/>
        <w:jc w:val="both"/>
        <w:rPr>
          <w:rFonts w:ascii="Arial" w:eastAsia="Arial" w:hAnsi="Arial" w:cs="Arial"/>
          <w:b/>
          <w:sz w:val="16"/>
          <w:szCs w:val="16"/>
        </w:rPr>
      </w:pPr>
    </w:p>
    <w:p w14:paraId="2D2DBC33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U kombinaciji s </w:t>
      </w:r>
      <w:r>
        <w:rPr>
          <w:rFonts w:ascii="Arial" w:eastAsia="Arial" w:hAnsi="Arial" w:cs="Arial"/>
          <w:b/>
          <w:sz w:val="16"/>
          <w:szCs w:val="16"/>
          <w:u w:val="single"/>
        </w:rPr>
        <w:t>nenastavničkim studijem</w:t>
      </w:r>
      <w:r>
        <w:rPr>
          <w:rFonts w:ascii="Arial" w:eastAsia="Arial" w:hAnsi="Arial" w:cs="Arial"/>
          <w:b/>
          <w:sz w:val="16"/>
          <w:szCs w:val="16"/>
        </w:rPr>
        <w:t>,</w:t>
      </w:r>
      <w:r>
        <w:rPr>
          <w:rFonts w:ascii="Arial" w:eastAsia="Arial" w:hAnsi="Arial" w:cs="Arial"/>
          <w:sz w:val="16"/>
          <w:szCs w:val="16"/>
        </w:rPr>
        <w:t xml:space="preserve"> ECTS bodovi kolegija </w:t>
      </w:r>
      <w:r>
        <w:rPr>
          <w:rFonts w:ascii="Arial" w:eastAsia="Arial" w:hAnsi="Arial" w:cs="Arial"/>
          <w:i/>
          <w:sz w:val="16"/>
          <w:szCs w:val="16"/>
        </w:rPr>
        <w:t xml:space="preserve">Pedagogija </w:t>
      </w:r>
      <w:r>
        <w:rPr>
          <w:rFonts w:ascii="Arial" w:eastAsia="Arial" w:hAnsi="Arial" w:cs="Arial"/>
          <w:sz w:val="16"/>
          <w:szCs w:val="16"/>
        </w:rPr>
        <w:t>ne dijele se, već ukupnim brojem pripadaju nastavničkom studiju Povijest umjetnosti. Student u tom slučaju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obveznim kolegijima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z w:val="16"/>
          <w:szCs w:val="16"/>
          <w:u w:val="single"/>
        </w:rPr>
        <w:t>na studiju Povijest umjetnosti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ostvaruje</w:t>
      </w:r>
      <w:r>
        <w:rPr>
          <w:rFonts w:ascii="Arial" w:eastAsia="Arial" w:hAnsi="Arial" w:cs="Arial"/>
          <w:b/>
          <w:sz w:val="16"/>
          <w:szCs w:val="16"/>
        </w:rPr>
        <w:t xml:space="preserve"> 11 ECTS bodova.</w:t>
      </w:r>
    </w:p>
    <w:p w14:paraId="4E99C186" w14:textId="77777777" w:rsidR="00A62041" w:rsidRDefault="00A62041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</w:p>
    <w:p w14:paraId="7BA21914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U kombinaciji s </w:t>
      </w:r>
      <w:r>
        <w:rPr>
          <w:rFonts w:ascii="Arial" w:eastAsia="Arial" w:hAnsi="Arial" w:cs="Arial"/>
          <w:b/>
          <w:sz w:val="16"/>
          <w:szCs w:val="16"/>
          <w:u w:val="single"/>
        </w:rPr>
        <w:t>nastavničkim studijem</w:t>
      </w:r>
      <w:r>
        <w:rPr>
          <w:rFonts w:ascii="Arial" w:eastAsia="Arial" w:hAnsi="Arial" w:cs="Arial"/>
          <w:sz w:val="16"/>
          <w:szCs w:val="16"/>
        </w:rPr>
        <w:t xml:space="preserve"> ECTS bodovi kolegija </w:t>
      </w:r>
      <w:r>
        <w:rPr>
          <w:rFonts w:ascii="Arial" w:eastAsia="Arial" w:hAnsi="Arial" w:cs="Arial"/>
          <w:i/>
          <w:sz w:val="16"/>
          <w:szCs w:val="16"/>
        </w:rPr>
        <w:t xml:space="preserve">Pedagogija </w:t>
      </w:r>
      <w:r>
        <w:rPr>
          <w:rFonts w:ascii="Arial" w:eastAsia="Arial" w:hAnsi="Arial" w:cs="Arial"/>
          <w:sz w:val="16"/>
          <w:szCs w:val="16"/>
        </w:rPr>
        <w:t xml:space="preserve">dijele se i student s izbornim kolegijem na studiju Povijest umjetnosti ostvaruje </w:t>
      </w:r>
      <w:r>
        <w:rPr>
          <w:rFonts w:ascii="Arial" w:eastAsia="Arial" w:hAnsi="Arial" w:cs="Arial"/>
          <w:b/>
          <w:sz w:val="16"/>
          <w:szCs w:val="16"/>
        </w:rPr>
        <w:t>10 ECTS bodova</w:t>
      </w:r>
      <w:r>
        <w:rPr>
          <w:rFonts w:ascii="Arial" w:eastAsia="Arial" w:hAnsi="Arial" w:cs="Arial"/>
          <w:sz w:val="16"/>
          <w:szCs w:val="16"/>
        </w:rPr>
        <w:t xml:space="preserve">. </w:t>
      </w:r>
    </w:p>
    <w:p w14:paraId="14A90795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</w:t>
      </w:r>
    </w:p>
    <w:p w14:paraId="3394A796" w14:textId="059A2A16" w:rsidR="00A62041" w:rsidRDefault="00A62041">
      <w:pPr>
        <w:spacing w:after="0" w:line="240" w:lineRule="auto"/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064D3C4D" w14:textId="47591A2A" w:rsidR="00292BBD" w:rsidRPr="00663A8A" w:rsidRDefault="00A3159F">
      <w:pPr>
        <w:spacing w:after="0" w:line="240" w:lineRule="auto"/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r w:rsidRPr="00663A8A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28.9.2026. </w:t>
      </w:r>
      <w:r w:rsidR="007F7DC0" w:rsidRPr="00663A8A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Uvodi se izborni kolegij </w:t>
      </w:r>
      <w:r w:rsidR="007F7DC0" w:rsidRPr="00663A8A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>Politička pismenost</w:t>
      </w:r>
      <w:r w:rsidR="007F7DC0" w:rsidRPr="00663A8A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.</w:t>
      </w:r>
    </w:p>
    <w:p w14:paraId="496001A3" w14:textId="032BA4F5" w:rsidR="00292BBD" w:rsidRDefault="00292BBD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bookmarkStart w:id="2" w:name="_GoBack"/>
      <w:bookmarkEnd w:id="2"/>
    </w:p>
    <w:p w14:paraId="3C63FD35" w14:textId="77777777" w:rsidR="00292BBD" w:rsidRDefault="00292BBD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68EDF1C4" w14:textId="362F005E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442DE100" w14:textId="2F1DA873" w:rsidR="007F7DC0" w:rsidRDefault="007F7DC0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1FD40963" w14:textId="77777777" w:rsidR="007F7DC0" w:rsidRDefault="007F7DC0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B60E8F6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1FD5E968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6C67EB8F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69C4B04D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1C67058F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374D035C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2086B40B" w14:textId="77777777" w:rsidR="00A62041" w:rsidRDefault="0023477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IV. ljetni semestar</w:t>
      </w:r>
    </w:p>
    <w:p w14:paraId="6AB5D8BE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4"/>
        <w:gridCol w:w="553"/>
        <w:gridCol w:w="553"/>
        <w:gridCol w:w="527"/>
        <w:gridCol w:w="751"/>
        <w:gridCol w:w="4016"/>
      </w:tblGrid>
      <w:tr w:rsidR="00A62041" w14:paraId="1EE5F128" w14:textId="77777777">
        <w:tc>
          <w:tcPr>
            <w:tcW w:w="3804" w:type="dxa"/>
            <w:vAlign w:val="center"/>
          </w:tcPr>
          <w:p w14:paraId="5D48ED8E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51CE3614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6EFD80C5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ECTS</w:t>
            </w:r>
          </w:p>
        </w:tc>
        <w:tc>
          <w:tcPr>
            <w:tcW w:w="4016" w:type="dxa"/>
            <w:vAlign w:val="center"/>
          </w:tcPr>
          <w:p w14:paraId="0E41E7CD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NASTAVNIK</w:t>
            </w:r>
          </w:p>
          <w:p w14:paraId="11665C0C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Nositelj kolegija ili izvođač dijela nastave</w:t>
            </w:r>
          </w:p>
        </w:tc>
      </w:tr>
      <w:tr w:rsidR="00A62041" w14:paraId="58EC8580" w14:textId="77777777">
        <w:tc>
          <w:tcPr>
            <w:tcW w:w="3804" w:type="dxa"/>
          </w:tcPr>
          <w:p w14:paraId="7661593B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53" w:type="dxa"/>
          </w:tcPr>
          <w:p w14:paraId="0FA91423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53" w:type="dxa"/>
          </w:tcPr>
          <w:p w14:paraId="6476452D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27" w:type="dxa"/>
          </w:tcPr>
          <w:p w14:paraId="2848AD9C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1" w:type="dxa"/>
          </w:tcPr>
          <w:p w14:paraId="0739007C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016" w:type="dxa"/>
          </w:tcPr>
          <w:p w14:paraId="30D43B1D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62041" w14:paraId="285EC2E3" w14:textId="77777777">
        <w:tc>
          <w:tcPr>
            <w:tcW w:w="3804" w:type="dxa"/>
          </w:tcPr>
          <w:p w14:paraId="04CA61A9" w14:textId="77777777" w:rsidR="00A62041" w:rsidRDefault="00234774">
            <w:pPr>
              <w:spacing w:after="60"/>
            </w:pPr>
            <w:r>
              <w:t>Školska praksa likovne kulture i umjetnosti</w:t>
            </w:r>
          </w:p>
        </w:tc>
        <w:tc>
          <w:tcPr>
            <w:tcW w:w="553" w:type="dxa"/>
          </w:tcPr>
          <w:p w14:paraId="631141EC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53" w:type="dxa"/>
          </w:tcPr>
          <w:p w14:paraId="281AD70C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27" w:type="dxa"/>
          </w:tcPr>
          <w:p w14:paraId="28B8B8CF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751" w:type="dxa"/>
          </w:tcPr>
          <w:p w14:paraId="5196A1AF" w14:textId="77777777" w:rsidR="00A62041" w:rsidRDefault="00234774">
            <w:pPr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5</w:t>
            </w:r>
          </w:p>
        </w:tc>
        <w:tc>
          <w:tcPr>
            <w:tcW w:w="4016" w:type="dxa"/>
          </w:tcPr>
          <w:p w14:paraId="1AC5912A" w14:textId="415AF297" w:rsidR="00A62041" w:rsidRDefault="00234774">
            <w:pPr>
              <w:rPr>
                <w:rFonts w:eastAsia="Arial"/>
              </w:rPr>
            </w:pPr>
            <w:r>
              <w:t>prof. dr. sc. Vesna Bjedov</w:t>
            </w:r>
          </w:p>
        </w:tc>
      </w:tr>
      <w:tr w:rsidR="00A62041" w14:paraId="749F0110" w14:textId="77777777">
        <w:tc>
          <w:tcPr>
            <w:tcW w:w="3804" w:type="dxa"/>
          </w:tcPr>
          <w:p w14:paraId="56675502" w14:textId="77777777" w:rsidR="00A62041" w:rsidRDefault="00234774">
            <w:r>
              <w:t>Diplomski rad</w:t>
            </w:r>
          </w:p>
        </w:tc>
        <w:tc>
          <w:tcPr>
            <w:tcW w:w="553" w:type="dxa"/>
          </w:tcPr>
          <w:p w14:paraId="5534FFB2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53" w:type="dxa"/>
          </w:tcPr>
          <w:p w14:paraId="6D4244ED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27" w:type="dxa"/>
          </w:tcPr>
          <w:p w14:paraId="225B1C34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751" w:type="dxa"/>
          </w:tcPr>
          <w:p w14:paraId="1C55C425" w14:textId="77777777" w:rsidR="00A62041" w:rsidRDefault="00234774">
            <w:pPr>
              <w:jc w:val="center"/>
              <w:rPr>
                <w:b/>
              </w:rPr>
            </w:pPr>
            <w:r>
              <w:rPr>
                <w:b/>
              </w:rPr>
              <w:t xml:space="preserve">30 </w:t>
            </w:r>
          </w:p>
        </w:tc>
        <w:tc>
          <w:tcPr>
            <w:tcW w:w="4016" w:type="dxa"/>
          </w:tcPr>
          <w:p w14:paraId="21527D56" w14:textId="77777777" w:rsidR="00A62041" w:rsidRDefault="00A62041">
            <w:pPr>
              <w:rPr>
                <w:rFonts w:eastAsia="Arial"/>
                <w:strike/>
              </w:rPr>
            </w:pPr>
          </w:p>
        </w:tc>
      </w:tr>
    </w:tbl>
    <w:p w14:paraId="12F8C531" w14:textId="77777777" w:rsidR="00A62041" w:rsidRDefault="00A62041"/>
    <w:p w14:paraId="6CB19E5F" w14:textId="77777777" w:rsidR="00A62041" w:rsidRDefault="00234774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Napomene</w:t>
      </w:r>
    </w:p>
    <w:p w14:paraId="75159DD7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955408F" w14:textId="77777777" w:rsidR="00A62041" w:rsidRDefault="0023477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ECTS bodovi za diplomski rad dijele se ravnomjerno između dvaju studija bez obzira u okviru kojeg se studija piše rad </w:t>
      </w:r>
      <w:r>
        <w:rPr>
          <w:rFonts w:ascii="Arial" w:hAnsi="Arial" w:cs="Arial"/>
          <w:b/>
          <w:sz w:val="16"/>
          <w:szCs w:val="16"/>
        </w:rPr>
        <w:t>(15+15).</w:t>
      </w:r>
    </w:p>
    <w:p w14:paraId="369A86BD" w14:textId="77777777" w:rsidR="00A62041" w:rsidRDefault="0023477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Studenti u ovom semestru ostvaruju </w:t>
      </w:r>
      <w:r>
        <w:rPr>
          <w:rFonts w:ascii="Arial" w:hAnsi="Arial" w:cs="Arial"/>
          <w:b/>
          <w:sz w:val="16"/>
          <w:szCs w:val="16"/>
        </w:rPr>
        <w:t>20 ECTS bodova</w:t>
      </w:r>
      <w:r>
        <w:rPr>
          <w:rFonts w:ascii="Arial" w:hAnsi="Arial" w:cs="Arial"/>
          <w:sz w:val="16"/>
          <w:szCs w:val="16"/>
        </w:rPr>
        <w:t xml:space="preserve">. </w:t>
      </w:r>
    </w:p>
    <w:p w14:paraId="612FE3DD" w14:textId="77777777" w:rsidR="00A62041" w:rsidRDefault="0023477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Školska praksa likovne kulture i umjetnosti</w:t>
      </w:r>
      <w:r>
        <w:rPr>
          <w:rFonts w:ascii="Arial" w:hAnsi="Arial" w:cs="Arial"/>
          <w:sz w:val="16"/>
          <w:szCs w:val="16"/>
        </w:rPr>
        <w:t xml:space="preserve"> odvija se u nastavnim bazama uz mentorsku koordinaciju voditeljice kolegija.</w:t>
      </w:r>
    </w:p>
    <w:p w14:paraId="05458203" w14:textId="77777777" w:rsidR="00A62041" w:rsidRDefault="00234774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ECTS bodovi predviđeni za akademsku godinu moraju se u okviru nje i ostvariti. Student na razini godine </w:t>
      </w:r>
      <w:r>
        <w:rPr>
          <w:rFonts w:ascii="Arial" w:hAnsi="Arial" w:cs="Arial"/>
          <w:b/>
          <w:bCs/>
          <w:sz w:val="16"/>
          <w:szCs w:val="16"/>
        </w:rPr>
        <w:t>ne može imati manje od 30 ECTS bodova u okviru studija Povijesti</w:t>
      </w:r>
      <w:r>
        <w:rPr>
          <w:rFonts w:ascii="Arial" w:hAnsi="Arial" w:cs="Arial"/>
          <w:b/>
          <w:sz w:val="16"/>
          <w:szCs w:val="16"/>
        </w:rPr>
        <w:t>, ali može ostvariti dodatne ECTS bodove kojima ne može nadoknađivati nedostatke u prethodnoj godini.</w:t>
      </w:r>
    </w:p>
    <w:p w14:paraId="56994FB5" w14:textId="77777777" w:rsidR="00A62041" w:rsidRDefault="00A62041">
      <w:pPr>
        <w:jc w:val="both"/>
        <w:rPr>
          <w:rFonts w:ascii="Arial" w:hAnsi="Arial" w:cs="Arial"/>
        </w:rPr>
      </w:pPr>
    </w:p>
    <w:p w14:paraId="5293A972" w14:textId="77777777" w:rsidR="00A62041" w:rsidRDefault="00234774">
      <w:pPr>
        <w:spacing w:after="0" w:line="240" w:lineRule="auto"/>
        <w:rPr>
          <w:rFonts w:ascii="Arial" w:eastAsia="Arial" w:hAnsi="Arial" w:cs="Arial"/>
          <w:b/>
          <w:color w:val="000000"/>
          <w:sz w:val="18"/>
          <w:szCs w:val="18"/>
          <w:lang w:eastAsia="hr-HR"/>
        </w:rPr>
      </w:pPr>
      <w:r>
        <w:rPr>
          <w:rFonts w:ascii="Arial" w:eastAsia="Arial" w:hAnsi="Arial" w:cs="Arial"/>
          <w:b/>
          <w:color w:val="000000"/>
          <w:sz w:val="18"/>
          <w:szCs w:val="18"/>
          <w:lang w:eastAsia="hr-HR"/>
        </w:rPr>
        <w:t>Sve informacije vezane za pohađanje nastave i polaganje ispita nalaze se na poveznici pod nazivom POVIJEST UMJETNOSTI – DIPLOMSKI (dvopredmetni studij – nastavnički smjer):</w:t>
      </w:r>
    </w:p>
    <w:p w14:paraId="05D85A53" w14:textId="77777777" w:rsidR="00A62041" w:rsidRDefault="00A62041">
      <w:pPr>
        <w:jc w:val="both"/>
        <w:rPr>
          <w:rFonts w:ascii="Arial" w:hAnsi="Arial" w:cs="Arial"/>
        </w:rPr>
      </w:pPr>
    </w:p>
    <w:p w14:paraId="580DE8CF" w14:textId="77777777" w:rsidR="00A62041" w:rsidRDefault="002932BA">
      <w:pPr>
        <w:jc w:val="both"/>
        <w:rPr>
          <w:rFonts w:ascii="Arial" w:hAnsi="Arial" w:cs="Arial"/>
          <w:sz w:val="20"/>
          <w:szCs w:val="20"/>
        </w:rPr>
      </w:pPr>
      <w:hyperlink r:id="rId6" w:history="1">
        <w:r w:rsidR="00234774">
          <w:rPr>
            <w:rStyle w:val="Hyperlink"/>
            <w:rFonts w:ascii="Arial" w:hAnsi="Arial" w:cs="Arial"/>
            <w:sz w:val="20"/>
            <w:szCs w:val="20"/>
          </w:rPr>
          <w:t>https://sokrat.ffos.hr/ff-info/studiji.php?action=show&amp;id=49</w:t>
        </w:r>
      </w:hyperlink>
      <w:r w:rsidR="00234774">
        <w:rPr>
          <w:rFonts w:ascii="Arial" w:hAnsi="Arial" w:cs="Arial"/>
          <w:sz w:val="20"/>
          <w:szCs w:val="20"/>
        </w:rPr>
        <w:t xml:space="preserve"> .</w:t>
      </w:r>
    </w:p>
    <w:p w14:paraId="28A9320E" w14:textId="77777777" w:rsidR="00A62041" w:rsidRDefault="00A62041">
      <w:pPr>
        <w:jc w:val="both"/>
        <w:rPr>
          <w:rFonts w:ascii="Arial" w:hAnsi="Arial" w:cs="Arial"/>
        </w:rPr>
      </w:pPr>
    </w:p>
    <w:p w14:paraId="7DF2094A" w14:textId="77777777" w:rsidR="00A62041" w:rsidRDefault="00A62041"/>
    <w:p w14:paraId="495B63A7" w14:textId="77777777" w:rsidR="00A62041" w:rsidRDefault="00A62041"/>
    <w:sectPr w:rsidR="00A62041">
      <w:headerReference w:type="default" r:id="rId7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48DD4B" w14:textId="77777777" w:rsidR="002932BA" w:rsidRDefault="002932BA">
      <w:pPr>
        <w:spacing w:line="240" w:lineRule="auto"/>
      </w:pPr>
      <w:r>
        <w:separator/>
      </w:r>
    </w:p>
  </w:endnote>
  <w:endnote w:type="continuationSeparator" w:id="0">
    <w:p w14:paraId="75E8750E" w14:textId="77777777" w:rsidR="002932BA" w:rsidRDefault="002932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14F50" w14:textId="77777777" w:rsidR="002932BA" w:rsidRDefault="002932BA">
      <w:pPr>
        <w:spacing w:after="0"/>
      </w:pPr>
      <w:r>
        <w:separator/>
      </w:r>
    </w:p>
  </w:footnote>
  <w:footnote w:type="continuationSeparator" w:id="0">
    <w:p w14:paraId="71056C92" w14:textId="77777777" w:rsidR="002932BA" w:rsidRDefault="002932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815B7" w14:textId="77777777" w:rsidR="00A62041" w:rsidRDefault="00234774">
    <w:pPr>
      <w:spacing w:after="0" w:line="240" w:lineRule="auto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>POVIJEST UMJETNOSTI</w:t>
    </w:r>
  </w:p>
  <w:p w14:paraId="0CF5F1AA" w14:textId="2A5B31E3" w:rsidR="00A62041" w:rsidRDefault="00234774">
    <w:pPr>
      <w:spacing w:after="0" w:line="240" w:lineRule="auto"/>
      <w:rPr>
        <w:rFonts w:ascii="Arial" w:eastAsia="Arial" w:hAnsi="Arial" w:cs="Arial"/>
      </w:rPr>
    </w:pPr>
    <w:r>
      <w:rPr>
        <w:rFonts w:ascii="Arial" w:eastAsia="Arial" w:hAnsi="Arial" w:cs="Arial"/>
        <w:b/>
      </w:rPr>
      <w:t xml:space="preserve">diplomski dvopredmetni studij  </w:t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  <w:t xml:space="preserve">             </w:t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 w:rsidR="003527F8">
      <w:rPr>
        <w:rFonts w:ascii="Arial" w:eastAsia="Arial" w:hAnsi="Arial" w:cs="Arial"/>
        <w:b/>
      </w:rPr>
      <w:t>srpanj</w:t>
    </w:r>
    <w:r>
      <w:rPr>
        <w:rFonts w:ascii="Arial" w:eastAsia="Arial" w:hAnsi="Arial" w:cs="Arial"/>
        <w:b/>
      </w:rPr>
      <w:t xml:space="preserve"> 2026.</w:t>
    </w:r>
  </w:p>
  <w:p w14:paraId="5244B4B0" w14:textId="77777777" w:rsidR="00A62041" w:rsidRDefault="00A62041">
    <w:pPr>
      <w:spacing w:after="0" w:line="240" w:lineRule="auto"/>
      <w:jc w:val="center"/>
      <w:rPr>
        <w:rFonts w:ascii="Arial" w:eastAsia="Arial" w:hAnsi="Arial" w:cs="Arial"/>
        <w:b/>
      </w:rPr>
    </w:pPr>
  </w:p>
  <w:p w14:paraId="30D4AB0A" w14:textId="77777777" w:rsidR="00A62041" w:rsidRDefault="00A62041">
    <w:pPr>
      <w:spacing w:after="0" w:line="240" w:lineRule="auto"/>
      <w:jc w:val="center"/>
      <w:rPr>
        <w:rFonts w:ascii="Arial" w:eastAsia="Arial" w:hAnsi="Arial" w:cs="Arial"/>
        <w:b/>
        <w:sz w:val="24"/>
        <w:szCs w:val="24"/>
      </w:rPr>
    </w:pPr>
  </w:p>
  <w:p w14:paraId="69B27612" w14:textId="77777777" w:rsidR="00A62041" w:rsidRDefault="00234774">
    <w:pPr>
      <w:spacing w:after="0" w:line="240" w:lineRule="auto"/>
      <w:jc w:val="center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IZVEDBENI PLAN STUDIJA</w:t>
    </w:r>
  </w:p>
  <w:p w14:paraId="7E688FC4" w14:textId="77777777" w:rsidR="00A62041" w:rsidRDefault="00234774">
    <w:pPr>
      <w:spacing w:after="0" w:line="240" w:lineRule="auto"/>
      <w:jc w:val="center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Ak. god. 2026./2027.</w:t>
    </w:r>
  </w:p>
  <w:p w14:paraId="0C603C61" w14:textId="77777777" w:rsidR="00A62041" w:rsidRDefault="00A62041">
    <w:pP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0D5"/>
    <w:rsid w:val="000154E3"/>
    <w:rsid w:val="00031ACD"/>
    <w:rsid w:val="000462D0"/>
    <w:rsid w:val="00052AD8"/>
    <w:rsid w:val="000970D5"/>
    <w:rsid w:val="000A3DF7"/>
    <w:rsid w:val="000C2064"/>
    <w:rsid w:val="000C3765"/>
    <w:rsid w:val="000E31C2"/>
    <w:rsid w:val="001E3CEC"/>
    <w:rsid w:val="001F0631"/>
    <w:rsid w:val="002341BA"/>
    <w:rsid w:val="00234774"/>
    <w:rsid w:val="002450C5"/>
    <w:rsid w:val="00292BBD"/>
    <w:rsid w:val="002932BA"/>
    <w:rsid w:val="002C02B0"/>
    <w:rsid w:val="00342DA6"/>
    <w:rsid w:val="003527F8"/>
    <w:rsid w:val="00381867"/>
    <w:rsid w:val="00390397"/>
    <w:rsid w:val="0039127C"/>
    <w:rsid w:val="003A11B0"/>
    <w:rsid w:val="003A4B9D"/>
    <w:rsid w:val="003D0EF0"/>
    <w:rsid w:val="003D398E"/>
    <w:rsid w:val="003D4150"/>
    <w:rsid w:val="003E47F4"/>
    <w:rsid w:val="003F6285"/>
    <w:rsid w:val="00406A85"/>
    <w:rsid w:val="0045326C"/>
    <w:rsid w:val="0045642B"/>
    <w:rsid w:val="00461AA0"/>
    <w:rsid w:val="004931C0"/>
    <w:rsid w:val="004A5E08"/>
    <w:rsid w:val="004B087A"/>
    <w:rsid w:val="004E6453"/>
    <w:rsid w:val="00510429"/>
    <w:rsid w:val="005361C8"/>
    <w:rsid w:val="005403B4"/>
    <w:rsid w:val="005420C1"/>
    <w:rsid w:val="00564E8A"/>
    <w:rsid w:val="00565F1D"/>
    <w:rsid w:val="00590443"/>
    <w:rsid w:val="005A2CCA"/>
    <w:rsid w:val="00614E04"/>
    <w:rsid w:val="00617083"/>
    <w:rsid w:val="006203C9"/>
    <w:rsid w:val="00620EA2"/>
    <w:rsid w:val="00630A6B"/>
    <w:rsid w:val="00640427"/>
    <w:rsid w:val="0066379D"/>
    <w:rsid w:val="00663A8A"/>
    <w:rsid w:val="0068146F"/>
    <w:rsid w:val="006C052F"/>
    <w:rsid w:val="006D7F48"/>
    <w:rsid w:val="006E08C9"/>
    <w:rsid w:val="006F2B2F"/>
    <w:rsid w:val="006F753B"/>
    <w:rsid w:val="00705CC4"/>
    <w:rsid w:val="0070678A"/>
    <w:rsid w:val="00720BFA"/>
    <w:rsid w:val="007239DE"/>
    <w:rsid w:val="00733E71"/>
    <w:rsid w:val="00746696"/>
    <w:rsid w:val="00784415"/>
    <w:rsid w:val="00795F02"/>
    <w:rsid w:val="007C683F"/>
    <w:rsid w:val="007E3C40"/>
    <w:rsid w:val="007F7DC0"/>
    <w:rsid w:val="008229DA"/>
    <w:rsid w:val="00850C16"/>
    <w:rsid w:val="0090076A"/>
    <w:rsid w:val="00945F6A"/>
    <w:rsid w:val="00A21B0D"/>
    <w:rsid w:val="00A24CB2"/>
    <w:rsid w:val="00A3159F"/>
    <w:rsid w:val="00A50667"/>
    <w:rsid w:val="00A62041"/>
    <w:rsid w:val="00A65D25"/>
    <w:rsid w:val="00A76241"/>
    <w:rsid w:val="00A81F7C"/>
    <w:rsid w:val="00AE55F9"/>
    <w:rsid w:val="00AE6CAB"/>
    <w:rsid w:val="00B824FF"/>
    <w:rsid w:val="00BD02C2"/>
    <w:rsid w:val="00C0398B"/>
    <w:rsid w:val="00C13E9C"/>
    <w:rsid w:val="00C25DDA"/>
    <w:rsid w:val="00C32F03"/>
    <w:rsid w:val="00C50302"/>
    <w:rsid w:val="00C67456"/>
    <w:rsid w:val="00CD5C16"/>
    <w:rsid w:val="00D13973"/>
    <w:rsid w:val="00D14BEA"/>
    <w:rsid w:val="00D81AA0"/>
    <w:rsid w:val="00D928D9"/>
    <w:rsid w:val="00DC037C"/>
    <w:rsid w:val="00DD2196"/>
    <w:rsid w:val="00DE34B5"/>
    <w:rsid w:val="00DE7D55"/>
    <w:rsid w:val="00E077C4"/>
    <w:rsid w:val="00E11550"/>
    <w:rsid w:val="00E13BDD"/>
    <w:rsid w:val="00E573AF"/>
    <w:rsid w:val="00E758FF"/>
    <w:rsid w:val="00F03FDD"/>
    <w:rsid w:val="00F370BE"/>
    <w:rsid w:val="00F76B67"/>
    <w:rsid w:val="00FA1444"/>
    <w:rsid w:val="00FB2F67"/>
    <w:rsid w:val="00FC1A04"/>
    <w:rsid w:val="00FD5D77"/>
    <w:rsid w:val="290C73DC"/>
    <w:rsid w:val="3FB60916"/>
    <w:rsid w:val="7D7A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6753"/>
  <w15:docId w15:val="{1EAA8AE9-6801-8C45-A8B1-2B58ED83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sz w:val="22"/>
      <w:szCs w:val="2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FootnoteText">
    <w:name w:val="footnote text"/>
    <w:basedOn w:val="Normal"/>
    <w:link w:val="FootnoteTextChar"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eastAsia="Times New Roman" w:hAnsi="Times New Roman" w:cs="Times New Roman"/>
      <w:kern w:val="0"/>
      <w:sz w:val="20"/>
      <w:szCs w:val="20"/>
      <w:lang w:val="hr-HR"/>
      <w14:ligatures w14:val="none"/>
    </w:rPr>
  </w:style>
  <w:style w:type="character" w:customStyle="1" w:styleId="FootnoteTextChar">
    <w:name w:val="Footnote Text Char"/>
    <w:basedOn w:val="DefaultParagraphFont"/>
    <w:link w:val="FootnoteText"/>
    <w:qFormat/>
    <w:rPr>
      <w:rFonts w:ascii="Times New Roman" w:eastAsia="Times New Roman" w:hAnsi="Times New Roman" w:cs="Times New Roman"/>
      <w:kern w:val="0"/>
      <w:sz w:val="20"/>
      <w:szCs w:val="20"/>
      <w:lang w:val="hr-HR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444"/>
    <w:pPr>
      <w:spacing w:after="160"/>
    </w:pPr>
    <w:rPr>
      <w:rFonts w:ascii="Calibri" w:eastAsia="Calibri" w:hAnsi="Calibri" w:cs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444"/>
    <w:rPr>
      <w:rFonts w:ascii="Calibri" w:eastAsia="Calibri" w:hAnsi="Calibri" w:cs="Calibri"/>
      <w:b/>
      <w:bCs/>
      <w:kern w:val="0"/>
      <w:sz w:val="20"/>
      <w:szCs w:val="20"/>
      <w:lang w:val="hr-H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1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444"/>
    <w:rPr>
      <w:rFonts w:ascii="Segoe UI" w:eastAsia="Calibr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krat.ffos.hr/ff-info/studiji.php?action=show&amp;id=4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 Ćurić</dc:creator>
  <cp:lastModifiedBy>Sanja Jukic</cp:lastModifiedBy>
  <cp:revision>16</cp:revision>
  <dcterms:created xsi:type="dcterms:W3CDTF">2026-06-16T09:26:00Z</dcterms:created>
  <dcterms:modified xsi:type="dcterms:W3CDTF">2026-09-24T22:13:00Z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8654081BC75449EFBFAB4124AEFE49A3_12</vt:lpwstr>
  </property>
</Properties>
</file>